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9DC" w:rsidRPr="000F6835" w:rsidRDefault="00D659DC" w:rsidP="00D659DC">
      <w:pPr>
        <w:spacing w:line="432" w:lineRule="auto"/>
        <w:jc w:val="center"/>
        <w:rPr>
          <w:rFonts w:ascii="宋体" w:eastAsia="宋体" w:hAnsi="宋体" w:cs="宋体" w:hint="eastAsia"/>
          <w:color w:val="000000"/>
          <w:sz w:val="16"/>
          <w:szCs w:val="16"/>
        </w:rPr>
      </w:pPr>
      <w:r w:rsidRPr="000F6835"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政府网站监管年度报表</w:t>
      </w:r>
    </w:p>
    <w:p w:rsidR="00D659DC" w:rsidRDefault="00D659DC" w:rsidP="00D659DC">
      <w:pPr>
        <w:spacing w:line="432" w:lineRule="auto"/>
        <w:jc w:val="center"/>
        <w:rPr>
          <w:rFonts w:ascii="楷体_GB2312" w:eastAsia="楷体_GB2312" w:hAnsi="宋体" w:cs="宋体" w:hint="eastAsia"/>
          <w:color w:val="000000"/>
          <w:sz w:val="30"/>
          <w:szCs w:val="30"/>
        </w:rPr>
      </w:pPr>
      <w:r w:rsidRPr="000F6835">
        <w:rPr>
          <w:rFonts w:ascii="楷体_GB2312" w:eastAsia="楷体_GB2312" w:hAnsi="宋体" w:cs="宋体" w:hint="eastAsia"/>
          <w:color w:val="000000"/>
          <w:sz w:val="30"/>
          <w:szCs w:val="30"/>
        </w:rPr>
        <w:t>（2018年度）</w:t>
      </w:r>
    </w:p>
    <w:p w:rsidR="00D659DC" w:rsidRPr="00FC3C76" w:rsidRDefault="00D659DC" w:rsidP="00D659DC">
      <w:pPr>
        <w:spacing w:line="432" w:lineRule="auto"/>
        <w:jc w:val="both"/>
        <w:rPr>
          <w:rFonts w:ascii="楷体_GB2312" w:eastAsia="楷体_GB2312" w:hAnsi="宋体" w:cs="宋体"/>
          <w:color w:val="000000"/>
          <w:sz w:val="30"/>
          <w:szCs w:val="30"/>
        </w:rPr>
      </w:pPr>
      <w:r w:rsidRPr="008C6C6A">
        <w:rPr>
          <w:rFonts w:eastAsia="宋体" w:hAnsi="宋体"/>
          <w:color w:val="000000"/>
          <w:sz w:val="28"/>
          <w:szCs w:val="28"/>
        </w:rPr>
        <w:t>填报单位：</w:t>
      </w:r>
      <w:r>
        <w:rPr>
          <w:rFonts w:eastAsia="宋体" w:hAnsi="宋体" w:hint="eastAsia"/>
          <w:color w:val="000000"/>
          <w:sz w:val="28"/>
          <w:szCs w:val="28"/>
        </w:rPr>
        <w:t>珠山区人民政府办公室</w:t>
      </w:r>
    </w:p>
    <w:tbl>
      <w:tblPr>
        <w:tblW w:w="9072" w:type="dxa"/>
        <w:jc w:val="center"/>
        <w:tblCellMar>
          <w:left w:w="0" w:type="dxa"/>
          <w:right w:w="0" w:type="dxa"/>
        </w:tblCellMar>
        <w:tblLook w:val="0000"/>
      </w:tblPr>
      <w:tblGrid>
        <w:gridCol w:w="1070"/>
        <w:gridCol w:w="2426"/>
        <w:gridCol w:w="1259"/>
        <w:gridCol w:w="886"/>
        <w:gridCol w:w="840"/>
        <w:gridCol w:w="842"/>
        <w:gridCol w:w="843"/>
        <w:gridCol w:w="906"/>
      </w:tblGrid>
      <w:tr w:rsidR="00D659DC" w:rsidRPr="008C6C6A" w:rsidTr="007B31E0">
        <w:trPr>
          <w:trHeight w:val="289"/>
          <w:jc w:val="center"/>
        </w:trPr>
        <w:tc>
          <w:tcPr>
            <w:tcW w:w="11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jc w:val="center"/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网站抽查</w:t>
            </w:r>
          </w:p>
        </w:tc>
        <w:tc>
          <w:tcPr>
            <w:tcW w:w="37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noProof/>
                <w:color w:val="000000"/>
                <w:szCs w:val="21"/>
              </w:rPr>
              <w:drawing>
                <wp:inline distT="0" distB="0" distL="0" distR="0">
                  <wp:extent cx="2019300" cy="285750"/>
                  <wp:effectExtent l="19050" t="0" r="0" b="0"/>
                  <wp:docPr id="1" name="图片 1" descr="d6e12e6f12c4450c9874cbf959aae17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6e12e6f12c4450c9874cbf959aae17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jc w:val="center"/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一季度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jc w:val="center"/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二季度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jc w:val="center"/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三季度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jc w:val="center"/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四季度</w:t>
            </w:r>
          </w:p>
        </w:tc>
        <w:tc>
          <w:tcPr>
            <w:tcW w:w="6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jc w:val="center"/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总计</w:t>
            </w:r>
          </w:p>
        </w:tc>
      </w:tr>
      <w:tr w:rsidR="00D659DC" w:rsidRPr="008C6C6A" w:rsidTr="007B31E0">
        <w:trPr>
          <w:trHeight w:val="269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37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网站总数（单位：家）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noProof/>
                <w:color w:val="000000"/>
                <w:szCs w:val="21"/>
              </w:rPr>
              <w:drawing>
                <wp:inline distT="0" distB="0" distL="0" distR="0">
                  <wp:extent cx="409575" cy="285750"/>
                  <wp:effectExtent l="19050" t="0" r="9525" b="0"/>
                  <wp:docPr id="2" name="图片 2" descr="32b9a4430f5c4d8dba1c3c9be81caf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2b9a4430f5c4d8dba1c3c9be81caff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37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抽查比例（单位：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%</w:t>
            </w: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100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%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 w:hint="eastAsia"/>
                <w:color w:val="000000"/>
                <w:sz w:val="20"/>
                <w:szCs w:val="20"/>
              </w:rPr>
              <w:t>100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 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100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100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noProof/>
                <w:color w:val="000000"/>
                <w:szCs w:val="21"/>
              </w:rPr>
              <w:drawing>
                <wp:inline distT="0" distB="0" distL="0" distR="0">
                  <wp:extent cx="409575" cy="285750"/>
                  <wp:effectExtent l="19050" t="0" r="9525" b="0"/>
                  <wp:docPr id="3" name="图片 3" descr="0db5e9eec75143e39d5998b63ee7f5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0db5e9eec75143e39d5998b63ee7f5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37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抽查网站数量（单位：家）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 w:hint="eastAsia"/>
                <w:color w:val="000000"/>
                <w:szCs w:val="21"/>
              </w:rPr>
              <w:t>1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37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抽查合格率（单位：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%</w:t>
            </w: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100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%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100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100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100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noProof/>
                <w:color w:val="000000"/>
                <w:szCs w:val="21"/>
              </w:rPr>
              <w:drawing>
                <wp:inline distT="0" distB="0" distL="0" distR="0">
                  <wp:extent cx="409575" cy="285750"/>
                  <wp:effectExtent l="19050" t="0" r="9525" b="0"/>
                  <wp:docPr id="4" name="图片 4" descr="d28e53e7c4184e719d0a723f3cbc0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28e53e7c4184e719d0a723f3cbc05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37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不合格网站数量（单位：家）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45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问责人次（单位：人次）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约谈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书面检查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通报批评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警告或记过处分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调离岗位或免职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其他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37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是否纳入政府年度绩效考核</w:t>
            </w:r>
          </w:p>
        </w:tc>
        <w:tc>
          <w:tcPr>
            <w:tcW w:w="410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 w:hint="eastAsia"/>
                <w:color w:val="000000"/>
                <w:sz w:val="20"/>
                <w:szCs w:val="20"/>
              </w:rPr>
              <w:t>√</w:t>
            </w: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是（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__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__%</w:t>
            </w: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 xml:space="preserve">）　　　　　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□</w:t>
            </w: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否</w:t>
            </w:r>
          </w:p>
        </w:tc>
      </w:tr>
      <w:tr w:rsidR="00D659DC" w:rsidRPr="008C6C6A" w:rsidTr="007B31E0">
        <w:trPr>
          <w:jc w:val="center"/>
        </w:trPr>
        <w:tc>
          <w:tcPr>
            <w:tcW w:w="11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jc w:val="center"/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安全检查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检查次数（单位：次）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5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检查网站数量（单位：家）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</w:t>
            </w:r>
          </w:p>
        </w:tc>
      </w:tr>
      <w:tr w:rsidR="00D659DC" w:rsidRPr="008C6C6A" w:rsidTr="007B31E0">
        <w:trPr>
          <w:jc w:val="center"/>
        </w:trPr>
        <w:tc>
          <w:tcPr>
            <w:tcW w:w="11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网站开设整合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运行网站总数（单位：家）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新开设网站数量（单位：家）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整合迁移网站数量（单</w:t>
            </w: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lastRenderedPageBreak/>
              <w:t>位：家）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11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lastRenderedPageBreak/>
              <w:t>“</w:t>
            </w: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我为政府网站找错</w:t>
            </w:r>
            <w:r w:rsidRPr="008C6C6A">
              <w:rPr>
                <w:rFonts w:eastAsia="宋体"/>
                <w:color w:val="000000"/>
                <w:sz w:val="20"/>
                <w:szCs w:val="20"/>
              </w:rPr>
              <w:t>”</w:t>
            </w: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平台网民留言办理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收到留言数量（单位：条）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按期办结数量（单位：条）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超期办结数量（单位：条）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11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假冒政府网站处置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发现数量（单位：个）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处置数量（单位：个）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0</w:t>
            </w:r>
          </w:p>
        </w:tc>
      </w:tr>
      <w:tr w:rsidR="00D659DC" w:rsidRPr="008C6C6A" w:rsidTr="007B31E0">
        <w:trPr>
          <w:jc w:val="center"/>
        </w:trPr>
        <w:tc>
          <w:tcPr>
            <w:tcW w:w="11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人员培训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培训次数（单位：次）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2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培训人次（单位：人次）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130</w:t>
            </w:r>
          </w:p>
        </w:tc>
      </w:tr>
      <w:tr w:rsidR="00D659DC" w:rsidRPr="008C6C6A" w:rsidTr="007B31E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培训天数（单位：天）</w:t>
            </w:r>
          </w:p>
        </w:tc>
        <w:tc>
          <w:tcPr>
            <w:tcW w:w="5428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  <w:r>
              <w:rPr>
                <w:rFonts w:eastAsia="宋体" w:hint="eastAsia"/>
                <w:color w:val="000000"/>
                <w:sz w:val="20"/>
                <w:szCs w:val="20"/>
              </w:rPr>
              <w:t>2</w:t>
            </w:r>
          </w:p>
        </w:tc>
      </w:tr>
      <w:tr w:rsidR="00D659DC" w:rsidRPr="008C6C6A" w:rsidTr="007B31E0">
        <w:trPr>
          <w:trHeight w:val="633"/>
          <w:jc w:val="center"/>
        </w:trPr>
        <w:tc>
          <w:tcPr>
            <w:tcW w:w="1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jc w:val="center"/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 w:hAnsi="宋体"/>
                <w:color w:val="000000"/>
                <w:sz w:val="20"/>
                <w:szCs w:val="20"/>
              </w:rPr>
              <w:t>其　　他</w:t>
            </w:r>
          </w:p>
        </w:tc>
        <w:tc>
          <w:tcPr>
            <w:tcW w:w="7885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9DC" w:rsidRPr="008C6C6A" w:rsidRDefault="00D659DC" w:rsidP="007B31E0">
            <w:pPr>
              <w:rPr>
                <w:rFonts w:eastAsia="宋体"/>
                <w:color w:val="000000"/>
                <w:szCs w:val="21"/>
              </w:rPr>
            </w:pPr>
            <w:r w:rsidRPr="008C6C6A">
              <w:rPr>
                <w:rFonts w:eastAsia="宋体"/>
                <w:color w:val="000000"/>
                <w:sz w:val="20"/>
                <w:szCs w:val="20"/>
              </w:rPr>
              <w:t> </w:t>
            </w:r>
          </w:p>
        </w:tc>
      </w:tr>
    </w:tbl>
    <w:p w:rsidR="00D659DC" w:rsidRPr="008C6C6A" w:rsidRDefault="00D659DC" w:rsidP="00D659DC">
      <w:pPr>
        <w:spacing w:line="432" w:lineRule="auto"/>
        <w:rPr>
          <w:rFonts w:eastAsia="宋体"/>
          <w:color w:val="000000"/>
          <w:sz w:val="16"/>
          <w:szCs w:val="16"/>
        </w:rPr>
      </w:pPr>
      <w:r w:rsidRPr="008C6C6A">
        <w:rPr>
          <w:rFonts w:eastAsia="宋体" w:hAnsi="宋体"/>
          <w:color w:val="000000"/>
          <w:sz w:val="20"/>
          <w:szCs w:val="20"/>
        </w:rPr>
        <w:t>单位负责人：</w:t>
      </w:r>
      <w:r>
        <w:rPr>
          <w:rFonts w:eastAsia="宋体" w:hAnsi="宋体" w:hint="eastAsia"/>
          <w:color w:val="000000"/>
          <w:sz w:val="20"/>
          <w:szCs w:val="20"/>
        </w:rPr>
        <w:t>江智中</w:t>
      </w:r>
      <w:r w:rsidRPr="008C6C6A">
        <w:rPr>
          <w:rFonts w:eastAsia="宋体"/>
          <w:color w:val="000000"/>
          <w:sz w:val="20"/>
          <w:szCs w:val="20"/>
        </w:rPr>
        <w:t>        </w:t>
      </w:r>
      <w:r w:rsidRPr="008C6C6A">
        <w:rPr>
          <w:rFonts w:eastAsia="宋体" w:hAnsi="宋体"/>
          <w:color w:val="000000"/>
          <w:sz w:val="20"/>
          <w:szCs w:val="20"/>
        </w:rPr>
        <w:t>审核人：</w:t>
      </w:r>
      <w:r>
        <w:rPr>
          <w:rFonts w:eastAsia="宋体" w:hAnsi="宋体" w:hint="eastAsia"/>
          <w:color w:val="000000"/>
          <w:sz w:val="20"/>
          <w:szCs w:val="20"/>
        </w:rPr>
        <w:t>石群丽</w:t>
      </w:r>
      <w:r w:rsidRPr="008C6C6A">
        <w:rPr>
          <w:rFonts w:eastAsia="宋体"/>
          <w:color w:val="000000"/>
          <w:sz w:val="20"/>
          <w:szCs w:val="20"/>
        </w:rPr>
        <w:t>       </w:t>
      </w:r>
      <w:r w:rsidRPr="008C6C6A">
        <w:rPr>
          <w:rFonts w:eastAsia="宋体" w:hAnsi="宋体"/>
          <w:color w:val="000000"/>
          <w:sz w:val="20"/>
          <w:szCs w:val="20"/>
        </w:rPr>
        <w:t>填报人：</w:t>
      </w:r>
      <w:r>
        <w:rPr>
          <w:rFonts w:eastAsia="宋体" w:hAnsi="宋体" w:hint="eastAsia"/>
          <w:color w:val="000000"/>
          <w:sz w:val="20"/>
          <w:szCs w:val="20"/>
        </w:rPr>
        <w:t>朱少锋</w:t>
      </w:r>
    </w:p>
    <w:p w:rsidR="00D659DC" w:rsidRPr="008C6C6A" w:rsidRDefault="00D659DC" w:rsidP="00D659DC">
      <w:pPr>
        <w:spacing w:line="432" w:lineRule="auto"/>
        <w:rPr>
          <w:rFonts w:eastAsia="宋体"/>
          <w:color w:val="000000"/>
          <w:sz w:val="16"/>
          <w:szCs w:val="16"/>
        </w:rPr>
      </w:pPr>
      <w:r w:rsidRPr="008C6C6A">
        <w:rPr>
          <w:rFonts w:eastAsia="宋体" w:hAnsi="宋体"/>
          <w:color w:val="000000"/>
          <w:sz w:val="20"/>
          <w:szCs w:val="20"/>
        </w:rPr>
        <w:t>联系电话：</w:t>
      </w:r>
      <w:r w:rsidRPr="008C6C6A">
        <w:rPr>
          <w:rFonts w:eastAsia="宋体"/>
          <w:color w:val="000000"/>
          <w:sz w:val="20"/>
          <w:szCs w:val="20"/>
        </w:rPr>
        <w:t>  </w:t>
      </w:r>
      <w:r>
        <w:rPr>
          <w:rFonts w:eastAsia="宋体" w:hint="eastAsia"/>
          <w:color w:val="000000"/>
          <w:sz w:val="20"/>
          <w:szCs w:val="20"/>
        </w:rPr>
        <w:t>0798-8521153</w:t>
      </w:r>
      <w:r w:rsidRPr="008C6C6A">
        <w:rPr>
          <w:rFonts w:eastAsia="宋体"/>
          <w:color w:val="000000"/>
          <w:sz w:val="20"/>
          <w:szCs w:val="20"/>
        </w:rPr>
        <w:t>                 </w:t>
      </w:r>
      <w:r w:rsidRPr="008C6C6A">
        <w:rPr>
          <w:rFonts w:eastAsia="宋体" w:hAnsi="宋体"/>
          <w:color w:val="000000"/>
          <w:sz w:val="20"/>
          <w:szCs w:val="20"/>
        </w:rPr>
        <w:t>填报日期：</w:t>
      </w:r>
      <w:r>
        <w:rPr>
          <w:rFonts w:eastAsia="宋体" w:hAnsi="宋体"/>
          <w:color w:val="000000"/>
          <w:sz w:val="20"/>
          <w:szCs w:val="20"/>
        </w:rPr>
        <w:t>2019</w:t>
      </w:r>
      <w:r>
        <w:rPr>
          <w:rFonts w:eastAsia="宋体" w:hAnsi="宋体"/>
          <w:color w:val="000000"/>
          <w:sz w:val="20"/>
          <w:szCs w:val="20"/>
        </w:rPr>
        <w:t>年</w:t>
      </w:r>
      <w:r>
        <w:rPr>
          <w:rFonts w:eastAsia="宋体" w:hAnsi="宋体"/>
          <w:color w:val="000000"/>
          <w:sz w:val="20"/>
          <w:szCs w:val="20"/>
        </w:rPr>
        <w:t>1</w:t>
      </w:r>
      <w:r>
        <w:rPr>
          <w:rFonts w:eastAsia="宋体" w:hAnsi="宋体"/>
          <w:color w:val="000000"/>
          <w:sz w:val="20"/>
          <w:szCs w:val="20"/>
        </w:rPr>
        <w:t>月</w:t>
      </w:r>
      <w:r>
        <w:rPr>
          <w:rFonts w:eastAsia="宋体" w:hAnsi="宋体"/>
          <w:color w:val="000000"/>
          <w:sz w:val="20"/>
          <w:szCs w:val="20"/>
        </w:rPr>
        <w:t>22</w:t>
      </w:r>
      <w:r>
        <w:rPr>
          <w:rFonts w:eastAsia="宋体" w:hAnsi="宋体"/>
          <w:color w:val="000000"/>
          <w:sz w:val="20"/>
          <w:szCs w:val="20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932" w:rsidRDefault="00726932" w:rsidP="00D659DC">
      <w:pPr>
        <w:spacing w:after="0"/>
      </w:pPr>
      <w:r>
        <w:separator/>
      </w:r>
    </w:p>
  </w:endnote>
  <w:endnote w:type="continuationSeparator" w:id="0">
    <w:p w:rsidR="00726932" w:rsidRDefault="00726932" w:rsidP="00D659D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932" w:rsidRDefault="00726932" w:rsidP="00D659DC">
      <w:pPr>
        <w:spacing w:after="0"/>
      </w:pPr>
      <w:r>
        <w:separator/>
      </w:r>
    </w:p>
  </w:footnote>
  <w:footnote w:type="continuationSeparator" w:id="0">
    <w:p w:rsidR="00726932" w:rsidRDefault="00726932" w:rsidP="00D659D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450EEA"/>
    <w:rsid w:val="00726932"/>
    <w:rsid w:val="008B7726"/>
    <w:rsid w:val="00D31D50"/>
    <w:rsid w:val="00D65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59D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659DC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659D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59DC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659DC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659DC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2008-09-11T17:20:00Z</dcterms:created>
  <dcterms:modified xsi:type="dcterms:W3CDTF">2019-01-22T03:39:00Z</dcterms:modified>
</cp:coreProperties>
</file>