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31" w:rsidRPr="00AD6431" w:rsidRDefault="00AD6431" w:rsidP="00AD6431">
      <w:pPr>
        <w:widowControl/>
        <w:shd w:val="clear" w:color="auto" w:fill="FFFFFF"/>
        <w:spacing w:before="180" w:after="180" w:line="420" w:lineRule="atLeast"/>
        <w:jc w:val="center"/>
        <w:rPr>
          <w:rFonts w:ascii="方正小标宋简体" w:eastAsia="方正小标宋简体" w:hAnsi="Simsun" w:cs="宋体" w:hint="eastAsia"/>
          <w:kern w:val="0"/>
          <w:sz w:val="36"/>
          <w:szCs w:val="36"/>
        </w:rPr>
      </w:pPr>
      <w:r w:rsidRPr="00AD6431">
        <w:rPr>
          <w:rFonts w:ascii="方正小标宋简体" w:eastAsia="方正小标宋简体" w:hAnsi="宋体" w:cs="宋体" w:hint="eastAsia"/>
          <w:bCs/>
          <w:kern w:val="0"/>
          <w:sz w:val="36"/>
          <w:szCs w:val="36"/>
        </w:rPr>
        <w:t>江西省政府制定价格的经营服务性收费项目清单</w:t>
      </w:r>
    </w:p>
    <w:tbl>
      <w:tblPr>
        <w:tblW w:w="0" w:type="auto"/>
        <w:jc w:val="center"/>
        <w:tblCellMar>
          <w:left w:w="0" w:type="dxa"/>
          <w:right w:w="0" w:type="dxa"/>
        </w:tblCellMar>
        <w:tblLook w:val="04A0"/>
      </w:tblPr>
      <w:tblGrid>
        <w:gridCol w:w="661"/>
        <w:gridCol w:w="568"/>
        <w:gridCol w:w="1506"/>
        <w:gridCol w:w="682"/>
        <w:gridCol w:w="1706"/>
        <w:gridCol w:w="3399"/>
      </w:tblGrid>
      <w:tr w:rsidR="00AD6431" w:rsidRPr="00AD6431" w:rsidTr="00AD6431">
        <w:trPr>
          <w:trHeight w:val="895"/>
          <w:tblHeader/>
          <w:jc w:val="center"/>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主管</w:t>
            </w:r>
          </w:p>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部门</w:t>
            </w:r>
          </w:p>
        </w:tc>
        <w:tc>
          <w:tcPr>
            <w:tcW w:w="6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序号</w:t>
            </w:r>
          </w:p>
        </w:tc>
        <w:tc>
          <w:tcPr>
            <w:tcW w:w="16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收费项目</w:t>
            </w:r>
          </w:p>
        </w:tc>
        <w:tc>
          <w:tcPr>
            <w:tcW w:w="7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收费</w:t>
            </w:r>
          </w:p>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标准</w:t>
            </w:r>
          </w:p>
        </w:tc>
        <w:tc>
          <w:tcPr>
            <w:tcW w:w="18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法律依据</w:t>
            </w:r>
          </w:p>
        </w:tc>
        <w:tc>
          <w:tcPr>
            <w:tcW w:w="38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文件依据</w:t>
            </w:r>
          </w:p>
        </w:tc>
      </w:tr>
      <w:tr w:rsidR="00AD6431" w:rsidRPr="00AD6431" w:rsidTr="00AD6431">
        <w:trPr>
          <w:trHeight w:val="1484"/>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公安</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机动车停放保管服务费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[2015]2975号、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[2016]960号、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[2011]2001号、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[2011]3004号、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〔2013〕90号、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[2016]942号</w:t>
            </w:r>
          </w:p>
        </w:tc>
      </w:tr>
      <w:tr w:rsidR="00AD6431" w:rsidRPr="00AD6431" w:rsidTr="00AD6431">
        <w:trPr>
          <w:trHeight w:val="4880"/>
          <w:jc w:val="center"/>
        </w:trPr>
        <w:tc>
          <w:tcPr>
            <w:tcW w:w="71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卫生计生</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医疗服务价格</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[2005]174号、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[2005]175号、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[2009]1393号、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[2010]747号、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[2011]2758号、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[2012]2032号、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[2013]284号、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[2007]130号、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[2008]176号、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[2011]1237号、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[2011]2564号、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[2011]2565号、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[2011]2566号、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[2012]1232号、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[2012]2003号、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[2012]2759号、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[2013]670号、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[2014]796号、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[2015]1421号、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[2016]667号、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[2016]892号</w:t>
            </w:r>
          </w:p>
        </w:tc>
      </w:tr>
      <w:tr w:rsidR="00AD6431" w:rsidRPr="00AD6431" w:rsidTr="00AD6431">
        <w:trPr>
          <w:trHeight w:val="1530"/>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3</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临床用</w:t>
            </w:r>
            <w:proofErr w:type="gramStart"/>
            <w:r w:rsidRPr="00AD6431">
              <w:rPr>
                <w:rFonts w:ascii="宋体" w:eastAsia="宋体" w:hAnsi="宋体" w:cs="宋体" w:hint="eastAsia"/>
                <w:kern w:val="0"/>
                <w:sz w:val="18"/>
                <w:szCs w:val="18"/>
              </w:rPr>
              <w:t>血收费</w:t>
            </w:r>
            <w:proofErr w:type="gramEnd"/>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 xml:space="preserve">《中华人民共和国价格法》　</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卫</w:t>
            </w:r>
            <w:proofErr w:type="gramStart"/>
            <w:r w:rsidRPr="00AD6431">
              <w:rPr>
                <w:rFonts w:ascii="宋体" w:eastAsia="宋体" w:hAnsi="宋体" w:cs="宋体" w:hint="eastAsia"/>
                <w:kern w:val="0"/>
                <w:sz w:val="18"/>
                <w:szCs w:val="18"/>
              </w:rPr>
              <w:t>规</w:t>
            </w:r>
            <w:proofErr w:type="gramEnd"/>
            <w:r w:rsidRPr="00AD6431">
              <w:rPr>
                <w:rFonts w:ascii="宋体" w:eastAsia="宋体" w:hAnsi="宋体" w:cs="宋体" w:hint="eastAsia"/>
                <w:kern w:val="0"/>
                <w:sz w:val="18"/>
                <w:szCs w:val="18"/>
              </w:rPr>
              <w:t>财发[2005]437号、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[2008]1768号</w:t>
            </w:r>
          </w:p>
        </w:tc>
      </w:tr>
      <w:tr w:rsidR="00AD6431" w:rsidRPr="00AD6431" w:rsidTr="00AD6431">
        <w:trPr>
          <w:trHeight w:val="1079"/>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民政</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4</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殡葬服务费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《中华人民共和国价格法》《殡葬管理条例》</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[2012]673号、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[2005]1230号</w:t>
            </w:r>
          </w:p>
        </w:tc>
      </w:tr>
      <w:tr w:rsidR="00AD6431" w:rsidRPr="00AD6431" w:rsidTr="00AD6431">
        <w:trPr>
          <w:trHeight w:val="1163"/>
          <w:jc w:val="center"/>
        </w:trPr>
        <w:tc>
          <w:tcPr>
            <w:tcW w:w="71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银行</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5</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银行卡刷卡手续费、商业银行服务费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《中华人民共和国价格法》、中国银监会 国家发展改革委令《商业银行服务价格管理办法》(2014年第1号)</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[2013]66号、</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[2014]268号</w:t>
            </w:r>
          </w:p>
        </w:tc>
      </w:tr>
      <w:tr w:rsidR="00AD6431" w:rsidRPr="00AD6431" w:rsidTr="00AD6431">
        <w:trPr>
          <w:trHeight w:val="765"/>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6</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银行票据工本费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0" w:type="auto"/>
            <w:vMerge/>
            <w:tcBorders>
              <w:top w:val="nil"/>
              <w:left w:val="nil"/>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[2014]268号</w:t>
            </w:r>
          </w:p>
        </w:tc>
      </w:tr>
      <w:tr w:rsidR="00AD6431" w:rsidRPr="00AD6431" w:rsidTr="00AD6431">
        <w:trPr>
          <w:trHeight w:val="1707"/>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lastRenderedPageBreak/>
              <w:t>水利</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7</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水利工程供水价格</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《中华人民共和国价格法》《水利工程供水价格管理办法》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[2004]405号、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[2004]1570号、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[2008]57号、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[2010]1089号、</w:t>
            </w:r>
            <w:proofErr w:type="gramStart"/>
            <w:r w:rsidRPr="00AD6431">
              <w:rPr>
                <w:rFonts w:ascii="宋体" w:eastAsia="宋体" w:hAnsi="宋体" w:cs="宋体" w:hint="eastAsia"/>
                <w:kern w:val="0"/>
                <w:sz w:val="18"/>
                <w:szCs w:val="18"/>
              </w:rPr>
              <w:t>赣计收费</w:t>
            </w:r>
            <w:proofErr w:type="gramEnd"/>
            <w:r w:rsidRPr="00AD6431">
              <w:rPr>
                <w:rFonts w:ascii="宋体" w:eastAsia="宋体" w:hAnsi="宋体" w:cs="宋体" w:hint="eastAsia"/>
                <w:kern w:val="0"/>
                <w:sz w:val="18"/>
                <w:szCs w:val="18"/>
              </w:rPr>
              <w:t>字[2002]608号、</w:t>
            </w:r>
            <w:proofErr w:type="gramStart"/>
            <w:r w:rsidRPr="00AD6431">
              <w:rPr>
                <w:rFonts w:ascii="宋体" w:eastAsia="宋体" w:hAnsi="宋体" w:cs="宋体" w:hint="eastAsia"/>
                <w:kern w:val="0"/>
                <w:sz w:val="18"/>
                <w:szCs w:val="18"/>
              </w:rPr>
              <w:t>赣计收费</w:t>
            </w:r>
            <w:proofErr w:type="gramEnd"/>
            <w:r w:rsidRPr="00AD6431">
              <w:rPr>
                <w:rFonts w:ascii="宋体" w:eastAsia="宋体" w:hAnsi="宋体" w:cs="宋体" w:hint="eastAsia"/>
                <w:kern w:val="0"/>
                <w:sz w:val="18"/>
                <w:szCs w:val="18"/>
              </w:rPr>
              <w:t>字[2002]609号</w:t>
            </w:r>
          </w:p>
        </w:tc>
      </w:tr>
      <w:tr w:rsidR="00AD6431" w:rsidRPr="00AD6431" w:rsidTr="00AD6431">
        <w:trPr>
          <w:trHeight w:val="1288"/>
          <w:jc w:val="center"/>
        </w:trPr>
        <w:tc>
          <w:tcPr>
            <w:tcW w:w="71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司法</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8</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公证服务费(非行政机关)</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《中华人民共和国价格法》《中华人民共和国公证法》第四十六条</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计价费[1997]285号、计价费[1998]814号、赣价费字[1998]38号、赣价费字[1999]19号、财综[2001]94号</w:t>
            </w:r>
          </w:p>
        </w:tc>
      </w:tr>
      <w:tr w:rsidR="00AD6431" w:rsidRPr="00AD6431" w:rsidTr="00AD6431">
        <w:trPr>
          <w:trHeight w:val="1526"/>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9</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司法鉴定费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《中华人民共和国价格法》《全国人大常委会关于司法鉴定管理问题的决定》</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[2009]2264号、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[2006]46号</w:t>
            </w:r>
          </w:p>
        </w:tc>
      </w:tr>
      <w:tr w:rsidR="00AD6431" w:rsidRPr="00AD6431" w:rsidTr="00AD6431">
        <w:trPr>
          <w:trHeight w:val="2828"/>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环保</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10</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危险废物处置费(</w:t>
            </w:r>
            <w:proofErr w:type="gramStart"/>
            <w:r w:rsidRPr="00AD6431">
              <w:rPr>
                <w:rFonts w:ascii="宋体" w:eastAsia="宋体" w:hAnsi="宋体" w:cs="宋体" w:hint="eastAsia"/>
                <w:kern w:val="0"/>
                <w:sz w:val="18"/>
                <w:szCs w:val="18"/>
              </w:rPr>
              <w:t>含医疗</w:t>
            </w:r>
            <w:proofErr w:type="gramEnd"/>
            <w:r w:rsidRPr="00AD6431">
              <w:rPr>
                <w:rFonts w:ascii="宋体" w:eastAsia="宋体" w:hAnsi="宋体" w:cs="宋体" w:hint="eastAsia"/>
                <w:kern w:val="0"/>
                <w:sz w:val="18"/>
                <w:szCs w:val="18"/>
              </w:rPr>
              <w:t>废物、工业危险废物和其他社会</w:t>
            </w:r>
            <w:proofErr w:type="gramStart"/>
            <w:r w:rsidRPr="00AD6431">
              <w:rPr>
                <w:rFonts w:ascii="宋体" w:eastAsia="宋体" w:hAnsi="宋体" w:cs="宋体" w:hint="eastAsia"/>
                <w:kern w:val="0"/>
                <w:sz w:val="18"/>
                <w:szCs w:val="18"/>
              </w:rPr>
              <w:t>源危险</w:t>
            </w:r>
            <w:proofErr w:type="gramEnd"/>
            <w:r w:rsidRPr="00AD6431">
              <w:rPr>
                <w:rFonts w:ascii="宋体" w:eastAsia="宋体" w:hAnsi="宋体" w:cs="宋体" w:hint="eastAsia"/>
                <w:kern w:val="0"/>
                <w:sz w:val="18"/>
                <w:szCs w:val="18"/>
              </w:rPr>
              <w:t>废物)</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《中华人民共和国价格法》《中华人民共和国固体废物污染环境防治法》、《医疗废物管理条例》(国务院令[2003]380号文件)</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[2003]1874号、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[2004]485号、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[2005]175号</w:t>
            </w:r>
          </w:p>
        </w:tc>
      </w:tr>
      <w:tr w:rsidR="00AD6431" w:rsidRPr="00AD6431" w:rsidTr="00AD6431">
        <w:trPr>
          <w:trHeight w:val="282"/>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地震</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11</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地震安全性评价费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《中华人民共和国价格法》《中华人民共和国防震减灾法》第35条、《中华人民共和国地震安全性评价管理条例》第11条、第12条</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[2010]2320号、</w:t>
            </w:r>
            <w:proofErr w:type="gramStart"/>
            <w:r w:rsidRPr="00AD6431">
              <w:rPr>
                <w:rFonts w:ascii="宋体" w:eastAsia="宋体" w:hAnsi="宋体" w:cs="宋体" w:hint="eastAsia"/>
                <w:kern w:val="0"/>
                <w:sz w:val="18"/>
                <w:szCs w:val="18"/>
              </w:rPr>
              <w:t>赣计收费</w:t>
            </w:r>
            <w:proofErr w:type="gramEnd"/>
            <w:r w:rsidRPr="00AD6431">
              <w:rPr>
                <w:rFonts w:ascii="宋体" w:eastAsia="宋体" w:hAnsi="宋体" w:cs="宋体" w:hint="eastAsia"/>
                <w:kern w:val="0"/>
                <w:sz w:val="18"/>
                <w:szCs w:val="18"/>
              </w:rPr>
              <w:t>字[2003]888号</w:t>
            </w:r>
          </w:p>
        </w:tc>
      </w:tr>
      <w:tr w:rsidR="00AD6431" w:rsidRPr="00AD6431" w:rsidTr="00AD6431">
        <w:trPr>
          <w:trHeight w:val="2049"/>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税务</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12</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增值税防伪税控系统专用设备和技术维护费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计价格[2000]1381号、</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[2009]1607号、</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[2012]2155号、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[2009]1372号</w:t>
            </w:r>
          </w:p>
        </w:tc>
      </w:tr>
      <w:tr w:rsidR="00AD6431" w:rsidRPr="00AD6431" w:rsidTr="00AD6431">
        <w:trPr>
          <w:trHeight w:val="730"/>
          <w:jc w:val="center"/>
        </w:trPr>
        <w:tc>
          <w:tcPr>
            <w:tcW w:w="71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民航</w:t>
            </w:r>
          </w:p>
        </w:tc>
        <w:tc>
          <w:tcPr>
            <w:tcW w:w="60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13</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航空地面延伸服务费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jc w:val="left"/>
              <w:rPr>
                <w:rFonts w:ascii="宋体" w:eastAsia="宋体" w:hAnsi="宋体" w:cs="宋体"/>
                <w:kern w:val="0"/>
                <w:sz w:val="24"/>
                <w:szCs w:val="24"/>
              </w:rPr>
            </w:pPr>
            <w:r w:rsidRPr="00AD6431">
              <w:rPr>
                <w:rFonts w:ascii="宋体" w:eastAsia="宋体" w:hAnsi="宋体" w:cs="宋体"/>
                <w:kern w:val="0"/>
                <w:sz w:val="24"/>
                <w:szCs w:val="24"/>
              </w:rPr>
              <w:t> </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jc w:val="left"/>
              <w:rPr>
                <w:rFonts w:ascii="宋体" w:eastAsia="宋体" w:hAnsi="宋体" w:cs="宋体"/>
                <w:kern w:val="0"/>
                <w:sz w:val="24"/>
                <w:szCs w:val="24"/>
              </w:rPr>
            </w:pPr>
            <w:r w:rsidRPr="00AD6431">
              <w:rPr>
                <w:rFonts w:ascii="宋体" w:eastAsia="宋体" w:hAnsi="宋体" w:cs="宋体"/>
                <w:kern w:val="0"/>
                <w:sz w:val="24"/>
                <w:szCs w:val="24"/>
              </w:rPr>
              <w:t> </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jc w:val="left"/>
              <w:rPr>
                <w:rFonts w:ascii="宋体" w:eastAsia="宋体" w:hAnsi="宋体" w:cs="宋体"/>
                <w:kern w:val="0"/>
                <w:sz w:val="24"/>
                <w:szCs w:val="24"/>
              </w:rPr>
            </w:pPr>
            <w:r w:rsidRPr="00AD6431">
              <w:rPr>
                <w:rFonts w:ascii="宋体" w:eastAsia="宋体" w:hAnsi="宋体" w:cs="宋体"/>
                <w:kern w:val="0"/>
                <w:sz w:val="24"/>
                <w:szCs w:val="24"/>
              </w:rPr>
              <w:t> </w:t>
            </w:r>
          </w:p>
        </w:tc>
      </w:tr>
      <w:tr w:rsidR="00AD6431" w:rsidRPr="00AD6431" w:rsidTr="00AD6431">
        <w:trPr>
          <w:trHeight w:val="674"/>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1、行李打包和行李寄存费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 xml:space="preserve">　《中华人民共和国价格法》</w:t>
            </w:r>
          </w:p>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 xml:space="preserve">　</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[2015]1374号</w:t>
            </w:r>
          </w:p>
        </w:tc>
      </w:tr>
      <w:tr w:rsidR="00AD6431" w:rsidRPr="00AD6431" w:rsidTr="00AD6431">
        <w:trPr>
          <w:trHeight w:val="687"/>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2、航空货物地面服务费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0" w:type="auto"/>
            <w:vMerge/>
            <w:tcBorders>
              <w:top w:val="nil"/>
              <w:left w:val="nil"/>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[2010]2250号、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[2012]2581号</w:t>
            </w:r>
          </w:p>
        </w:tc>
      </w:tr>
      <w:tr w:rsidR="00AD6431" w:rsidRPr="00AD6431" w:rsidTr="00AD6431">
        <w:trPr>
          <w:trHeight w:val="1847"/>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新闻出版广电</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14</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列入本省教育行政主管部门颁布的中小学教育用书目录的教材、教辅印张基准价格</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[2006]816号、计价格[2001]945号、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[2006]530号</w:t>
            </w:r>
          </w:p>
        </w:tc>
      </w:tr>
      <w:tr w:rsidR="00AD6431" w:rsidRPr="00AD6431" w:rsidTr="00AD6431">
        <w:trPr>
          <w:trHeight w:val="911"/>
          <w:jc w:val="center"/>
        </w:trPr>
        <w:tc>
          <w:tcPr>
            <w:tcW w:w="71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住房城乡建设</w:t>
            </w:r>
          </w:p>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住房城乡建设</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15</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城市供水价格</w:t>
            </w:r>
            <w:proofErr w:type="gramStart"/>
            <w:r w:rsidRPr="00AD6431">
              <w:rPr>
                <w:rFonts w:ascii="宋体" w:eastAsia="宋体" w:hAnsi="宋体" w:cs="宋体" w:hint="eastAsia"/>
                <w:kern w:val="0"/>
                <w:sz w:val="18"/>
                <w:szCs w:val="18"/>
              </w:rPr>
              <w:t>及户表改造</w:t>
            </w:r>
            <w:proofErr w:type="gramEnd"/>
            <w:r w:rsidRPr="00AD6431">
              <w:rPr>
                <w:rFonts w:ascii="宋体" w:eastAsia="宋体" w:hAnsi="宋体" w:cs="宋体" w:hint="eastAsia"/>
                <w:kern w:val="0"/>
                <w:sz w:val="18"/>
                <w:szCs w:val="18"/>
              </w:rPr>
              <w:t>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《中华人民共和国价格法》《城市供水条例》</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28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计价格[1998]1810号、</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[2004]2708号、赣价费字[2001]107号、赣计价调字[2003]782号、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[2004]1561号</w:t>
            </w:r>
          </w:p>
        </w:tc>
      </w:tr>
      <w:tr w:rsidR="00AD6431" w:rsidRPr="00AD6431" w:rsidTr="00AD6431">
        <w:trPr>
          <w:trHeight w:val="1497"/>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16</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污水处理费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roofErr w:type="gramStart"/>
            <w:r w:rsidRPr="00AD6431">
              <w:rPr>
                <w:rFonts w:ascii="宋体" w:eastAsia="宋体" w:hAnsi="宋体" w:cs="宋体" w:hint="eastAsia"/>
                <w:kern w:val="0"/>
                <w:sz w:val="18"/>
                <w:szCs w:val="18"/>
              </w:rPr>
              <w:t>《</w:t>
            </w:r>
            <w:proofErr w:type="gramEnd"/>
            <w:r w:rsidRPr="00AD6431">
              <w:rPr>
                <w:rFonts w:ascii="宋体" w:eastAsia="宋体" w:hAnsi="宋体" w:cs="宋体" w:hint="eastAsia"/>
                <w:kern w:val="0"/>
                <w:sz w:val="18"/>
                <w:szCs w:val="18"/>
              </w:rPr>
              <w:t>水污染防治法)第四十四条</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计价格[1999]1192号、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[2008]1896号、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[2009]642号</w:t>
            </w:r>
          </w:p>
        </w:tc>
      </w:tr>
      <w:tr w:rsidR="00AD6431" w:rsidRPr="00AD6431" w:rsidTr="00AD6431">
        <w:trPr>
          <w:trHeight w:val="1303"/>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17</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垃圾处理费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《中华人民共和国价格法》《城市生活垃圾管理办法》(中华人民共和国建设部令第157号)第四条</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[2009]1719号</w:t>
            </w:r>
          </w:p>
        </w:tc>
      </w:tr>
      <w:tr w:rsidR="00AD6431" w:rsidRPr="00AD6431" w:rsidTr="00AD6431">
        <w:trPr>
          <w:trHeight w:val="673"/>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18</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公有住房租金(含廉租、</w:t>
            </w:r>
            <w:proofErr w:type="gramStart"/>
            <w:r w:rsidRPr="00AD6431">
              <w:rPr>
                <w:rFonts w:ascii="宋体" w:eastAsia="宋体" w:hAnsi="宋体" w:cs="宋体" w:hint="eastAsia"/>
                <w:kern w:val="0"/>
                <w:sz w:val="18"/>
                <w:szCs w:val="18"/>
              </w:rPr>
              <w:t>公租住房</w:t>
            </w:r>
            <w:proofErr w:type="gramEnd"/>
            <w:r w:rsidRPr="00AD6431">
              <w:rPr>
                <w:rFonts w:ascii="宋体" w:eastAsia="宋体" w:hAnsi="宋体" w:cs="宋体" w:hint="eastAsia"/>
                <w:kern w:val="0"/>
                <w:sz w:val="18"/>
                <w:szCs w:val="18"/>
              </w:rPr>
              <w:t>租金)</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赣计价调字[2003]782号、计价格[2002]5203号</w:t>
            </w:r>
          </w:p>
        </w:tc>
      </w:tr>
      <w:tr w:rsidR="00AD6431" w:rsidRPr="00AD6431" w:rsidTr="00AD6431">
        <w:trPr>
          <w:trHeight w:val="803"/>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交通运输</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19</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经营性收费公路(含桥梁和隧道)车辆通行费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《中华人民共和国价格法》《收费公路管理条例》</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赣交财审</w:t>
            </w:r>
            <w:proofErr w:type="gramEnd"/>
            <w:r w:rsidRPr="00AD6431">
              <w:rPr>
                <w:rFonts w:ascii="宋体" w:eastAsia="宋体" w:hAnsi="宋体" w:cs="宋体" w:hint="eastAsia"/>
                <w:kern w:val="0"/>
                <w:sz w:val="18"/>
                <w:szCs w:val="18"/>
              </w:rPr>
              <w:t>[2004]123号、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[2012]1097号、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[2013]583号</w:t>
            </w:r>
          </w:p>
        </w:tc>
      </w:tr>
      <w:tr w:rsidR="00AD6431" w:rsidRPr="00AD6431" w:rsidTr="00AD6431">
        <w:trPr>
          <w:trHeight w:val="813"/>
          <w:jc w:val="center"/>
        </w:trPr>
        <w:tc>
          <w:tcPr>
            <w:tcW w:w="71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交通运输</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20</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高速公路清障施救服务费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[2010]2204号、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[2013]245号</w:t>
            </w:r>
          </w:p>
        </w:tc>
      </w:tr>
      <w:tr w:rsidR="00AD6431" w:rsidRPr="00AD6431" w:rsidTr="00AD6431">
        <w:trPr>
          <w:trHeight w:val="814"/>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21</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车辆、旅客站务费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 xml:space="preserve">　《中华人民共和国价格法》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赣价工字[1997]61号、</w:t>
            </w:r>
            <w:proofErr w:type="gramStart"/>
            <w:r w:rsidRPr="00AD6431">
              <w:rPr>
                <w:rFonts w:ascii="宋体" w:eastAsia="宋体" w:hAnsi="宋体" w:cs="宋体" w:hint="eastAsia"/>
                <w:kern w:val="0"/>
                <w:sz w:val="18"/>
                <w:szCs w:val="18"/>
              </w:rPr>
              <w:t>赣发改商</w:t>
            </w:r>
            <w:proofErr w:type="gramEnd"/>
            <w:r w:rsidRPr="00AD6431">
              <w:rPr>
                <w:rFonts w:ascii="宋体" w:eastAsia="宋体" w:hAnsi="宋体" w:cs="宋体" w:hint="eastAsia"/>
                <w:kern w:val="0"/>
                <w:sz w:val="18"/>
                <w:szCs w:val="18"/>
              </w:rPr>
              <w:t>价字[2004]1330号</w:t>
            </w:r>
          </w:p>
        </w:tc>
      </w:tr>
      <w:tr w:rsidR="00AD6431" w:rsidRPr="00AD6431" w:rsidTr="00AD6431">
        <w:trPr>
          <w:trHeight w:val="1302"/>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邮政</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22</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邮政基本资费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国邮[2003]408号、信部联清[2004]517号、赣邮政[1999]</w:t>
            </w:r>
            <w:proofErr w:type="gramStart"/>
            <w:r w:rsidRPr="00AD6431">
              <w:rPr>
                <w:rFonts w:ascii="宋体" w:eastAsia="宋体" w:hAnsi="宋体" w:cs="宋体" w:hint="eastAsia"/>
                <w:kern w:val="0"/>
                <w:sz w:val="18"/>
                <w:szCs w:val="18"/>
              </w:rPr>
              <w:t>局字第43号</w:t>
            </w:r>
            <w:proofErr w:type="gramEnd"/>
            <w:r w:rsidRPr="00AD6431">
              <w:rPr>
                <w:rFonts w:ascii="宋体" w:eastAsia="宋体" w:hAnsi="宋体" w:cs="宋体" w:hint="eastAsia"/>
                <w:kern w:val="0"/>
                <w:sz w:val="18"/>
                <w:szCs w:val="18"/>
              </w:rPr>
              <w:t>、</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[2006]2305号、</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[2005]2698号</w:t>
            </w:r>
          </w:p>
        </w:tc>
      </w:tr>
      <w:tr w:rsidR="00AD6431" w:rsidRPr="00AD6431" w:rsidTr="00AD6431">
        <w:trPr>
          <w:trHeight w:val="1218"/>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lastRenderedPageBreak/>
              <w:t>广播电台</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23</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有线电视基本收视维护、安装费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《中华人民共和国价格法》《广播电视管理条例》</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[2004]2787号、</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[2009]2201号、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[2010]106号</w:t>
            </w:r>
          </w:p>
        </w:tc>
      </w:tr>
      <w:tr w:rsidR="00AD6431" w:rsidRPr="00AD6431" w:rsidTr="00AD6431">
        <w:trPr>
          <w:trHeight w:val="4307"/>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气象</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24</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气象专业有偿服务费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中华人民共和国气象法》第3条、31条,《中华人民共和国气象灾害防御条例》第23条,《防雷减灾管理办法》(中国气象局令第24号)第15条,《防雷装置设计审核和竣工验收规定》(中国气象局令第21号)第5条、第9条</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[1992]价费字128号、财综[2001]94号、</w:t>
            </w: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[2013]851号</w:t>
            </w:r>
          </w:p>
        </w:tc>
      </w:tr>
      <w:tr w:rsidR="00AD6431" w:rsidRPr="00AD6431" w:rsidTr="00AD6431">
        <w:trPr>
          <w:trHeight w:val="3062"/>
          <w:jc w:val="center"/>
        </w:trPr>
        <w:tc>
          <w:tcPr>
            <w:tcW w:w="7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旅游</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25</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利用公共资源建设的景区门票价格及景区内垄断经营的交通运输服务价格</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《中华人民共和国价格法》、《中华人民共和国旅游法》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2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计价格[1999]48号、</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[2005]712号、</w:t>
            </w:r>
            <w:proofErr w:type="gramStart"/>
            <w:r w:rsidRPr="00AD6431">
              <w:rPr>
                <w:rFonts w:ascii="宋体" w:eastAsia="宋体" w:hAnsi="宋体" w:cs="宋体" w:hint="eastAsia"/>
                <w:kern w:val="0"/>
                <w:sz w:val="18"/>
                <w:szCs w:val="18"/>
              </w:rPr>
              <w:t>发改价格</w:t>
            </w:r>
            <w:proofErr w:type="gramEnd"/>
            <w:r w:rsidRPr="00AD6431">
              <w:rPr>
                <w:rFonts w:ascii="宋体" w:eastAsia="宋体" w:hAnsi="宋体" w:cs="宋体" w:hint="eastAsia"/>
                <w:kern w:val="0"/>
                <w:sz w:val="18"/>
                <w:szCs w:val="18"/>
              </w:rPr>
              <w:t>[2007]227号、赣价费字[2001]32号、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[2005]756号、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[2007]131号、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[2007]471号、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[2006]1481号、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[2012]454号、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[2006]248号、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[2010]203号、</w:t>
            </w: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[2006]360号</w:t>
            </w:r>
          </w:p>
        </w:tc>
      </w:tr>
      <w:tr w:rsidR="00AD6431" w:rsidRPr="00AD6431" w:rsidTr="00AD6431">
        <w:trPr>
          <w:trHeight w:val="1652"/>
          <w:jc w:val="center"/>
        </w:trPr>
        <w:tc>
          <w:tcPr>
            <w:tcW w:w="71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其他</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26</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临床检验室间质量评价费</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《中华人民共和国价格法》《医疗机构临床实验室管理办法》第四十九条、五十二条</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赣价费字[2001]79号</w:t>
            </w:r>
          </w:p>
        </w:tc>
      </w:tr>
      <w:tr w:rsidR="00AD6431" w:rsidRPr="00AD6431" w:rsidTr="00AD6431">
        <w:trPr>
          <w:trHeight w:val="1050"/>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27</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供电劳务服务费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《中华人民共和国价格法》、赣府厅发[2014]87号</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赣发改商</w:t>
            </w:r>
            <w:proofErr w:type="gramEnd"/>
            <w:r w:rsidRPr="00AD6431">
              <w:rPr>
                <w:rFonts w:ascii="宋体" w:eastAsia="宋体" w:hAnsi="宋体" w:cs="宋体" w:hint="eastAsia"/>
                <w:kern w:val="0"/>
                <w:sz w:val="18"/>
                <w:szCs w:val="18"/>
              </w:rPr>
              <w:t>价字[2008] 357号、</w:t>
            </w:r>
            <w:proofErr w:type="gramStart"/>
            <w:r w:rsidRPr="00AD6431">
              <w:rPr>
                <w:rFonts w:ascii="宋体" w:eastAsia="宋体" w:hAnsi="宋体" w:cs="宋体" w:hint="eastAsia"/>
                <w:kern w:val="0"/>
                <w:sz w:val="18"/>
                <w:szCs w:val="18"/>
              </w:rPr>
              <w:t>赣发改商</w:t>
            </w:r>
            <w:proofErr w:type="gramEnd"/>
            <w:r w:rsidRPr="00AD6431">
              <w:rPr>
                <w:rFonts w:ascii="宋体" w:eastAsia="宋体" w:hAnsi="宋体" w:cs="宋体" w:hint="eastAsia"/>
                <w:kern w:val="0"/>
                <w:sz w:val="18"/>
                <w:szCs w:val="18"/>
              </w:rPr>
              <w:t>价[2014]450号</w:t>
            </w:r>
          </w:p>
        </w:tc>
      </w:tr>
      <w:tr w:rsidR="00AD6431" w:rsidRPr="00AD6431" w:rsidTr="00AD6431">
        <w:trPr>
          <w:trHeight w:val="715"/>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28</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数字证书服务费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《中华人民共和国电子签名法》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[2005] 130号</w:t>
            </w:r>
          </w:p>
        </w:tc>
      </w:tr>
      <w:tr w:rsidR="00AD6431" w:rsidRPr="00AD6431" w:rsidTr="00AD6431">
        <w:trPr>
          <w:trHeight w:val="784"/>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29</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土地使用权交易服务费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赣发改商</w:t>
            </w:r>
            <w:proofErr w:type="gramEnd"/>
            <w:r w:rsidRPr="00AD6431">
              <w:rPr>
                <w:rFonts w:ascii="宋体" w:eastAsia="宋体" w:hAnsi="宋体" w:cs="宋体" w:hint="eastAsia"/>
                <w:kern w:val="0"/>
                <w:sz w:val="18"/>
                <w:szCs w:val="18"/>
              </w:rPr>
              <w:t>价字[2005] 1071号</w:t>
            </w:r>
          </w:p>
        </w:tc>
      </w:tr>
      <w:tr w:rsidR="00AD6431" w:rsidRPr="00AD6431" w:rsidTr="00AD6431">
        <w:trPr>
          <w:trHeight w:val="743"/>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30</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矿业权招标代理交易服务费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赣发改收费字</w:t>
            </w:r>
            <w:proofErr w:type="gramEnd"/>
            <w:r w:rsidRPr="00AD6431">
              <w:rPr>
                <w:rFonts w:ascii="宋体" w:eastAsia="宋体" w:hAnsi="宋体" w:cs="宋体" w:hint="eastAsia"/>
                <w:kern w:val="0"/>
                <w:sz w:val="18"/>
                <w:szCs w:val="18"/>
              </w:rPr>
              <w:t>[2010] 403号</w:t>
            </w:r>
          </w:p>
        </w:tc>
      </w:tr>
      <w:tr w:rsidR="00AD6431" w:rsidRPr="00AD6431" w:rsidTr="00AD6431">
        <w:trPr>
          <w:trHeight w:val="1679"/>
          <w:jc w:val="center"/>
        </w:trPr>
        <w:tc>
          <w:tcPr>
            <w:tcW w:w="0" w:type="auto"/>
            <w:vMerge/>
            <w:tcBorders>
              <w:top w:val="nil"/>
              <w:left w:val="single" w:sz="8" w:space="0" w:color="auto"/>
              <w:bottom w:val="single" w:sz="8" w:space="0" w:color="auto"/>
              <w:right w:val="single" w:sz="8" w:space="0" w:color="auto"/>
            </w:tcBorders>
            <w:vAlign w:val="center"/>
            <w:hideMark/>
          </w:tcPr>
          <w:p w:rsidR="00AD6431" w:rsidRPr="00AD6431" w:rsidRDefault="00AD6431" w:rsidP="00AD6431">
            <w:pPr>
              <w:widowControl/>
              <w:jc w:val="left"/>
              <w:rPr>
                <w:rFonts w:ascii="宋体" w:eastAsia="宋体" w:hAnsi="宋体" w:cs="宋体"/>
                <w:kern w:val="0"/>
                <w:sz w:val="24"/>
                <w:szCs w:val="24"/>
              </w:rPr>
            </w:pP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31</w:t>
            </w:r>
          </w:p>
        </w:tc>
        <w:tc>
          <w:tcPr>
            <w:tcW w:w="16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产权交易、股权托管登记业务收费</w:t>
            </w:r>
            <w:r w:rsidRPr="00AD6431">
              <w:rPr>
                <w:rFonts w:ascii="宋体" w:eastAsia="宋体" w:hAnsi="宋体" w:cs="宋体" w:hint="eastAsia"/>
                <w:kern w:val="0"/>
                <w:sz w:val="32"/>
                <w:szCs w:val="32"/>
              </w:rPr>
              <w:t>▲</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center"/>
              <w:rPr>
                <w:rFonts w:ascii="宋体" w:eastAsia="宋体" w:hAnsi="宋体" w:cs="宋体"/>
                <w:kern w:val="0"/>
                <w:sz w:val="24"/>
                <w:szCs w:val="24"/>
              </w:rPr>
            </w:pPr>
            <w:r w:rsidRPr="00AD6431">
              <w:rPr>
                <w:rFonts w:ascii="宋体" w:eastAsia="宋体" w:hAnsi="宋体" w:cs="宋体" w:hint="eastAsia"/>
                <w:kern w:val="0"/>
                <w:sz w:val="18"/>
                <w:szCs w:val="18"/>
              </w:rPr>
              <w:t>见文</w:t>
            </w:r>
          </w:p>
        </w:tc>
        <w:tc>
          <w:tcPr>
            <w:tcW w:w="1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r w:rsidRPr="00AD6431">
              <w:rPr>
                <w:rFonts w:ascii="宋体" w:eastAsia="宋体" w:hAnsi="宋体" w:cs="宋体" w:hint="eastAsia"/>
                <w:kern w:val="0"/>
                <w:sz w:val="18"/>
                <w:szCs w:val="18"/>
              </w:rPr>
              <w:t>《中华人民共和国价格法》、《江西省产权交易管理办法》省政府令第117号</w:t>
            </w:r>
          </w:p>
        </w:tc>
        <w:tc>
          <w:tcPr>
            <w:tcW w:w="3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6431" w:rsidRPr="00AD6431" w:rsidRDefault="00AD6431" w:rsidP="00AD6431">
            <w:pPr>
              <w:widowControl/>
              <w:spacing w:line="300" w:lineRule="atLeast"/>
              <w:jc w:val="left"/>
              <w:rPr>
                <w:rFonts w:ascii="宋体" w:eastAsia="宋体" w:hAnsi="宋体" w:cs="宋体"/>
                <w:kern w:val="0"/>
                <w:sz w:val="24"/>
                <w:szCs w:val="24"/>
              </w:rPr>
            </w:pPr>
            <w:proofErr w:type="gramStart"/>
            <w:r w:rsidRPr="00AD6431">
              <w:rPr>
                <w:rFonts w:ascii="宋体" w:eastAsia="宋体" w:hAnsi="宋体" w:cs="宋体" w:hint="eastAsia"/>
                <w:kern w:val="0"/>
                <w:sz w:val="18"/>
                <w:szCs w:val="18"/>
              </w:rPr>
              <w:t>赣发改收费</w:t>
            </w:r>
            <w:proofErr w:type="gramEnd"/>
            <w:r w:rsidRPr="00AD6431">
              <w:rPr>
                <w:rFonts w:ascii="宋体" w:eastAsia="宋体" w:hAnsi="宋体" w:cs="宋体" w:hint="eastAsia"/>
                <w:kern w:val="0"/>
                <w:sz w:val="18"/>
                <w:szCs w:val="18"/>
              </w:rPr>
              <w:t>[2013]986号</w:t>
            </w:r>
          </w:p>
        </w:tc>
      </w:tr>
    </w:tbl>
    <w:p w:rsidR="00AD6431" w:rsidRPr="00AD6431" w:rsidRDefault="00AD6431" w:rsidP="00AD6431">
      <w:pPr>
        <w:widowControl/>
        <w:shd w:val="clear" w:color="auto" w:fill="FFFFFF"/>
        <w:spacing w:before="180" w:after="180" w:line="420" w:lineRule="atLeast"/>
        <w:jc w:val="left"/>
        <w:rPr>
          <w:rFonts w:ascii="Simsun" w:eastAsia="宋体" w:hAnsi="Simsun" w:cs="宋体"/>
          <w:kern w:val="0"/>
          <w:szCs w:val="21"/>
        </w:rPr>
      </w:pPr>
      <w:r w:rsidRPr="00AD6431">
        <w:rPr>
          <w:rFonts w:ascii="宋体" w:eastAsia="宋体" w:hAnsi="宋体" w:cs="宋体" w:hint="eastAsia"/>
          <w:kern w:val="0"/>
          <w:sz w:val="24"/>
          <w:szCs w:val="24"/>
        </w:rPr>
        <w:t>   </w:t>
      </w:r>
      <w:r w:rsidRPr="00602405">
        <w:rPr>
          <w:rFonts w:ascii="宋体" w:eastAsia="宋体" w:hAnsi="宋体" w:cs="宋体" w:hint="eastAsia"/>
          <w:kern w:val="0"/>
          <w:sz w:val="24"/>
          <w:szCs w:val="24"/>
        </w:rPr>
        <w:t> </w:t>
      </w:r>
      <w:r w:rsidRPr="00AD6431">
        <w:rPr>
          <w:rFonts w:ascii="宋体" w:eastAsia="宋体" w:hAnsi="宋体" w:cs="宋体" w:hint="eastAsia"/>
          <w:kern w:val="0"/>
          <w:sz w:val="24"/>
          <w:szCs w:val="24"/>
        </w:rPr>
        <w:t>注：1、政府投资兴办机构提供的养老服务床位费、护理费；刑事案件，劳动报酬争议、社会保障等涉及公共利益的民事和行政诉讼案件以及公民请求国家赔偿案件的律师服务费和基层法律服务费；保障性住房物业服务费；特种设备、外派劳务人员培训费；木竹</w:t>
      </w:r>
      <w:proofErr w:type="gramStart"/>
      <w:r w:rsidRPr="00AD6431">
        <w:rPr>
          <w:rFonts w:ascii="宋体" w:eastAsia="宋体" w:hAnsi="宋体" w:cs="宋体" w:hint="eastAsia"/>
          <w:kern w:val="0"/>
          <w:sz w:val="24"/>
          <w:szCs w:val="24"/>
        </w:rPr>
        <w:t>检量费</w:t>
      </w:r>
      <w:proofErr w:type="gramEnd"/>
      <w:r w:rsidRPr="00AD6431">
        <w:rPr>
          <w:rFonts w:ascii="宋体" w:eastAsia="宋体" w:hAnsi="宋体" w:cs="宋体" w:hint="eastAsia"/>
          <w:kern w:val="0"/>
          <w:sz w:val="24"/>
          <w:szCs w:val="24"/>
        </w:rPr>
        <w:t>等6项实行政府定价管理。</w:t>
      </w:r>
    </w:p>
    <w:p w:rsidR="00AD6431" w:rsidRPr="00AD6431" w:rsidRDefault="00AD6431" w:rsidP="00AD6431">
      <w:pPr>
        <w:widowControl/>
        <w:shd w:val="clear" w:color="auto" w:fill="FFFFFF"/>
        <w:spacing w:before="180" w:after="180" w:line="420" w:lineRule="atLeast"/>
        <w:jc w:val="left"/>
        <w:rPr>
          <w:rFonts w:ascii="Simsun" w:eastAsia="宋体" w:hAnsi="Simsun" w:cs="宋体"/>
          <w:kern w:val="0"/>
          <w:szCs w:val="21"/>
        </w:rPr>
      </w:pPr>
      <w:r w:rsidRPr="00AD6431">
        <w:rPr>
          <w:rFonts w:ascii="宋体" w:eastAsia="宋体" w:hAnsi="宋体" w:cs="宋体" w:hint="eastAsia"/>
          <w:kern w:val="0"/>
          <w:sz w:val="24"/>
          <w:szCs w:val="24"/>
        </w:rPr>
        <w:t>       2、《收费清单》中公布的政府制定价格的经营服务性收费项目是国家和省两级权限部门批准的收费项目</w:t>
      </w:r>
    </w:p>
    <w:p w:rsidR="00AD6431" w:rsidRPr="00AD6431" w:rsidRDefault="00AD6431" w:rsidP="00AD6431">
      <w:pPr>
        <w:widowControl/>
        <w:shd w:val="clear" w:color="auto" w:fill="FFFFFF"/>
        <w:spacing w:before="180" w:after="180" w:line="420" w:lineRule="atLeast"/>
        <w:jc w:val="left"/>
        <w:rPr>
          <w:rFonts w:ascii="Simsun" w:eastAsia="宋体" w:hAnsi="Simsun" w:cs="宋体"/>
          <w:kern w:val="0"/>
          <w:szCs w:val="21"/>
        </w:rPr>
      </w:pPr>
      <w:r w:rsidRPr="00AD6431">
        <w:rPr>
          <w:rFonts w:ascii="宋体" w:eastAsia="宋体" w:hAnsi="宋体" w:cs="宋体" w:hint="eastAsia"/>
          <w:kern w:val="0"/>
          <w:sz w:val="24"/>
          <w:szCs w:val="24"/>
        </w:rPr>
        <w:t>       3、《收费清单》中带“▲”</w:t>
      </w:r>
      <w:proofErr w:type="gramStart"/>
      <w:r w:rsidRPr="00AD6431">
        <w:rPr>
          <w:rFonts w:ascii="宋体" w:eastAsia="宋体" w:hAnsi="宋体" w:cs="宋体" w:hint="eastAsia"/>
          <w:kern w:val="0"/>
          <w:sz w:val="24"/>
          <w:szCs w:val="24"/>
        </w:rPr>
        <w:t>号为涉企</w:t>
      </w:r>
      <w:proofErr w:type="gramEnd"/>
      <w:r w:rsidRPr="00AD6431">
        <w:rPr>
          <w:rFonts w:ascii="宋体" w:eastAsia="宋体" w:hAnsi="宋体" w:cs="宋体" w:hint="eastAsia"/>
          <w:kern w:val="0"/>
          <w:sz w:val="24"/>
          <w:szCs w:val="24"/>
        </w:rPr>
        <w:t>收费项目。</w:t>
      </w:r>
    </w:p>
    <w:p w:rsidR="00AD6431" w:rsidRPr="00602405" w:rsidRDefault="00AD6431" w:rsidP="00AD6431">
      <w:pPr>
        <w:rPr>
          <w:szCs w:val="32"/>
        </w:rPr>
      </w:pPr>
    </w:p>
    <w:sectPr w:rsidR="00AD6431" w:rsidRPr="00602405" w:rsidSect="006D76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518" w:rsidRDefault="00F30518" w:rsidP="00135F25">
      <w:r>
        <w:separator/>
      </w:r>
    </w:p>
  </w:endnote>
  <w:endnote w:type="continuationSeparator" w:id="0">
    <w:p w:rsidR="00F30518" w:rsidRDefault="00F30518" w:rsidP="00135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518" w:rsidRDefault="00F30518" w:rsidP="00135F25">
      <w:r>
        <w:separator/>
      </w:r>
    </w:p>
  </w:footnote>
  <w:footnote w:type="continuationSeparator" w:id="0">
    <w:p w:rsidR="00F30518" w:rsidRDefault="00F30518" w:rsidP="00135F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F25"/>
    <w:rsid w:val="00006055"/>
    <w:rsid w:val="000402BC"/>
    <w:rsid w:val="00135F25"/>
    <w:rsid w:val="001878C0"/>
    <w:rsid w:val="00266262"/>
    <w:rsid w:val="00602405"/>
    <w:rsid w:val="00611B74"/>
    <w:rsid w:val="006D76F2"/>
    <w:rsid w:val="00745D80"/>
    <w:rsid w:val="00880695"/>
    <w:rsid w:val="00AD6431"/>
    <w:rsid w:val="00BB2F2D"/>
    <w:rsid w:val="00C0712E"/>
    <w:rsid w:val="00C7401A"/>
    <w:rsid w:val="00F305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5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5F25"/>
    <w:rPr>
      <w:sz w:val="18"/>
      <w:szCs w:val="18"/>
    </w:rPr>
  </w:style>
  <w:style w:type="paragraph" w:styleId="a4">
    <w:name w:val="footer"/>
    <w:basedOn w:val="a"/>
    <w:link w:val="Char0"/>
    <w:uiPriority w:val="99"/>
    <w:semiHidden/>
    <w:unhideWhenUsed/>
    <w:rsid w:val="00135F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5F25"/>
    <w:rPr>
      <w:sz w:val="18"/>
      <w:szCs w:val="18"/>
    </w:rPr>
  </w:style>
  <w:style w:type="paragraph" w:styleId="a5">
    <w:name w:val="Normal (Web)"/>
    <w:basedOn w:val="a"/>
    <w:uiPriority w:val="99"/>
    <w:unhideWhenUsed/>
    <w:rsid w:val="00135F2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45D80"/>
  </w:style>
</w:styles>
</file>

<file path=word/webSettings.xml><?xml version="1.0" encoding="utf-8"?>
<w:webSettings xmlns:r="http://schemas.openxmlformats.org/officeDocument/2006/relationships" xmlns:w="http://schemas.openxmlformats.org/wordprocessingml/2006/main">
  <w:divs>
    <w:div w:id="534583364">
      <w:bodyDiv w:val="1"/>
      <w:marLeft w:val="0"/>
      <w:marRight w:val="0"/>
      <w:marTop w:val="0"/>
      <w:marBottom w:val="0"/>
      <w:divBdr>
        <w:top w:val="none" w:sz="0" w:space="0" w:color="auto"/>
        <w:left w:val="none" w:sz="0" w:space="0" w:color="auto"/>
        <w:bottom w:val="none" w:sz="0" w:space="0" w:color="auto"/>
        <w:right w:val="none" w:sz="0" w:space="0" w:color="auto"/>
      </w:divBdr>
    </w:div>
    <w:div w:id="926305529">
      <w:bodyDiv w:val="1"/>
      <w:marLeft w:val="0"/>
      <w:marRight w:val="0"/>
      <w:marTop w:val="0"/>
      <w:marBottom w:val="0"/>
      <w:divBdr>
        <w:top w:val="none" w:sz="0" w:space="0" w:color="auto"/>
        <w:left w:val="none" w:sz="0" w:space="0" w:color="auto"/>
        <w:bottom w:val="none" w:sz="0" w:space="0" w:color="auto"/>
        <w:right w:val="none" w:sz="0" w:space="0" w:color="auto"/>
      </w:divBdr>
    </w:div>
    <w:div w:id="1146554197">
      <w:bodyDiv w:val="1"/>
      <w:marLeft w:val="0"/>
      <w:marRight w:val="0"/>
      <w:marTop w:val="0"/>
      <w:marBottom w:val="0"/>
      <w:divBdr>
        <w:top w:val="none" w:sz="0" w:space="0" w:color="auto"/>
        <w:left w:val="none" w:sz="0" w:space="0" w:color="auto"/>
        <w:bottom w:val="none" w:sz="0" w:space="0" w:color="auto"/>
        <w:right w:val="none" w:sz="0" w:space="0" w:color="auto"/>
      </w:divBdr>
      <w:divsChild>
        <w:div w:id="1176651090">
          <w:marLeft w:val="0"/>
          <w:marRight w:val="0"/>
          <w:marTop w:val="0"/>
          <w:marBottom w:val="0"/>
          <w:divBdr>
            <w:top w:val="none" w:sz="0" w:space="0" w:color="auto"/>
            <w:left w:val="none" w:sz="0" w:space="0" w:color="auto"/>
            <w:bottom w:val="none" w:sz="0" w:space="0" w:color="auto"/>
            <w:right w:val="none" w:sz="0" w:space="0" w:color="auto"/>
          </w:divBdr>
        </w:div>
        <w:div w:id="1893736916">
          <w:marLeft w:val="0"/>
          <w:marRight w:val="0"/>
          <w:marTop w:val="0"/>
          <w:marBottom w:val="0"/>
          <w:divBdr>
            <w:top w:val="none" w:sz="0" w:space="0" w:color="auto"/>
            <w:left w:val="none" w:sz="0" w:space="0" w:color="auto"/>
            <w:bottom w:val="none" w:sz="0" w:space="0" w:color="auto"/>
            <w:right w:val="none" w:sz="0" w:space="0" w:color="auto"/>
          </w:divBdr>
        </w:div>
      </w:divsChild>
    </w:div>
    <w:div w:id="1381319727">
      <w:bodyDiv w:val="1"/>
      <w:marLeft w:val="0"/>
      <w:marRight w:val="0"/>
      <w:marTop w:val="0"/>
      <w:marBottom w:val="0"/>
      <w:divBdr>
        <w:top w:val="none" w:sz="0" w:space="0" w:color="auto"/>
        <w:left w:val="none" w:sz="0" w:space="0" w:color="auto"/>
        <w:bottom w:val="none" w:sz="0" w:space="0" w:color="auto"/>
        <w:right w:val="none" w:sz="0" w:space="0" w:color="auto"/>
      </w:divBdr>
    </w:div>
    <w:div w:id="1489175659">
      <w:bodyDiv w:val="1"/>
      <w:marLeft w:val="0"/>
      <w:marRight w:val="0"/>
      <w:marTop w:val="0"/>
      <w:marBottom w:val="0"/>
      <w:divBdr>
        <w:top w:val="none" w:sz="0" w:space="0" w:color="auto"/>
        <w:left w:val="none" w:sz="0" w:space="0" w:color="auto"/>
        <w:bottom w:val="none" w:sz="0" w:space="0" w:color="auto"/>
        <w:right w:val="none" w:sz="0" w:space="0" w:color="auto"/>
      </w:divBdr>
    </w:div>
    <w:div w:id="1602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1821</Words>
  <Characters>1858</Characters>
  <Application>Microsoft Office Word</Application>
  <DocSecurity>0</DocSecurity>
  <Lines>88</Lines>
  <Paragraphs>57</Paragraphs>
  <ScaleCrop>false</ScaleCrop>
  <Company>发改委</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11</cp:revision>
  <dcterms:created xsi:type="dcterms:W3CDTF">2018-11-30T01:02:00Z</dcterms:created>
  <dcterms:modified xsi:type="dcterms:W3CDTF">2018-11-30T01:31:00Z</dcterms:modified>
</cp:coreProperties>
</file>