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B90" w:rsidRDefault="00BE46AB">
      <w:pPr>
        <w:widowControl/>
        <w:shd w:val="clear" w:color="auto" w:fill="FFFFFF"/>
        <w:spacing w:line="579" w:lineRule="atLeas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  <w:shd w:val="clear" w:color="auto" w:fill="FFFFFF"/>
          <w:lang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shd w:val="clear" w:color="auto" w:fill="FFFFFF"/>
          <w:lang/>
        </w:rPr>
        <w:t>委托函</w:t>
      </w:r>
    </w:p>
    <w:p w:rsidR="00E33B90" w:rsidRDefault="00E33B90">
      <w:pPr>
        <w:widowControl/>
        <w:shd w:val="clear" w:color="auto" w:fill="FFFFFF"/>
        <w:spacing w:line="579" w:lineRule="atLeast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  <w:lang/>
        </w:rPr>
      </w:pPr>
    </w:p>
    <w:p w:rsidR="00E33B90" w:rsidRDefault="00BE46AB">
      <w:pPr>
        <w:widowControl/>
        <w:shd w:val="clear" w:color="auto" w:fill="FFFFFF"/>
        <w:spacing w:line="579" w:lineRule="atLeast"/>
        <w:jc w:val="left"/>
        <w:rPr>
          <w:rFonts w:ascii="微软雅黑" w:eastAsia="微软雅黑" w:hAnsi="微软雅黑" w:cs="微软雅黑"/>
          <w:color w:val="000000"/>
          <w:sz w:val="24"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珠山区</w:t>
      </w:r>
      <w:r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  <w:lang/>
        </w:rPr>
        <w:t>财政局：</w:t>
      </w:r>
    </w:p>
    <w:p w:rsidR="00E33B90" w:rsidRDefault="00BE46AB">
      <w:pPr>
        <w:widowControl/>
        <w:shd w:val="clear" w:color="auto" w:fill="FFFFFF"/>
        <w:spacing w:line="579" w:lineRule="atLeast"/>
        <w:ind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  <w:lang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根据《中华人民共和国预算法》第十四条及省、市、区预算公开的要求，我单位需公开本部门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2019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年度财政部门预算信息。</w:t>
      </w:r>
      <w:r>
        <w:rPr>
          <w:rFonts w:ascii="仿宋_GB2312" w:eastAsia="仿宋_GB2312" w:hAnsi="Times New Roman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按照预决算统一集中公开要求，现委托你局将我单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位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2019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年度预算信</w:t>
      </w:r>
      <w:r>
        <w:rPr>
          <w:rFonts w:ascii="仿宋_GB2312" w:eastAsia="仿宋_GB2312" w:hAnsi="Times New Roman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息在珠山区政府信息公开网的财政预决算专栏上进行公开，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接受社会公众监督。对公开信息的真实性、解疑释惑由我单位负责。</w:t>
      </w:r>
    </w:p>
    <w:p w:rsidR="00E33B90" w:rsidRDefault="00E33B90">
      <w:pPr>
        <w:widowControl/>
        <w:shd w:val="clear" w:color="auto" w:fill="FFFFFF"/>
        <w:spacing w:line="579" w:lineRule="atLeast"/>
        <w:ind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  <w:lang/>
        </w:rPr>
      </w:pPr>
    </w:p>
    <w:p w:rsidR="00E33B90" w:rsidRDefault="00E33B90">
      <w:pPr>
        <w:widowControl/>
        <w:shd w:val="clear" w:color="auto" w:fill="FFFFFF"/>
        <w:spacing w:line="579" w:lineRule="atLeast"/>
        <w:ind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  <w:lang/>
        </w:rPr>
      </w:pPr>
    </w:p>
    <w:p w:rsidR="00E33B90" w:rsidRDefault="00E33B90">
      <w:pPr>
        <w:widowControl/>
        <w:shd w:val="clear" w:color="auto" w:fill="FFFFFF"/>
        <w:spacing w:line="579" w:lineRule="atLeast"/>
        <w:ind w:firstLine="640"/>
        <w:jc w:val="lef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  <w:lang/>
        </w:rPr>
      </w:pPr>
    </w:p>
    <w:p w:rsidR="00E33B90" w:rsidRDefault="00BE46AB">
      <w:pPr>
        <w:widowControl/>
        <w:shd w:val="clear" w:color="auto" w:fill="FFFFFF"/>
        <w:spacing w:line="579" w:lineRule="atLeast"/>
        <w:ind w:firstLine="640"/>
        <w:jc w:val="center"/>
        <w:rPr>
          <w:rFonts w:ascii="仿宋_GB2312" w:eastAsia="仿宋_GB2312" w:hAnsi="微软雅黑" w:cs="仿宋_GB2312"/>
          <w:color w:val="000000"/>
          <w:kern w:val="0"/>
          <w:sz w:val="32"/>
          <w:szCs w:val="32"/>
          <w:u w:val="single"/>
          <w:shd w:val="clear" w:color="auto" w:fill="FFFFFF"/>
          <w:lang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 xml:space="preserve">                      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委托单位：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u w:val="single"/>
          <w:shd w:val="clear" w:color="auto" w:fill="FFFFFF"/>
          <w:lang/>
        </w:rPr>
        <w:t xml:space="preserve"> 珠山区民政局  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u w:val="single"/>
          <w:shd w:val="clear" w:color="auto" w:fill="FFFFFF"/>
          <w:lang/>
        </w:rPr>
        <w:t xml:space="preserve">   </w:t>
      </w:r>
    </w:p>
    <w:p w:rsidR="00E33B90" w:rsidRDefault="00852E75">
      <w:pPr>
        <w:widowControl/>
        <w:shd w:val="clear" w:color="auto" w:fill="FFFFFF"/>
        <w:spacing w:line="579" w:lineRule="atLeast"/>
        <w:ind w:firstLine="640"/>
        <w:jc w:val="right"/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  <w:lang/>
        </w:rPr>
      </w:pP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2019</w:t>
      </w:r>
      <w:r w:rsidR="00BE46AB"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年</w:t>
      </w:r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 xml:space="preserve">4 </w:t>
      </w:r>
      <w:r w:rsidR="00BE46AB"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月</w:t>
      </w:r>
      <w:bookmarkStart w:id="0" w:name="_GoBack"/>
      <w:bookmarkEnd w:id="0"/>
      <w:r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28</w:t>
      </w:r>
      <w:r w:rsidR="00BE46AB"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 xml:space="preserve"> </w:t>
      </w:r>
      <w:r w:rsidR="00BE46AB">
        <w:rPr>
          <w:rFonts w:ascii="仿宋_GB2312" w:eastAsia="仿宋_GB2312" w:hAnsi="微软雅黑" w:cs="仿宋_GB2312" w:hint="eastAsia"/>
          <w:color w:val="000000"/>
          <w:kern w:val="0"/>
          <w:sz w:val="32"/>
          <w:szCs w:val="32"/>
          <w:shd w:val="clear" w:color="auto" w:fill="FFFFFF"/>
          <w:lang/>
        </w:rPr>
        <w:t>日</w:t>
      </w:r>
    </w:p>
    <w:sectPr w:rsidR="00E33B90" w:rsidSect="00E33B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33B90"/>
    <w:rsid w:val="00852E75"/>
    <w:rsid w:val="00BE46AB"/>
    <w:rsid w:val="00DA6C6E"/>
    <w:rsid w:val="00E33B90"/>
    <w:rsid w:val="083D1E75"/>
    <w:rsid w:val="27CE02C4"/>
    <w:rsid w:val="3E331398"/>
    <w:rsid w:val="4E015E6C"/>
    <w:rsid w:val="6945618B"/>
    <w:rsid w:val="71324380"/>
    <w:rsid w:val="77B32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B9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>微软中国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Sisi</dc:creator>
  <cp:lastModifiedBy>微软用户</cp:lastModifiedBy>
  <cp:revision>3</cp:revision>
  <cp:lastPrinted>2019-04-29T07:55:00Z</cp:lastPrinted>
  <dcterms:created xsi:type="dcterms:W3CDTF">2019-04-29T07:59:00Z</dcterms:created>
  <dcterms:modified xsi:type="dcterms:W3CDTF">2019-04-29T07:59:00Z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