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73440">
      <w:pPr>
        <w:pStyle w:val="16"/>
        <w:bidi w:val="0"/>
        <w:rPr>
          <w:rFonts w:hint="eastAsia"/>
        </w:rPr>
      </w:pPr>
      <w:r>
        <w:rPr>
          <w:rFonts w:hint="eastAsia"/>
          <w:lang w:eastAsia="zh-CN"/>
        </w:rPr>
        <w:t>景德镇市第十三中学2026</w:t>
      </w:r>
      <w:r>
        <w:rPr>
          <w:rFonts w:hint="eastAsia"/>
        </w:rPr>
        <w:t>年</w:t>
      </w:r>
      <w:r>
        <w:rPr>
          <w:rFonts w:hint="eastAsia"/>
          <w:lang w:val="en-US" w:eastAsia="zh-CN"/>
        </w:rPr>
        <w:t>单位</w:t>
      </w:r>
      <w:r>
        <w:rPr>
          <w:rFonts w:hint="eastAsia"/>
        </w:rPr>
        <w:t>预算</w:t>
      </w:r>
    </w:p>
    <w:p w14:paraId="33301BFC">
      <w:pPr>
        <w:pStyle w:val="13"/>
        <w:spacing w:line="600" w:lineRule="atLeast"/>
        <w:jc w:val="center"/>
        <w:rPr>
          <w:rFonts w:ascii="黑体" w:hAnsi="黑体" w:eastAsia="黑体"/>
          <w:color w:val="000000"/>
          <w:sz w:val="32"/>
          <w:szCs w:val="32"/>
        </w:rPr>
      </w:pPr>
    </w:p>
    <w:p w14:paraId="714686A0">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6F941F73">
      <w:pPr>
        <w:pStyle w:val="13"/>
        <w:rPr>
          <w:rFonts w:ascii="宋体" w:hAnsi="宋体"/>
          <w:color w:val="000000"/>
        </w:rPr>
      </w:pPr>
    </w:p>
    <w:p w14:paraId="4C2D897E">
      <w:pPr>
        <w:pStyle w:val="17"/>
        <w:numPr>
          <w:ilvl w:val="0"/>
          <w:numId w:val="0"/>
        </w:numPr>
        <w:bidi w:val="0"/>
        <w:ind w:left="420" w:leftChars="200"/>
        <w:jc w:val="left"/>
        <w:rPr>
          <w:rFonts w:hint="eastAsia"/>
          <w:lang w:eastAsia="zh-CN"/>
        </w:rPr>
      </w:pPr>
      <w:r>
        <w:rPr>
          <w:rFonts w:hint="eastAsia"/>
          <w:lang w:val="en-US" w:eastAsia="zh-CN"/>
        </w:rPr>
        <w:t>第一部分  景德镇市第十三中学概况</w:t>
      </w:r>
    </w:p>
    <w:p w14:paraId="7158A21D">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5ABC70F3">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57DC4941">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景德镇市第十三中学2026</w:t>
      </w:r>
      <w:r>
        <w:rPr>
          <w:rFonts w:hint="eastAsia"/>
        </w:rPr>
        <w:t>年</w:t>
      </w:r>
      <w:r>
        <w:rPr>
          <w:rFonts w:hint="eastAsia"/>
          <w:lang w:val="en-US" w:eastAsia="zh-CN"/>
        </w:rPr>
        <w:t>单位</w:t>
      </w:r>
      <w:r>
        <w:rPr>
          <w:rFonts w:hint="eastAsia"/>
        </w:rPr>
        <w:t>预算表</w:t>
      </w:r>
    </w:p>
    <w:p w14:paraId="76957B18">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4B45D779">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76BD75E5">
      <w:pPr>
        <w:pStyle w:val="18"/>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46ADF91B">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04268F73">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6F560CF6">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6C12C150">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2549257C">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7A49B830">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6B0A7A56">
      <w:pPr>
        <w:pStyle w:val="18"/>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3665E651">
      <w:pPr>
        <w:pStyle w:val="18"/>
        <w:bidi w:val="0"/>
        <w:ind w:left="0" w:leftChars="0" w:firstLine="0" w:firstLineChars="0"/>
        <w:rPr>
          <w:rFonts w:hint="eastAsia" w:ascii="仿宋_GB2312" w:hAnsi="仿宋_GB2312" w:eastAsia="仿宋_GB2312" w:cs="仿宋_GB2312"/>
        </w:rPr>
      </w:pPr>
    </w:p>
    <w:p w14:paraId="5742F8BC">
      <w:pPr>
        <w:pStyle w:val="17"/>
        <w:numPr>
          <w:ilvl w:val="0"/>
          <w:numId w:val="0"/>
        </w:numPr>
        <w:bidi w:val="0"/>
        <w:ind w:left="420" w:leftChars="200"/>
        <w:jc w:val="left"/>
        <w:rPr>
          <w:rFonts w:hint="eastAsia"/>
          <w:lang w:eastAsia="zh-CN"/>
        </w:rPr>
      </w:pPr>
      <w:r>
        <w:rPr>
          <w:rFonts w:hint="eastAsia"/>
          <w:lang w:eastAsia="zh-CN"/>
        </w:rPr>
        <w:t>第三部分 景德镇市第十三中学 2026年</w:t>
      </w:r>
      <w:r>
        <w:rPr>
          <w:rFonts w:hint="eastAsia"/>
          <w:lang w:val="en-US" w:eastAsia="zh-CN"/>
        </w:rPr>
        <w:t>单位</w:t>
      </w:r>
      <w:r>
        <w:rPr>
          <w:rFonts w:hint="eastAsia"/>
          <w:lang w:eastAsia="zh-CN"/>
        </w:rPr>
        <w:t>预算情况说明</w:t>
      </w:r>
    </w:p>
    <w:p w14:paraId="33F39573">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02B8ED40">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76E9F86D">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0EECCB1F">
      <w:pPr>
        <w:pStyle w:val="17"/>
        <w:numPr>
          <w:ilvl w:val="0"/>
          <w:numId w:val="0"/>
        </w:numPr>
        <w:bidi w:val="0"/>
        <w:ind w:left="420" w:leftChars="200"/>
        <w:jc w:val="left"/>
        <w:rPr>
          <w:rFonts w:hint="eastAsia"/>
          <w:lang w:eastAsia="zh-CN"/>
        </w:rPr>
      </w:pPr>
      <w:r>
        <w:rPr>
          <w:rFonts w:hint="eastAsia"/>
          <w:lang w:eastAsia="zh-CN"/>
        </w:rPr>
        <w:t>第四部分  名词解释</w:t>
      </w:r>
    </w:p>
    <w:p w14:paraId="17DE9C09">
      <w:pPr>
        <w:widowControl/>
        <w:spacing w:line="580" w:lineRule="exact"/>
        <w:jc w:val="center"/>
        <w:rPr>
          <w:rFonts w:ascii="仿宋_GB2312" w:eastAsia="仿宋_GB2312"/>
          <w:b/>
          <w:sz w:val="32"/>
          <w:szCs w:val="30"/>
        </w:rPr>
      </w:pPr>
    </w:p>
    <w:p w14:paraId="2EA5C209">
      <w:pPr>
        <w:widowControl/>
        <w:spacing w:line="580" w:lineRule="exact"/>
        <w:jc w:val="center"/>
        <w:rPr>
          <w:rFonts w:ascii="仿宋_GB2312" w:eastAsia="仿宋_GB2312"/>
          <w:b/>
          <w:sz w:val="32"/>
          <w:szCs w:val="30"/>
        </w:rPr>
      </w:pPr>
    </w:p>
    <w:p w14:paraId="4CC6373C">
      <w:pPr>
        <w:widowControl/>
        <w:spacing w:line="580" w:lineRule="exact"/>
        <w:jc w:val="center"/>
        <w:rPr>
          <w:rFonts w:ascii="仿宋_GB2312" w:eastAsia="仿宋_GB2312"/>
          <w:b/>
          <w:sz w:val="32"/>
          <w:szCs w:val="30"/>
        </w:rPr>
      </w:pPr>
    </w:p>
    <w:p w14:paraId="3FD03A07">
      <w:pPr>
        <w:widowControl/>
        <w:spacing w:line="580" w:lineRule="exact"/>
        <w:jc w:val="center"/>
        <w:rPr>
          <w:rFonts w:ascii="仿宋_GB2312" w:eastAsia="仿宋_GB2312"/>
          <w:b/>
          <w:sz w:val="32"/>
          <w:szCs w:val="30"/>
        </w:rPr>
      </w:pPr>
    </w:p>
    <w:p w14:paraId="5F26B72D">
      <w:pPr>
        <w:widowControl/>
        <w:spacing w:line="580" w:lineRule="exact"/>
        <w:jc w:val="center"/>
        <w:rPr>
          <w:rFonts w:ascii="仿宋_GB2312" w:eastAsia="仿宋_GB2312"/>
          <w:b/>
          <w:sz w:val="32"/>
          <w:szCs w:val="30"/>
        </w:rPr>
      </w:pPr>
    </w:p>
    <w:p w14:paraId="414306A1">
      <w:pPr>
        <w:widowControl/>
        <w:spacing w:line="580" w:lineRule="exact"/>
        <w:jc w:val="center"/>
        <w:rPr>
          <w:rFonts w:ascii="仿宋_GB2312" w:eastAsia="仿宋_GB2312"/>
          <w:b/>
          <w:sz w:val="32"/>
          <w:szCs w:val="30"/>
        </w:rPr>
      </w:pPr>
    </w:p>
    <w:p w14:paraId="2023F8CE">
      <w:pPr>
        <w:widowControl/>
        <w:spacing w:line="580" w:lineRule="exact"/>
        <w:jc w:val="center"/>
        <w:rPr>
          <w:rFonts w:ascii="仿宋_GB2312" w:eastAsia="仿宋_GB2312"/>
          <w:b/>
          <w:sz w:val="32"/>
          <w:szCs w:val="30"/>
        </w:rPr>
      </w:pPr>
    </w:p>
    <w:p w14:paraId="53918025">
      <w:pPr>
        <w:widowControl/>
        <w:spacing w:line="580" w:lineRule="exact"/>
        <w:jc w:val="center"/>
        <w:rPr>
          <w:rFonts w:ascii="仿宋_GB2312" w:eastAsia="仿宋_GB2312"/>
          <w:b/>
          <w:sz w:val="32"/>
          <w:szCs w:val="30"/>
        </w:rPr>
      </w:pPr>
    </w:p>
    <w:p w14:paraId="371F78F0">
      <w:pPr>
        <w:widowControl/>
        <w:spacing w:line="580" w:lineRule="exact"/>
        <w:jc w:val="center"/>
        <w:rPr>
          <w:rFonts w:ascii="仿宋_GB2312" w:eastAsia="仿宋_GB2312"/>
          <w:b/>
          <w:sz w:val="32"/>
          <w:szCs w:val="30"/>
        </w:rPr>
      </w:pPr>
    </w:p>
    <w:p w14:paraId="0EC7EFDC">
      <w:pPr>
        <w:widowControl/>
        <w:spacing w:line="580" w:lineRule="exact"/>
        <w:jc w:val="center"/>
        <w:rPr>
          <w:rFonts w:ascii="仿宋_GB2312" w:eastAsia="仿宋_GB2312"/>
          <w:b/>
          <w:sz w:val="32"/>
          <w:szCs w:val="30"/>
        </w:rPr>
      </w:pPr>
    </w:p>
    <w:p w14:paraId="543D5F70">
      <w:pPr>
        <w:widowControl/>
        <w:spacing w:line="580" w:lineRule="exact"/>
        <w:jc w:val="center"/>
        <w:rPr>
          <w:rFonts w:ascii="仿宋_GB2312" w:eastAsia="仿宋_GB2312"/>
          <w:b/>
          <w:sz w:val="32"/>
          <w:szCs w:val="30"/>
        </w:rPr>
      </w:pPr>
    </w:p>
    <w:p w14:paraId="6D35CEEB">
      <w:pPr>
        <w:widowControl/>
        <w:spacing w:line="580" w:lineRule="exact"/>
        <w:jc w:val="center"/>
        <w:rPr>
          <w:rFonts w:ascii="仿宋_GB2312" w:eastAsia="仿宋_GB2312"/>
          <w:b/>
          <w:sz w:val="32"/>
          <w:szCs w:val="30"/>
        </w:rPr>
      </w:pPr>
    </w:p>
    <w:p w14:paraId="758EDA8F">
      <w:pPr>
        <w:widowControl/>
        <w:spacing w:line="580" w:lineRule="exact"/>
        <w:jc w:val="center"/>
        <w:rPr>
          <w:rFonts w:ascii="仿宋_GB2312" w:eastAsia="仿宋_GB2312"/>
          <w:b/>
          <w:sz w:val="32"/>
          <w:szCs w:val="30"/>
        </w:rPr>
      </w:pPr>
    </w:p>
    <w:p w14:paraId="4988B74A">
      <w:pPr>
        <w:widowControl/>
        <w:spacing w:line="580" w:lineRule="exact"/>
        <w:jc w:val="center"/>
        <w:rPr>
          <w:rFonts w:ascii="仿宋_GB2312" w:eastAsia="仿宋_GB2312"/>
          <w:b/>
          <w:sz w:val="32"/>
          <w:szCs w:val="30"/>
        </w:rPr>
      </w:pPr>
    </w:p>
    <w:p w14:paraId="151F7F95">
      <w:pPr>
        <w:widowControl/>
        <w:spacing w:line="580" w:lineRule="exact"/>
        <w:jc w:val="center"/>
        <w:rPr>
          <w:rFonts w:ascii="仿宋_GB2312" w:eastAsia="仿宋_GB2312"/>
          <w:b/>
          <w:sz w:val="32"/>
          <w:szCs w:val="30"/>
        </w:rPr>
      </w:pPr>
    </w:p>
    <w:p w14:paraId="71FAAB4E">
      <w:pPr>
        <w:widowControl/>
        <w:spacing w:line="580" w:lineRule="exact"/>
        <w:jc w:val="center"/>
        <w:rPr>
          <w:rFonts w:ascii="仿宋_GB2312" w:eastAsia="仿宋_GB2312"/>
          <w:b/>
          <w:sz w:val="32"/>
          <w:szCs w:val="30"/>
        </w:rPr>
      </w:pPr>
    </w:p>
    <w:p w14:paraId="0FBC5B44">
      <w:pPr>
        <w:widowControl/>
        <w:spacing w:line="580" w:lineRule="exact"/>
        <w:jc w:val="center"/>
        <w:rPr>
          <w:rFonts w:ascii="仿宋_GB2312" w:eastAsia="仿宋_GB2312"/>
          <w:b/>
          <w:sz w:val="32"/>
          <w:szCs w:val="30"/>
        </w:rPr>
      </w:pPr>
    </w:p>
    <w:p w14:paraId="54528142">
      <w:pPr>
        <w:pStyle w:val="17"/>
        <w:numPr>
          <w:ilvl w:val="0"/>
          <w:numId w:val="0"/>
        </w:numPr>
        <w:bidi w:val="0"/>
        <w:ind w:left="420" w:leftChars="200"/>
        <w:jc w:val="center"/>
        <w:rPr>
          <w:rFonts w:hint="eastAsia"/>
          <w:lang w:eastAsia="zh-CN"/>
        </w:rPr>
      </w:pPr>
      <w:r>
        <w:rPr>
          <w:rFonts w:hint="eastAsia"/>
          <w:lang w:eastAsia="zh-CN"/>
        </w:rPr>
        <w:t>第一部分  景德镇市第十三中学概况</w:t>
      </w:r>
    </w:p>
    <w:p w14:paraId="451573F1">
      <w:pPr>
        <w:widowControl/>
        <w:spacing w:line="580" w:lineRule="exact"/>
        <w:jc w:val="left"/>
        <w:rPr>
          <w:rFonts w:asciiTheme="minorEastAsia" w:hAnsiTheme="minorEastAsia"/>
          <w:b/>
          <w:sz w:val="36"/>
          <w:szCs w:val="36"/>
        </w:rPr>
      </w:pPr>
    </w:p>
    <w:p w14:paraId="67B0F00C">
      <w:pPr>
        <w:pStyle w:val="17"/>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17C8E0A7">
      <w:pPr>
        <w:ind w:firstLine="627" w:firstLineChars="196"/>
        <w:rPr>
          <w:rFonts w:hint="eastAsia" w:ascii="仿宋_GB2312" w:hAnsi="仿宋_GB2312" w:eastAsia="仿宋_GB2312" w:cs="仿宋_GB2312"/>
        </w:rPr>
      </w:pPr>
      <w:r>
        <w:rPr>
          <w:rFonts w:ascii="仿宋_GB2312" w:hAnsi="仿宋" w:eastAsia="仿宋_GB2312"/>
          <w:sz w:val="32"/>
          <w:szCs w:val="32"/>
        </w:rPr>
        <w:t>景德镇市第十三中学是景德镇市</w:t>
      </w:r>
      <w:r>
        <w:rPr>
          <w:rFonts w:hint="eastAsia" w:ascii="仿宋_GB2312" w:hAnsi="仿宋" w:eastAsia="仿宋_GB2312"/>
          <w:sz w:val="32"/>
          <w:szCs w:val="32"/>
          <w:lang w:val="en-US" w:eastAsia="zh-CN"/>
        </w:rPr>
        <w:t>珠山区</w:t>
      </w:r>
      <w:r>
        <w:rPr>
          <w:rFonts w:ascii="仿宋_GB2312" w:hAnsi="仿宋" w:eastAsia="仿宋_GB2312"/>
          <w:sz w:val="32"/>
          <w:szCs w:val="32"/>
        </w:rPr>
        <w:t>教育</w:t>
      </w:r>
      <w:r>
        <w:rPr>
          <w:rFonts w:hint="eastAsia" w:ascii="仿宋_GB2312" w:hAnsi="仿宋" w:eastAsia="仿宋_GB2312"/>
          <w:sz w:val="32"/>
          <w:szCs w:val="32"/>
        </w:rPr>
        <w:t>体育</w:t>
      </w:r>
      <w:r>
        <w:rPr>
          <w:rFonts w:ascii="仿宋_GB2312" w:hAnsi="仿宋" w:eastAsia="仿宋_GB2312"/>
          <w:sz w:val="32"/>
          <w:szCs w:val="32"/>
        </w:rPr>
        <w:t>局下属单位，主要职责是：</w:t>
      </w:r>
      <w:r>
        <w:rPr>
          <w:rFonts w:hint="eastAsia" w:ascii="仿宋_GB2312" w:hAnsi="仿宋" w:eastAsia="仿宋_GB2312"/>
          <w:sz w:val="32"/>
          <w:szCs w:val="32"/>
        </w:rPr>
        <w:t>负责贯彻党的教育方针，坚持社会主义办学方向，实行教育与生产劳动相结合，对学生进行德育、智育、体育、美育和劳动等方面的教育。负责依法制定学校章程，并按照章程自主管理。负责配合各级人民政府依法动员、组织适龄儿童、少年入学，严格控制学生辍学，依法保证适龄儿童、少年接受九年义务教育。负责制定学校教育发展规划，并抓好组织实施和落实工作。负责按照教育主管部门发布的指导性教学计划、教学大纲，组织实施教育教学活动。负责依据国家教育主管部门有关教学计划、课程设置等方面的规定，决定和实施本校的教学计划，组织教学评比、集体备课， 对学生进行统一考核、考试等。负责依法制定本校教师及其他职工聘任办法并对教师及其他员工实施包括奖励、处分在内的具体管理活动，依法聘任、解聘有关教师和其他职工。负责聘任、培训、考核教师，依法奖励或处分教师和其他职工。负责科学管理、合理使用学校的设施和经费，并积极筹措资金，改善办学条件。依法接受各级教育行政部门的检查指导和人民群众的监督。</w:t>
      </w:r>
    </w:p>
    <w:p w14:paraId="701A9F23">
      <w:pPr>
        <w:pStyle w:val="17"/>
        <w:numPr>
          <w:ilvl w:val="0"/>
          <w:numId w:val="0"/>
        </w:numPr>
        <w:bidi w:val="0"/>
        <w:ind w:left="420" w:leftChars="200" w:firstLine="320" w:firstLineChars="100"/>
        <w:rPr>
          <w:rFonts w:hint="eastAsia"/>
        </w:rPr>
      </w:pPr>
      <w:r>
        <w:rPr>
          <w:rFonts w:hint="eastAsia"/>
        </w:rPr>
        <w:t>二、机构设置及人员情况</w:t>
      </w:r>
    </w:p>
    <w:p w14:paraId="7FB3A4A1">
      <w:pPr>
        <w:ind w:firstLine="630"/>
        <w:jc w:val="left"/>
        <w:rPr>
          <w:rFonts w:hint="eastAsia" w:ascii="仿宋" w:hAnsi="仿宋" w:eastAsia="仿宋"/>
          <w:sz w:val="32"/>
          <w:szCs w:val="32"/>
        </w:rPr>
      </w:pPr>
      <w:r>
        <w:rPr>
          <w:rFonts w:hint="eastAsia" w:ascii="仿宋_GB2312" w:hAnsi="仿宋_GB2312" w:eastAsia="仿宋_GB2312" w:cs="仿宋_GB2312"/>
          <w:sz w:val="32"/>
          <w:szCs w:val="30"/>
        </w:rPr>
        <w:t>202</w:t>
      </w:r>
      <w:r>
        <w:rPr>
          <w:rFonts w:hint="eastAsia" w:ascii="仿宋_GB2312" w:hAnsi="仿宋_GB2312" w:eastAsia="仿宋_GB2312" w:cs="仿宋_GB2312"/>
          <w:sz w:val="32"/>
          <w:szCs w:val="30"/>
          <w:lang w:val="en-US" w:eastAsia="zh-CN"/>
        </w:rPr>
        <w:t>6</w:t>
      </w:r>
      <w:r>
        <w:rPr>
          <w:rFonts w:hint="eastAsia" w:ascii="仿宋_GB2312" w:hAnsi="仿宋_GB2312" w:eastAsia="仿宋_GB2312" w:cs="仿宋_GB2312"/>
          <w:sz w:val="32"/>
          <w:szCs w:val="30"/>
        </w:rPr>
        <w:t>年景德镇市第十三中学内设科室</w:t>
      </w:r>
      <w:r>
        <w:rPr>
          <w:rFonts w:ascii="仿宋_GB2312" w:hAnsi="仿宋_GB2312" w:eastAsia="仿宋_GB2312" w:cs="仿宋_GB2312"/>
          <w:sz w:val="32"/>
          <w:szCs w:val="30"/>
        </w:rPr>
        <w:t>9</w:t>
      </w:r>
      <w:r>
        <w:rPr>
          <w:rFonts w:hint="eastAsia" w:ascii="仿宋_GB2312" w:hAnsi="仿宋_GB2312" w:eastAsia="仿宋_GB2312" w:cs="仿宋_GB2312"/>
          <w:sz w:val="32"/>
          <w:szCs w:val="30"/>
        </w:rPr>
        <w:t>个，包括</w:t>
      </w:r>
      <w:r>
        <w:rPr>
          <w:rFonts w:ascii="仿宋_GB2312" w:hAnsi="仿宋" w:eastAsia="仿宋_GB2312"/>
          <w:sz w:val="32"/>
          <w:szCs w:val="32"/>
        </w:rPr>
        <w:t>教务处、总务处、办公室、政教处、团委、科研处、信息中心、监察室、工会。</w:t>
      </w:r>
    </w:p>
    <w:p w14:paraId="31A2D47D">
      <w:pPr>
        <w:widowControl/>
        <w:spacing w:line="600" w:lineRule="exact"/>
        <w:ind w:firstLine="640" w:firstLineChars="200"/>
        <w:rPr>
          <w:rFonts w:ascii="仿宋_GB2312" w:eastAsia="仿宋_GB2312"/>
          <w:b/>
          <w:szCs w:val="30"/>
        </w:rPr>
      </w:pPr>
      <w:r>
        <w:rPr>
          <w:rFonts w:hint="eastAsia" w:ascii="仿宋_GB2312" w:hAnsi="仿宋_GB2312" w:eastAsia="仿宋_GB2312" w:cs="仿宋_GB2312"/>
          <w:sz w:val="32"/>
          <w:szCs w:val="30"/>
        </w:rPr>
        <w:t>编制人数共计</w:t>
      </w:r>
      <w:r>
        <w:rPr>
          <w:rFonts w:ascii="仿宋_GB2312" w:hAnsi="仿宋_GB2312" w:eastAsia="仿宋_GB2312" w:cs="仿宋_GB2312"/>
          <w:sz w:val="32"/>
          <w:szCs w:val="30"/>
        </w:rPr>
        <w:t>1</w:t>
      </w:r>
      <w:r>
        <w:rPr>
          <w:rFonts w:hint="eastAsia" w:ascii="仿宋_GB2312" w:hAnsi="仿宋_GB2312" w:eastAsia="仿宋_GB2312" w:cs="仿宋_GB2312"/>
          <w:sz w:val="32"/>
          <w:szCs w:val="30"/>
          <w:lang w:val="en-US" w:eastAsia="zh-CN"/>
        </w:rPr>
        <w:t>62</w:t>
      </w:r>
      <w:r>
        <w:rPr>
          <w:rFonts w:hint="eastAsia" w:ascii="仿宋_GB2312" w:hAnsi="仿宋_GB2312" w:eastAsia="仿宋_GB2312" w:cs="仿宋_GB2312"/>
          <w:sz w:val="32"/>
          <w:szCs w:val="30"/>
        </w:rPr>
        <w:t>人，其中：行政编制人数</w:t>
      </w:r>
      <w:r>
        <w:rPr>
          <w:rFonts w:ascii="仿宋_GB2312" w:hAnsi="仿宋_GB2312" w:eastAsia="仿宋_GB2312" w:cs="仿宋_GB2312"/>
          <w:sz w:val="32"/>
          <w:szCs w:val="30"/>
        </w:rPr>
        <w:t>0</w:t>
      </w:r>
      <w:r>
        <w:rPr>
          <w:rFonts w:hint="eastAsia" w:ascii="仿宋_GB2312" w:hAnsi="仿宋_GB2312" w:eastAsia="仿宋_GB2312" w:cs="仿宋_GB2312"/>
          <w:sz w:val="32"/>
          <w:szCs w:val="30"/>
        </w:rPr>
        <w:t>人、参照公务员管理的事业编制人数</w:t>
      </w:r>
      <w:r>
        <w:rPr>
          <w:rFonts w:ascii="仿宋_GB2312" w:hAnsi="仿宋_GB2312" w:eastAsia="仿宋_GB2312" w:cs="仿宋_GB2312"/>
          <w:sz w:val="32"/>
          <w:szCs w:val="30"/>
        </w:rPr>
        <w:t>0</w:t>
      </w:r>
      <w:r>
        <w:rPr>
          <w:rFonts w:hint="eastAsia" w:ascii="仿宋_GB2312" w:hAnsi="仿宋_GB2312" w:eastAsia="仿宋_GB2312" w:cs="仿宋_GB2312"/>
          <w:sz w:val="32"/>
          <w:szCs w:val="30"/>
        </w:rPr>
        <w:t>人、全部补助事业编制人数</w:t>
      </w:r>
      <w:r>
        <w:rPr>
          <w:rFonts w:ascii="仿宋_GB2312" w:hAnsi="仿宋_GB2312" w:eastAsia="仿宋_GB2312" w:cs="仿宋_GB2312"/>
          <w:sz w:val="32"/>
          <w:szCs w:val="30"/>
        </w:rPr>
        <w:t>1</w:t>
      </w:r>
      <w:r>
        <w:rPr>
          <w:rFonts w:hint="eastAsia" w:ascii="仿宋_GB2312" w:hAnsi="仿宋_GB2312" w:eastAsia="仿宋_GB2312" w:cs="仿宋_GB2312"/>
          <w:sz w:val="32"/>
          <w:szCs w:val="30"/>
          <w:lang w:val="en-US" w:eastAsia="zh-CN"/>
        </w:rPr>
        <w:t>62</w:t>
      </w:r>
      <w:r>
        <w:rPr>
          <w:rFonts w:hint="eastAsia" w:ascii="仿宋_GB2312" w:hAnsi="仿宋_GB2312" w:eastAsia="仿宋_GB2312" w:cs="仿宋_GB2312"/>
          <w:sz w:val="32"/>
          <w:szCs w:val="30"/>
        </w:rPr>
        <w:t>人、部分补助事业编制人数</w:t>
      </w:r>
      <w:r>
        <w:rPr>
          <w:rFonts w:ascii="仿宋_GB2312" w:hAnsi="仿宋_GB2312" w:eastAsia="仿宋_GB2312" w:cs="仿宋_GB2312"/>
          <w:sz w:val="32"/>
          <w:szCs w:val="30"/>
        </w:rPr>
        <w:t>0</w:t>
      </w:r>
      <w:r>
        <w:rPr>
          <w:rFonts w:hint="eastAsia" w:ascii="仿宋_GB2312" w:hAnsi="仿宋_GB2312" w:eastAsia="仿宋_GB2312" w:cs="仿宋_GB2312"/>
          <w:sz w:val="32"/>
          <w:szCs w:val="30"/>
        </w:rPr>
        <w:t>人。实有人数共计</w:t>
      </w:r>
      <w:r>
        <w:rPr>
          <w:rFonts w:hint="eastAsia" w:ascii="仿宋_GB2312" w:hAnsi="仿宋_GB2312" w:eastAsia="仿宋_GB2312" w:cs="仿宋_GB2312"/>
          <w:sz w:val="32"/>
          <w:szCs w:val="30"/>
          <w:lang w:val="en-US" w:eastAsia="zh-CN"/>
        </w:rPr>
        <w:t>187</w:t>
      </w:r>
      <w:r>
        <w:rPr>
          <w:rFonts w:hint="eastAsia" w:ascii="仿宋_GB2312" w:hAnsi="仿宋_GB2312" w:eastAsia="仿宋_GB2312" w:cs="仿宋_GB2312"/>
          <w:sz w:val="32"/>
          <w:szCs w:val="30"/>
        </w:rPr>
        <w:t>人，其中：在职人数小计</w:t>
      </w:r>
      <w:r>
        <w:rPr>
          <w:rFonts w:ascii="仿宋_GB2312" w:hAnsi="仿宋_GB2312" w:eastAsia="仿宋_GB2312" w:cs="仿宋_GB2312"/>
          <w:sz w:val="32"/>
          <w:szCs w:val="30"/>
        </w:rPr>
        <w:t>15</w:t>
      </w:r>
      <w:r>
        <w:rPr>
          <w:rFonts w:hint="eastAsia" w:ascii="仿宋_GB2312" w:hAnsi="仿宋_GB2312" w:eastAsia="仿宋_GB2312" w:cs="仿宋_GB2312"/>
          <w:sz w:val="32"/>
          <w:szCs w:val="30"/>
          <w:lang w:val="en-US" w:eastAsia="zh-CN"/>
        </w:rPr>
        <w:t>1</w:t>
      </w:r>
      <w:r>
        <w:rPr>
          <w:rFonts w:hint="eastAsia" w:ascii="仿宋_GB2312" w:hAnsi="仿宋_GB2312" w:eastAsia="仿宋_GB2312" w:cs="仿宋_GB2312"/>
          <w:sz w:val="32"/>
          <w:szCs w:val="30"/>
        </w:rPr>
        <w:t>人，包括行政在职人数</w:t>
      </w:r>
      <w:r>
        <w:rPr>
          <w:rFonts w:ascii="仿宋_GB2312" w:hAnsi="仿宋_GB2312" w:eastAsia="仿宋_GB2312" w:cs="仿宋_GB2312"/>
          <w:sz w:val="32"/>
          <w:szCs w:val="30"/>
        </w:rPr>
        <w:t>0</w:t>
      </w:r>
      <w:r>
        <w:rPr>
          <w:rFonts w:hint="eastAsia" w:ascii="仿宋_GB2312" w:hAnsi="仿宋_GB2312" w:eastAsia="仿宋_GB2312" w:cs="仿宋_GB2312"/>
          <w:sz w:val="32"/>
          <w:szCs w:val="30"/>
        </w:rPr>
        <w:t>人、参照公务员管理的事业人员在职人数0人、全部补助事业人员在职人数</w:t>
      </w:r>
      <w:r>
        <w:rPr>
          <w:rFonts w:hint="eastAsia" w:ascii="仿宋_GB2312" w:hAnsi="仿宋_GB2312" w:eastAsia="仿宋_GB2312" w:cs="仿宋_GB2312"/>
          <w:sz w:val="32"/>
          <w:szCs w:val="30"/>
          <w:lang w:val="en-US" w:eastAsia="zh-CN"/>
        </w:rPr>
        <w:t>151</w:t>
      </w:r>
      <w:r>
        <w:rPr>
          <w:rFonts w:hint="eastAsia" w:ascii="仿宋_GB2312" w:hAnsi="仿宋_GB2312" w:eastAsia="仿宋_GB2312" w:cs="仿宋_GB2312"/>
          <w:sz w:val="32"/>
          <w:szCs w:val="30"/>
        </w:rPr>
        <w:t>人，部分补助事业人员在职人数</w:t>
      </w:r>
      <w:r>
        <w:rPr>
          <w:rFonts w:ascii="仿宋_GB2312" w:hAnsi="仿宋_GB2312" w:eastAsia="仿宋_GB2312" w:cs="仿宋_GB2312"/>
          <w:sz w:val="32"/>
          <w:szCs w:val="30"/>
        </w:rPr>
        <w:t>0</w:t>
      </w:r>
      <w:r>
        <w:rPr>
          <w:rFonts w:hint="eastAsia" w:ascii="仿宋_GB2312" w:hAnsi="仿宋_GB2312" w:eastAsia="仿宋_GB2312" w:cs="仿宋_GB2312"/>
          <w:sz w:val="32"/>
          <w:szCs w:val="30"/>
        </w:rPr>
        <w:t>人；离休人数小计</w:t>
      </w:r>
      <w:r>
        <w:rPr>
          <w:rFonts w:ascii="仿宋_GB2312" w:hAnsi="仿宋_GB2312" w:eastAsia="仿宋_GB2312" w:cs="仿宋_GB2312"/>
          <w:sz w:val="32"/>
          <w:szCs w:val="30"/>
        </w:rPr>
        <w:t>0</w:t>
      </w:r>
      <w:r>
        <w:rPr>
          <w:rFonts w:hint="eastAsia" w:ascii="仿宋_GB2312" w:hAnsi="仿宋_GB2312" w:eastAsia="仿宋_GB2312" w:cs="仿宋_GB2312"/>
          <w:sz w:val="32"/>
          <w:szCs w:val="30"/>
        </w:rPr>
        <w:t>人；退休人数小计</w:t>
      </w:r>
      <w:r>
        <w:rPr>
          <w:rFonts w:hint="eastAsia" w:ascii="仿宋_GB2312" w:hAnsi="仿宋_GB2312" w:eastAsia="仿宋_GB2312" w:cs="仿宋_GB2312"/>
          <w:sz w:val="32"/>
          <w:szCs w:val="30"/>
          <w:lang w:val="en-US" w:eastAsia="zh-CN"/>
        </w:rPr>
        <w:t>36</w:t>
      </w:r>
      <w:r>
        <w:rPr>
          <w:rFonts w:hint="eastAsia" w:ascii="仿宋_GB2312" w:hAnsi="仿宋_GB2312" w:eastAsia="仿宋_GB2312" w:cs="仿宋_GB2312"/>
          <w:sz w:val="32"/>
          <w:szCs w:val="30"/>
        </w:rPr>
        <w:t>人。</w:t>
      </w:r>
    </w:p>
    <w:p w14:paraId="7D4D8BE4">
      <w:pPr>
        <w:widowControl/>
        <w:spacing w:line="580" w:lineRule="exact"/>
        <w:jc w:val="both"/>
        <w:rPr>
          <w:rFonts w:hint="eastAsia" w:ascii="仿宋_GB2312" w:eastAsia="仿宋_GB2312"/>
          <w:b/>
          <w:szCs w:val="30"/>
          <w:lang w:eastAsia="zh-CN"/>
        </w:rPr>
      </w:pPr>
    </w:p>
    <w:p w14:paraId="5C7D1812">
      <w:pPr>
        <w:pStyle w:val="17"/>
        <w:numPr>
          <w:ilvl w:val="0"/>
          <w:numId w:val="0"/>
        </w:numPr>
        <w:bidi w:val="0"/>
        <w:ind w:left="420" w:leftChars="200"/>
        <w:jc w:val="center"/>
        <w:rPr>
          <w:rFonts w:hint="eastAsia"/>
          <w:lang w:eastAsia="zh-CN"/>
        </w:rPr>
      </w:pPr>
      <w:r>
        <w:rPr>
          <w:rFonts w:hint="eastAsia"/>
          <w:lang w:eastAsia="zh-CN"/>
        </w:rPr>
        <w:t>第二部分  景德镇市第十三中学2026年</w:t>
      </w:r>
      <w:r>
        <w:rPr>
          <w:rFonts w:hint="eastAsia"/>
          <w:lang w:val="en-US" w:eastAsia="zh-CN"/>
        </w:rPr>
        <w:t>单位</w:t>
      </w:r>
      <w:r>
        <w:rPr>
          <w:rFonts w:hint="eastAsia"/>
          <w:lang w:eastAsia="zh-CN"/>
        </w:rPr>
        <w:t>预算表</w:t>
      </w:r>
    </w:p>
    <w:p w14:paraId="162797F5">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36901D5E">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04085868">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4A51EFAA">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7702F53D">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201021景德镇市第十三中学</w:t>
            </w:r>
          </w:p>
        </w:tc>
        <w:tc>
          <w:tcPr>
            <w:tcW w:w="1655" w:type="pct"/>
            <w:noWrap/>
            <w:vAlign w:val="bottom"/>
          </w:tcPr>
          <w:p w14:paraId="46849491">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6DDA7831">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1222E02C">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36789D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171F00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26F471F5">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156A86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66F8F5B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73A454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7F6DE1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5BA6C88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F3AE7A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02A85E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3,091.94</w:t>
            </w:r>
          </w:p>
        </w:tc>
        <w:tc>
          <w:tcPr>
            <w:tcW w:w="1655" w:type="pct"/>
            <w:tcBorders>
              <w:top w:val="nil"/>
              <w:left w:val="nil"/>
              <w:bottom w:val="single" w:color="000000" w:sz="4" w:space="0"/>
              <w:right w:val="single" w:color="000000" w:sz="4" w:space="0"/>
            </w:tcBorders>
            <w:noWrap/>
            <w:vAlign w:val="center"/>
          </w:tcPr>
          <w:p w14:paraId="37A7F6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教育支出</w:t>
            </w:r>
          </w:p>
        </w:tc>
        <w:tc>
          <w:tcPr>
            <w:tcW w:w="829" w:type="pct"/>
            <w:tcBorders>
              <w:top w:val="nil"/>
              <w:left w:val="nil"/>
              <w:bottom w:val="single" w:color="000000" w:sz="4" w:space="0"/>
              <w:right w:val="single" w:color="000000" w:sz="4" w:space="0"/>
            </w:tcBorders>
            <w:noWrap/>
            <w:vAlign w:val="center"/>
          </w:tcPr>
          <w:p w14:paraId="498865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3,495.64</w:t>
            </w:r>
          </w:p>
        </w:tc>
      </w:tr>
      <w:tr w14:paraId="10D45CF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30B16C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43861D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3,091.94</w:t>
            </w:r>
          </w:p>
        </w:tc>
        <w:tc>
          <w:tcPr>
            <w:tcW w:w="1655" w:type="pct"/>
            <w:tcBorders>
              <w:top w:val="nil"/>
              <w:left w:val="nil"/>
              <w:bottom w:val="single" w:color="000000" w:sz="4" w:space="0"/>
              <w:right w:val="single" w:color="000000" w:sz="4" w:space="0"/>
            </w:tcBorders>
            <w:noWrap/>
            <w:vAlign w:val="center"/>
          </w:tcPr>
          <w:p w14:paraId="279E04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A1B56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8DAE72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CE72BA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30DDB8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345FC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D5D85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AEF801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F655AA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4C5170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8BB94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9A86F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0118DB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0DA1E8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2D312B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8FA52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B9C4FC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27E241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0C0F8D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08AE4D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B9C5D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419C9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98EB1B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F98D37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76915B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35554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A05E6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7143D5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3D88F0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35D785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5E7EC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A8421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769545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A6A7EA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40784C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450C72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38021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B97D3D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415220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0FA670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400.00</w:t>
            </w:r>
          </w:p>
        </w:tc>
        <w:tc>
          <w:tcPr>
            <w:tcW w:w="1655" w:type="pct"/>
            <w:tcBorders>
              <w:top w:val="nil"/>
              <w:left w:val="nil"/>
              <w:bottom w:val="single" w:color="000000" w:sz="4" w:space="0"/>
              <w:right w:val="single" w:color="000000" w:sz="4" w:space="0"/>
            </w:tcBorders>
            <w:noWrap/>
            <w:vAlign w:val="center"/>
          </w:tcPr>
          <w:p w14:paraId="2A06350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12DBD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7762F3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DEC776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7F4E97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1035F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F9B23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92AB52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19571E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14417C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E5DAA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3058D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EA51BE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7BB3D4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6CFC7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B4866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13A54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164D13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24AEDC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9A9D1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B7945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52E05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EEB08B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AE46D0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E91CCB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8FC72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5CA7B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78AA43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0C24C8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2CCDA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64C01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F2119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9580A9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88313E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D86E4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9447F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E5E85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778639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A12CE4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7B1F4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CB441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74C7B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86CCE7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CD1B06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B7274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3C026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F0092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997553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434C13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26C8F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EE56B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3FA26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A04643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BAA0FF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978EE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D3E62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988B8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81FC9B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421C22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8625C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6A517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94A4C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9D940B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BB64ED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59A7C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34467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F9D2F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3B6997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055AFC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3A309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1A4F8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59ACA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A0C473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EB069B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C4299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CBBA57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91AFF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BAC0A6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1133D3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A13D5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AF7E6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962BF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527515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B1EE25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02AB4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1CC32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6A244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71EF20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20D3FE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B6471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1709D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592E6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38E603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2575F5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65F7D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FE0CC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7E4DE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89BCFF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463EB85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1E6561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3,491.94</w:t>
            </w:r>
          </w:p>
        </w:tc>
        <w:tc>
          <w:tcPr>
            <w:tcW w:w="1655" w:type="pct"/>
            <w:tcBorders>
              <w:top w:val="nil"/>
              <w:left w:val="nil"/>
              <w:bottom w:val="single" w:color="auto" w:sz="4" w:space="0"/>
              <w:right w:val="single" w:color="000000" w:sz="4" w:space="0"/>
            </w:tcBorders>
            <w:noWrap/>
            <w:vAlign w:val="center"/>
          </w:tcPr>
          <w:p w14:paraId="6F9A054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336616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3,495.64</w:t>
            </w:r>
          </w:p>
        </w:tc>
      </w:tr>
      <w:tr w14:paraId="3D493E93">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3435940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536335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4C3429C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0B8B0A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1B0674F5">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6F4DB6C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275089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3.70</w:t>
            </w:r>
          </w:p>
        </w:tc>
        <w:tc>
          <w:tcPr>
            <w:tcW w:w="1655" w:type="pct"/>
            <w:tcBorders>
              <w:top w:val="single" w:color="auto" w:sz="4" w:space="0"/>
              <w:left w:val="nil"/>
              <w:bottom w:val="single" w:color="auto" w:sz="4" w:space="0"/>
              <w:right w:val="single" w:color="000000" w:sz="4" w:space="0"/>
            </w:tcBorders>
            <w:noWrap/>
            <w:vAlign w:val="bottom"/>
          </w:tcPr>
          <w:p w14:paraId="274C0DA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386A20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019AAD1">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38E06D0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2CEC75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3,495.64</w:t>
            </w:r>
          </w:p>
        </w:tc>
        <w:tc>
          <w:tcPr>
            <w:tcW w:w="1655" w:type="pct"/>
            <w:tcBorders>
              <w:top w:val="single" w:color="auto" w:sz="4" w:space="0"/>
              <w:left w:val="single" w:color="auto" w:sz="4" w:space="0"/>
              <w:bottom w:val="single" w:color="auto" w:sz="4" w:space="0"/>
              <w:right w:val="single" w:color="auto" w:sz="4" w:space="0"/>
            </w:tcBorders>
            <w:noWrap/>
            <w:vAlign w:val="center"/>
          </w:tcPr>
          <w:p w14:paraId="3C596B9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2F8818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3,495.64</w:t>
            </w:r>
          </w:p>
        </w:tc>
      </w:tr>
    </w:tbl>
    <w:p w14:paraId="5D75390B">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046E1B17">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7B11F43C">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073646BA">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316A6AD9">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填报单位:201021景德镇市第十三中学</w:t>
            </w:r>
          </w:p>
        </w:tc>
        <w:tc>
          <w:tcPr>
            <w:tcW w:w="366" w:type="pct"/>
            <w:tcBorders>
              <w:top w:val="nil"/>
              <w:left w:val="nil"/>
              <w:bottom w:val="single" w:color="auto" w:sz="4" w:space="0"/>
              <w:right w:val="nil"/>
            </w:tcBorders>
            <w:shd w:val="clear" w:color="auto" w:fill="auto"/>
            <w:noWrap/>
            <w:vAlign w:val="bottom"/>
          </w:tcPr>
          <w:p w14:paraId="27BCE082">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11AD557C">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5AB8E27B">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3215D729">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6A273ED6">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7DAE4A3D">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7D2AAA2F">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75B11A02">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0EC81934">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64987425">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5B4A4E7D">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9F5CF7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105A1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A68EC1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A59F1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685DA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492B1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3AB0B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5C127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D7AF2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C2185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28A1F903">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385F6E58">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3BEAF613">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00927F3F">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5231A6D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37BD4E5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3375B4E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095CB27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306CA001">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11FB864C">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0A4E7769">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08D3F9D2">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50F72D2A">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64E7500B">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1891B21C">
            <w:pPr>
              <w:widowControl/>
              <w:jc w:val="left"/>
              <w:rPr>
                <w:rFonts w:ascii="宋体" w:hAnsi="宋体" w:eastAsia="宋体" w:cs="Arial"/>
                <w:color w:val="000000"/>
                <w:kern w:val="0"/>
                <w:sz w:val="13"/>
                <w:szCs w:val="13"/>
              </w:rPr>
            </w:pPr>
          </w:p>
        </w:tc>
      </w:tr>
      <w:tr w14:paraId="2EDE94FF">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D400F9">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78D703">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4D560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2AA09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E4BA6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6EEF7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610B0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69C99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961D1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2F572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911A01">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8D9EC3">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FB988B">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388336">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68D9F9F4">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7D81B3">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景德镇市第十三中学</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CB98D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3,495.64</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D3C63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3.70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583BB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3,091.94</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A3C58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3,091.94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66BCA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EB7EB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464D3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F3125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DBAE4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1E5F2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8C127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C4FB8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400.00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15C55BB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0CBA3EC5">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550F6B18">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1DD34D8E">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5696C7F8">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1FB8049F">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201021景德镇市第十三中学</w:t>
            </w:r>
          </w:p>
        </w:tc>
        <w:tc>
          <w:tcPr>
            <w:tcW w:w="914" w:type="pct"/>
            <w:tcBorders>
              <w:top w:val="nil"/>
              <w:left w:val="nil"/>
              <w:bottom w:val="nil"/>
              <w:right w:val="nil"/>
            </w:tcBorders>
            <w:shd w:val="clear" w:color="auto" w:fill="auto"/>
            <w:noWrap/>
            <w:vAlign w:val="bottom"/>
          </w:tcPr>
          <w:p w14:paraId="37BF0C7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54A4490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19A90ED9">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1F8F775">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17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02A2CD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112631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DD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4BCAD3A">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66B718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005859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11FF84A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465EAC1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6D459F9E">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41426E25">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690373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5472CA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19127F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4460DDE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0FB25C7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5F23220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4C8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191B3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8A14F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3,495.64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7B925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3,491.94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912F0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3.70</w:t>
            </w:r>
          </w:p>
        </w:tc>
      </w:tr>
      <w:tr w14:paraId="458A643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B2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24035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E398B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3,495.64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DE84E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3,491.94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6DDC5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3.70</w:t>
            </w:r>
          </w:p>
        </w:tc>
      </w:tr>
      <w:tr w14:paraId="05C4B56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BA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57F4A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0058A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3,495.64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10126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3,491.94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EB2F9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3.70</w:t>
            </w:r>
          </w:p>
        </w:tc>
      </w:tr>
      <w:tr w14:paraId="1266FE5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D7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9BD6D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小学教育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6E9FE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25634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DD724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F6FD9F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01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CB04C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初中教育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F9DBE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3,492.98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30C6B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3,489.28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65204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3.70</w:t>
            </w:r>
          </w:p>
        </w:tc>
      </w:tr>
    </w:tbl>
    <w:p w14:paraId="6306F1ED">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75CBA119">
        <w:tblPrEx>
          <w:tblCellMar>
            <w:top w:w="0" w:type="dxa"/>
            <w:left w:w="108" w:type="dxa"/>
            <w:bottom w:w="0" w:type="dxa"/>
            <w:right w:w="108" w:type="dxa"/>
          </w:tblCellMar>
        </w:tblPrEx>
        <w:trPr>
          <w:trHeight w:val="585" w:hRule="atLeast"/>
          <w:tblHeader/>
        </w:trPr>
        <w:tc>
          <w:tcPr>
            <w:tcW w:w="5000" w:type="pct"/>
            <w:gridSpan w:val="7"/>
            <w:noWrap/>
            <w:vAlign w:val="center"/>
          </w:tcPr>
          <w:p w14:paraId="73CB253A">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75D6A9D9">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07D2BAAF">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填报单位:201021景德镇市第十三中学</w:t>
            </w:r>
          </w:p>
        </w:tc>
        <w:tc>
          <w:tcPr>
            <w:tcW w:w="577" w:type="pct"/>
            <w:noWrap/>
            <w:vAlign w:val="bottom"/>
          </w:tcPr>
          <w:p w14:paraId="484A997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1EBBBEA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7FE4C2EF">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17B2CE8A">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764D946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1A64A5E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6D37351E">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2DCC866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6001D8E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0647335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45DC776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1A1FAF9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0CB42B2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1B1C736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7B9D8E0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DC48E3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1D08D6F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3,091.94</w:t>
            </w:r>
          </w:p>
        </w:tc>
        <w:tc>
          <w:tcPr>
            <w:tcW w:w="948" w:type="pct"/>
            <w:tcBorders>
              <w:top w:val="nil"/>
              <w:left w:val="nil"/>
              <w:bottom w:val="single" w:color="000000" w:sz="4" w:space="0"/>
              <w:right w:val="single" w:color="000000" w:sz="4" w:space="0"/>
            </w:tcBorders>
            <w:noWrap/>
            <w:vAlign w:val="center"/>
          </w:tcPr>
          <w:p w14:paraId="196E454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教育支出</w:t>
            </w:r>
          </w:p>
        </w:tc>
        <w:tc>
          <w:tcPr>
            <w:tcW w:w="577" w:type="pct"/>
            <w:tcBorders>
              <w:top w:val="nil"/>
              <w:left w:val="nil"/>
              <w:bottom w:val="single" w:color="000000" w:sz="4" w:space="0"/>
              <w:right w:val="single" w:color="000000" w:sz="4" w:space="0"/>
            </w:tcBorders>
            <w:noWrap/>
            <w:vAlign w:val="center"/>
          </w:tcPr>
          <w:p w14:paraId="0D6DB1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3,095.64</w:t>
            </w:r>
          </w:p>
        </w:tc>
        <w:tc>
          <w:tcPr>
            <w:tcW w:w="612" w:type="pct"/>
            <w:tcBorders>
              <w:top w:val="nil"/>
              <w:left w:val="nil"/>
              <w:bottom w:val="single" w:color="000000" w:sz="4" w:space="0"/>
              <w:right w:val="single" w:color="000000" w:sz="4" w:space="0"/>
            </w:tcBorders>
            <w:noWrap/>
            <w:vAlign w:val="center"/>
          </w:tcPr>
          <w:p w14:paraId="2D5A646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3,095.64</w:t>
            </w:r>
          </w:p>
        </w:tc>
        <w:tc>
          <w:tcPr>
            <w:tcW w:w="602" w:type="pct"/>
            <w:tcBorders>
              <w:top w:val="nil"/>
              <w:left w:val="nil"/>
              <w:bottom w:val="single" w:color="000000" w:sz="4" w:space="0"/>
              <w:right w:val="single" w:color="000000" w:sz="4" w:space="0"/>
            </w:tcBorders>
            <w:noWrap/>
            <w:vAlign w:val="center"/>
          </w:tcPr>
          <w:p w14:paraId="289886A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7EFEC0C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76A4423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D09D96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4B2F2E8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3,091.94</w:t>
            </w:r>
          </w:p>
        </w:tc>
        <w:tc>
          <w:tcPr>
            <w:tcW w:w="948" w:type="pct"/>
            <w:tcBorders>
              <w:top w:val="nil"/>
              <w:left w:val="single" w:color="000000" w:sz="4" w:space="0"/>
              <w:bottom w:val="single" w:color="000000" w:sz="4" w:space="0"/>
              <w:right w:val="single" w:color="000000" w:sz="4" w:space="0"/>
            </w:tcBorders>
            <w:noWrap/>
            <w:vAlign w:val="center"/>
          </w:tcPr>
          <w:p w14:paraId="4E4E76A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054DF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B859F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3AC9D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C276A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D77D85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87F2FB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30B19C4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3277B45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3DE3E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8A0B4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B2653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20738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6BE15F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982A1B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483083B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011FEDF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B72A5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6EE9C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1882F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F8DCE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EB7008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61572C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58C099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1DFDE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C784A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6D2B6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2A949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7B10F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9ED75F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29B4BD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B6FEF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58796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43CC5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B332B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D5A5A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4FB3C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0CDEE3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A26AD8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6B26F8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94672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78B88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2C691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BF324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132D9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56FB37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918803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393D61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07E03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7B3C9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9C902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8738F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9EEE6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AE2E3E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6516EA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9454E4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D2148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C2110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CC225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E4DE9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ED055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0154F4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C0245C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19C7DA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847D5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C8792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01C31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65697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834C0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F87C16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FBA801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1B7863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DD0DA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8C34B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CBB8E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DF83D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D75ED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2E678F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6669C9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BC29E8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A8A9B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1C643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1D135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1A4FD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8361C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403DBC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CE946A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CE86DD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DEC8D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EB4E9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476F9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6059E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E6E05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C1AC67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074379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C6B262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8BA4C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12E8A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60FDC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C0984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0DEC5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5B52B2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B0900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322FD5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019C2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0BF8D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EE1C3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3E402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CC77B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76F42C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4C1B74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2B0B1A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59C32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CB1A2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0ACA3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52D72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D720B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8E3C6A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16405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708A55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EFFE5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C97F7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2CDD9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38F79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07796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BCA2CA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46C03B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43BE55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69EC6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A4A68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1D7A5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188D5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A09C9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441222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1A6B28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D02F61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F2A7F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01C34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79E7C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12709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B48ED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B61537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FE70B1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EE6FF3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60AE7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7A82F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9C333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02917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93B25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FE3561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EFFF4A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8A8B81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411B4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8EB83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173BD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0D8CF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F9C13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9F73F5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F09C6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B58592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CA038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BAC2F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EAC7E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AF016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5CAF7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7A47FA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4C0AD4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70E832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8FFE6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3F11A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C3532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5DFBB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C8579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EA11DD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2AB2A0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E9F945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95677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206B8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876C3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8B2CD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06932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1166CC9">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242F80D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6D1EE58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7B619D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6F3D7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A59AF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CFFD7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AD029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6C868D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298DC6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94FDBF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1C834A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7E160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17215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D8E51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4504D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378F7C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C5D7CA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6EC622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EB165B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B9E2B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9B580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41B63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C8C4E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2F694B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15BED4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03EE852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6237E37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723DC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F437F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06B65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15F5D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70B503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8AE6FD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65CC88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809496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39E51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498CC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D6455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4E0C3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BA75B1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D892EC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71E10B3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3.70　</w:t>
            </w:r>
          </w:p>
        </w:tc>
        <w:tc>
          <w:tcPr>
            <w:tcW w:w="948" w:type="pct"/>
            <w:tcBorders>
              <w:top w:val="nil"/>
              <w:left w:val="nil"/>
              <w:bottom w:val="single" w:color="auto" w:sz="4" w:space="0"/>
              <w:right w:val="single" w:color="000000" w:sz="4" w:space="0"/>
            </w:tcBorders>
            <w:noWrap/>
            <w:vAlign w:val="center"/>
          </w:tcPr>
          <w:p w14:paraId="6567C34B">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1F4572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86272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41068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582FC97">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E9E9A5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6A139DC4">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700ADA5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3.70　</w:t>
            </w:r>
          </w:p>
        </w:tc>
        <w:tc>
          <w:tcPr>
            <w:tcW w:w="948" w:type="pct"/>
            <w:tcBorders>
              <w:top w:val="single" w:color="auto" w:sz="4" w:space="0"/>
              <w:left w:val="single" w:color="auto" w:sz="4" w:space="0"/>
              <w:bottom w:val="single" w:color="auto" w:sz="4" w:space="0"/>
              <w:right w:val="single" w:color="auto" w:sz="4" w:space="0"/>
            </w:tcBorders>
            <w:noWrap/>
            <w:vAlign w:val="center"/>
          </w:tcPr>
          <w:p w14:paraId="60ABE7A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15DF5F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331428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3A1CF4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6BA379A2">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CDDC09A">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160A4E6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2843AB1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4FF93C6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140312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08960B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05C4A5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626453D9">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AD70D86">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2B2D942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6C1D151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3,095.64</w:t>
            </w:r>
          </w:p>
        </w:tc>
        <w:tc>
          <w:tcPr>
            <w:tcW w:w="948" w:type="pct"/>
            <w:tcBorders>
              <w:top w:val="single" w:color="auto" w:sz="4" w:space="0"/>
              <w:left w:val="single" w:color="auto" w:sz="4" w:space="0"/>
              <w:bottom w:val="single" w:color="auto" w:sz="4" w:space="0"/>
              <w:right w:val="single" w:color="auto" w:sz="4" w:space="0"/>
            </w:tcBorders>
            <w:noWrap/>
            <w:vAlign w:val="center"/>
          </w:tcPr>
          <w:p w14:paraId="7493337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34BBA2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3,095.64</w:t>
            </w:r>
          </w:p>
        </w:tc>
        <w:tc>
          <w:tcPr>
            <w:tcW w:w="612" w:type="pct"/>
            <w:tcBorders>
              <w:top w:val="single" w:color="auto" w:sz="4" w:space="0"/>
              <w:left w:val="single" w:color="auto" w:sz="4" w:space="0"/>
              <w:bottom w:val="single" w:color="auto" w:sz="4" w:space="0"/>
              <w:right w:val="single" w:color="auto" w:sz="4" w:space="0"/>
            </w:tcBorders>
            <w:noWrap/>
            <w:vAlign w:val="center"/>
          </w:tcPr>
          <w:p w14:paraId="462C78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3,095.64</w:t>
            </w:r>
          </w:p>
        </w:tc>
        <w:tc>
          <w:tcPr>
            <w:tcW w:w="602" w:type="pct"/>
            <w:tcBorders>
              <w:top w:val="single" w:color="auto" w:sz="4" w:space="0"/>
              <w:left w:val="single" w:color="auto" w:sz="4" w:space="0"/>
              <w:bottom w:val="single" w:color="auto" w:sz="4" w:space="0"/>
              <w:right w:val="single" w:color="auto" w:sz="4" w:space="0"/>
            </w:tcBorders>
            <w:noWrap/>
            <w:vAlign w:val="center"/>
          </w:tcPr>
          <w:p w14:paraId="23BFA6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76A234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6E2D107B">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2ADD9933">
        <w:tblPrEx>
          <w:tblCellMar>
            <w:top w:w="0" w:type="dxa"/>
            <w:left w:w="108" w:type="dxa"/>
            <w:bottom w:w="0" w:type="dxa"/>
            <w:right w:w="108" w:type="dxa"/>
          </w:tblCellMar>
        </w:tblPrEx>
        <w:trPr>
          <w:trHeight w:val="585" w:hRule="atLeast"/>
          <w:tblHeader/>
        </w:trPr>
        <w:tc>
          <w:tcPr>
            <w:tcW w:w="5000" w:type="pct"/>
            <w:gridSpan w:val="5"/>
            <w:noWrap/>
            <w:vAlign w:val="center"/>
          </w:tcPr>
          <w:p w14:paraId="387C7F78">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45D8CC33">
        <w:tblPrEx>
          <w:tblCellMar>
            <w:top w:w="0" w:type="dxa"/>
            <w:left w:w="108" w:type="dxa"/>
            <w:bottom w:w="0" w:type="dxa"/>
            <w:right w:w="108" w:type="dxa"/>
          </w:tblCellMar>
        </w:tblPrEx>
        <w:trPr>
          <w:trHeight w:val="420" w:hRule="atLeast"/>
          <w:tblHeader/>
        </w:trPr>
        <w:tc>
          <w:tcPr>
            <w:tcW w:w="2433" w:type="pct"/>
            <w:gridSpan w:val="2"/>
            <w:noWrap/>
            <w:vAlign w:val="center"/>
          </w:tcPr>
          <w:p w14:paraId="7A11F94C">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填报单位:201021景德镇市第十三中学</w:t>
            </w:r>
          </w:p>
        </w:tc>
        <w:tc>
          <w:tcPr>
            <w:tcW w:w="1056" w:type="pct"/>
            <w:noWrap/>
            <w:vAlign w:val="bottom"/>
          </w:tcPr>
          <w:p w14:paraId="1C16FE7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4599514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5496C0C0">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C70917C">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38ABC0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2A4464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ACE4E00">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1A0741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67EC05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4D015B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394BA2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253677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7F66120">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4D2157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05CB7D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24C244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5C8A04A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3FA50C1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FD2D08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D85AE7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6E1714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7252D1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3,091.94</w:t>
            </w:r>
          </w:p>
        </w:tc>
        <w:tc>
          <w:tcPr>
            <w:tcW w:w="684" w:type="pct"/>
            <w:tcBorders>
              <w:top w:val="single" w:color="000000" w:sz="4" w:space="0"/>
              <w:left w:val="nil"/>
              <w:bottom w:val="single" w:color="000000" w:sz="4" w:space="0"/>
              <w:right w:val="single" w:color="000000" w:sz="4" w:space="0"/>
            </w:tcBorders>
            <w:noWrap/>
            <w:vAlign w:val="center"/>
          </w:tcPr>
          <w:p w14:paraId="33385F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3,091.94</w:t>
            </w:r>
          </w:p>
        </w:tc>
        <w:tc>
          <w:tcPr>
            <w:tcW w:w="825" w:type="pct"/>
            <w:tcBorders>
              <w:top w:val="single" w:color="000000" w:sz="4" w:space="0"/>
              <w:left w:val="nil"/>
              <w:bottom w:val="single" w:color="000000" w:sz="4" w:space="0"/>
              <w:right w:val="single" w:color="000000" w:sz="4" w:space="0"/>
            </w:tcBorders>
            <w:noWrap/>
            <w:vAlign w:val="center"/>
          </w:tcPr>
          <w:p w14:paraId="70E9A7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98C612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9B993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14:paraId="6E655A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14:paraId="73A8E2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3,091.94</w:t>
            </w:r>
          </w:p>
        </w:tc>
        <w:tc>
          <w:tcPr>
            <w:tcW w:w="684" w:type="pct"/>
            <w:tcBorders>
              <w:top w:val="single" w:color="000000" w:sz="4" w:space="0"/>
              <w:left w:val="nil"/>
              <w:bottom w:val="single" w:color="000000" w:sz="4" w:space="0"/>
              <w:right w:val="single" w:color="000000" w:sz="4" w:space="0"/>
            </w:tcBorders>
            <w:noWrap/>
            <w:vAlign w:val="center"/>
          </w:tcPr>
          <w:p w14:paraId="249F3F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3,091.94</w:t>
            </w:r>
          </w:p>
        </w:tc>
        <w:tc>
          <w:tcPr>
            <w:tcW w:w="825" w:type="pct"/>
            <w:tcBorders>
              <w:top w:val="single" w:color="000000" w:sz="4" w:space="0"/>
              <w:left w:val="nil"/>
              <w:bottom w:val="single" w:color="000000" w:sz="4" w:space="0"/>
              <w:right w:val="single" w:color="000000" w:sz="4" w:space="0"/>
            </w:tcBorders>
            <w:noWrap/>
            <w:vAlign w:val="center"/>
          </w:tcPr>
          <w:p w14:paraId="6768A1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C45A18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87721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579" w:type="pct"/>
            <w:tcBorders>
              <w:top w:val="single" w:color="000000" w:sz="4" w:space="0"/>
              <w:left w:val="nil"/>
              <w:bottom w:val="single" w:color="000000" w:sz="4" w:space="0"/>
              <w:right w:val="single" w:color="000000" w:sz="4" w:space="0"/>
            </w:tcBorders>
            <w:noWrap/>
            <w:vAlign w:val="center"/>
          </w:tcPr>
          <w:p w14:paraId="4A5DDA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056" w:type="pct"/>
            <w:tcBorders>
              <w:top w:val="single" w:color="000000" w:sz="4" w:space="0"/>
              <w:left w:val="nil"/>
              <w:bottom w:val="single" w:color="000000" w:sz="4" w:space="0"/>
              <w:right w:val="single" w:color="000000" w:sz="4" w:space="0"/>
            </w:tcBorders>
            <w:noWrap/>
            <w:vAlign w:val="center"/>
          </w:tcPr>
          <w:p w14:paraId="4440AD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3,091.94</w:t>
            </w:r>
          </w:p>
        </w:tc>
        <w:tc>
          <w:tcPr>
            <w:tcW w:w="684" w:type="pct"/>
            <w:tcBorders>
              <w:top w:val="single" w:color="000000" w:sz="4" w:space="0"/>
              <w:left w:val="nil"/>
              <w:bottom w:val="single" w:color="000000" w:sz="4" w:space="0"/>
              <w:right w:val="single" w:color="000000" w:sz="4" w:space="0"/>
            </w:tcBorders>
            <w:noWrap/>
            <w:vAlign w:val="center"/>
          </w:tcPr>
          <w:p w14:paraId="5E5A62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3,091.94</w:t>
            </w:r>
          </w:p>
        </w:tc>
        <w:tc>
          <w:tcPr>
            <w:tcW w:w="825" w:type="pct"/>
            <w:tcBorders>
              <w:top w:val="single" w:color="000000" w:sz="4" w:space="0"/>
              <w:left w:val="nil"/>
              <w:bottom w:val="single" w:color="000000" w:sz="4" w:space="0"/>
              <w:right w:val="single" w:color="000000" w:sz="4" w:space="0"/>
            </w:tcBorders>
            <w:noWrap/>
            <w:vAlign w:val="center"/>
          </w:tcPr>
          <w:p w14:paraId="2112A1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753C90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494B3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2050202</w:t>
            </w:r>
          </w:p>
        </w:tc>
        <w:tc>
          <w:tcPr>
            <w:tcW w:w="1579" w:type="pct"/>
            <w:tcBorders>
              <w:top w:val="single" w:color="000000" w:sz="4" w:space="0"/>
              <w:left w:val="nil"/>
              <w:bottom w:val="single" w:color="000000" w:sz="4" w:space="0"/>
              <w:right w:val="single" w:color="000000" w:sz="4" w:space="0"/>
            </w:tcBorders>
            <w:noWrap/>
            <w:vAlign w:val="center"/>
          </w:tcPr>
          <w:p w14:paraId="5F4430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小学教育</w:t>
            </w:r>
          </w:p>
        </w:tc>
        <w:tc>
          <w:tcPr>
            <w:tcW w:w="1056" w:type="pct"/>
            <w:tcBorders>
              <w:top w:val="single" w:color="000000" w:sz="4" w:space="0"/>
              <w:left w:val="nil"/>
              <w:bottom w:val="single" w:color="000000" w:sz="4" w:space="0"/>
              <w:right w:val="single" w:color="000000" w:sz="4" w:space="0"/>
            </w:tcBorders>
            <w:noWrap/>
            <w:vAlign w:val="center"/>
          </w:tcPr>
          <w:p w14:paraId="1394E2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2.66</w:t>
            </w:r>
          </w:p>
        </w:tc>
        <w:tc>
          <w:tcPr>
            <w:tcW w:w="684" w:type="pct"/>
            <w:tcBorders>
              <w:top w:val="single" w:color="000000" w:sz="4" w:space="0"/>
              <w:left w:val="nil"/>
              <w:bottom w:val="single" w:color="000000" w:sz="4" w:space="0"/>
              <w:right w:val="single" w:color="000000" w:sz="4" w:space="0"/>
            </w:tcBorders>
            <w:noWrap/>
            <w:vAlign w:val="center"/>
          </w:tcPr>
          <w:p w14:paraId="6FD49F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2.66</w:t>
            </w:r>
          </w:p>
        </w:tc>
        <w:tc>
          <w:tcPr>
            <w:tcW w:w="825" w:type="pct"/>
            <w:tcBorders>
              <w:top w:val="single" w:color="000000" w:sz="4" w:space="0"/>
              <w:left w:val="nil"/>
              <w:bottom w:val="single" w:color="000000" w:sz="4" w:space="0"/>
              <w:right w:val="single" w:color="000000" w:sz="4" w:space="0"/>
            </w:tcBorders>
            <w:noWrap/>
            <w:vAlign w:val="center"/>
          </w:tcPr>
          <w:p w14:paraId="41CB26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1A54A0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4E0C8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2050203</w:t>
            </w:r>
          </w:p>
        </w:tc>
        <w:tc>
          <w:tcPr>
            <w:tcW w:w="1579" w:type="pct"/>
            <w:tcBorders>
              <w:top w:val="single" w:color="000000" w:sz="4" w:space="0"/>
              <w:left w:val="nil"/>
              <w:bottom w:val="single" w:color="000000" w:sz="4" w:space="0"/>
              <w:right w:val="single" w:color="000000" w:sz="4" w:space="0"/>
            </w:tcBorders>
            <w:noWrap/>
            <w:vAlign w:val="center"/>
          </w:tcPr>
          <w:p w14:paraId="219A0E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初中教育</w:t>
            </w:r>
          </w:p>
        </w:tc>
        <w:tc>
          <w:tcPr>
            <w:tcW w:w="1056" w:type="pct"/>
            <w:tcBorders>
              <w:top w:val="single" w:color="000000" w:sz="4" w:space="0"/>
              <w:left w:val="nil"/>
              <w:bottom w:val="single" w:color="000000" w:sz="4" w:space="0"/>
              <w:right w:val="single" w:color="000000" w:sz="4" w:space="0"/>
            </w:tcBorders>
            <w:noWrap/>
            <w:vAlign w:val="center"/>
          </w:tcPr>
          <w:p w14:paraId="3DEAF3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3,089.28</w:t>
            </w:r>
          </w:p>
        </w:tc>
        <w:tc>
          <w:tcPr>
            <w:tcW w:w="684" w:type="pct"/>
            <w:tcBorders>
              <w:top w:val="single" w:color="000000" w:sz="4" w:space="0"/>
              <w:left w:val="nil"/>
              <w:bottom w:val="single" w:color="000000" w:sz="4" w:space="0"/>
              <w:right w:val="single" w:color="000000" w:sz="4" w:space="0"/>
            </w:tcBorders>
            <w:noWrap/>
            <w:vAlign w:val="center"/>
          </w:tcPr>
          <w:p w14:paraId="4AB693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3,089.28</w:t>
            </w:r>
          </w:p>
        </w:tc>
        <w:tc>
          <w:tcPr>
            <w:tcW w:w="825" w:type="pct"/>
            <w:tcBorders>
              <w:top w:val="single" w:color="000000" w:sz="4" w:space="0"/>
              <w:left w:val="nil"/>
              <w:bottom w:val="single" w:color="000000" w:sz="4" w:space="0"/>
              <w:right w:val="single" w:color="000000" w:sz="4" w:space="0"/>
            </w:tcBorders>
            <w:noWrap/>
            <w:vAlign w:val="center"/>
          </w:tcPr>
          <w:p w14:paraId="64E9AE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001015B1">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44BD025E">
        <w:tblPrEx>
          <w:tblCellMar>
            <w:top w:w="0" w:type="dxa"/>
            <w:left w:w="108" w:type="dxa"/>
            <w:bottom w:w="0" w:type="dxa"/>
            <w:right w:w="108" w:type="dxa"/>
          </w:tblCellMar>
        </w:tblPrEx>
        <w:trPr>
          <w:trHeight w:val="585" w:hRule="atLeast"/>
        </w:trPr>
        <w:tc>
          <w:tcPr>
            <w:tcW w:w="5000" w:type="pct"/>
            <w:gridSpan w:val="5"/>
            <w:noWrap/>
            <w:vAlign w:val="center"/>
          </w:tcPr>
          <w:p w14:paraId="568C755F">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231E8CFA">
        <w:tblPrEx>
          <w:tblCellMar>
            <w:top w:w="0" w:type="dxa"/>
            <w:left w:w="108" w:type="dxa"/>
            <w:bottom w:w="0" w:type="dxa"/>
            <w:right w:w="108" w:type="dxa"/>
          </w:tblCellMar>
        </w:tblPrEx>
        <w:trPr>
          <w:trHeight w:val="420" w:hRule="atLeast"/>
        </w:trPr>
        <w:tc>
          <w:tcPr>
            <w:tcW w:w="2398" w:type="pct"/>
            <w:gridSpan w:val="2"/>
            <w:noWrap/>
            <w:vAlign w:val="center"/>
          </w:tcPr>
          <w:p w14:paraId="5BF7FD0E">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填报单位:201021景德镇市第十三中学</w:t>
            </w:r>
          </w:p>
        </w:tc>
        <w:tc>
          <w:tcPr>
            <w:tcW w:w="891" w:type="pct"/>
            <w:noWrap/>
            <w:vAlign w:val="bottom"/>
          </w:tcPr>
          <w:p w14:paraId="77C3D62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57D0FA4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28C8D17E">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E47662C">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6E7F40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3D3A8C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3F5166F1">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0543BA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7A2387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484AF9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134DB0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1E51BA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4946AD5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95463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53687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7B667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6B742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98A69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06DFECA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14989E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F43CE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E8491F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3,091.94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D889C6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3,070.98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1EC554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20.96</w:t>
            </w:r>
          </w:p>
        </w:tc>
      </w:tr>
      <w:tr w14:paraId="1AF61D3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DD0FD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26FA5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1A8053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3,038.10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FBD239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3,038.10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033EDB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768331D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2832A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E881C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1C0B84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1,134.70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B232DB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1,134.70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D2DB18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F2B87B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784C7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42DB2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DE18F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854E2F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59CEE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723934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B7D27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BC0C2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2F0E7F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981.92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C44A0A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981.92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A9E0BD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C9B697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5ED39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1915F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B8F52F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295.92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D28627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295.92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5538D0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8C7B4E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FCBF8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4612D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DC569C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147.96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6AAEC5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147.96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BD6496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9E1DBD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16E93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7A892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15D371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120.22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FE0653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120.22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B1E693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17675C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FCA33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74352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ABA3C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55.49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FC985E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55.49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B8C257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3F341F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8F1BE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9CE5D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734534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3.70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E63C81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3.70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48FC0B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A7319F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36143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EB322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EE3AFB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254.18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C24743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254.18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AB7812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2DA962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3636C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7D92F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D08C25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42.48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B1021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42.48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19BD36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DBE1D3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EB85D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CE798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5B85D5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20.96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B6857B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3F0F33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20.96</w:t>
            </w:r>
          </w:p>
        </w:tc>
      </w:tr>
      <w:tr w14:paraId="120B7A4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33CCF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21F00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28A68A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A94DE0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B1F909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2D611E9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0C338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1585C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B070B2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4BD947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9D399D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16D2F1D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4457A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8B45E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B8B8B9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560344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C8A5EF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w:t>
            </w:r>
          </w:p>
        </w:tc>
      </w:tr>
      <w:tr w14:paraId="18B2AA4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93C12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4ECFE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566C6A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9.66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6A4CAD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5ADE9E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9.66</w:t>
            </w:r>
          </w:p>
        </w:tc>
      </w:tr>
      <w:tr w14:paraId="1A5A7C1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3236E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3B400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培训费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C37FC2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CA609D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453C29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2B2CE19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70F02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DAA5E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2F17D3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83A742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5D4B13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6BBA678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696BB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94C46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劳务费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325DC1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1A2952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7BEB6E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1.30</w:t>
            </w:r>
          </w:p>
        </w:tc>
      </w:tr>
      <w:tr w14:paraId="43A26FE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19D6D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008CB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C2918A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05087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AA5DF6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7F861ED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59117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36241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0E24C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32.88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2AFC4C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32.88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7AA582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5DE2439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02333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63E58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667A5C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28.08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6B00C6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28.08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BC5D7F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71AC84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E12EE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E7071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B9F59C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0086B9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4.80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975BA7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12AEB5AA">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22D3EE31">
        <w:tblPrEx>
          <w:tblCellMar>
            <w:top w:w="0" w:type="dxa"/>
            <w:left w:w="108" w:type="dxa"/>
            <w:bottom w:w="0" w:type="dxa"/>
            <w:right w:w="108" w:type="dxa"/>
          </w:tblCellMar>
        </w:tblPrEx>
        <w:trPr>
          <w:trHeight w:val="450" w:hRule="atLeast"/>
          <w:tblHeader/>
        </w:trPr>
        <w:tc>
          <w:tcPr>
            <w:tcW w:w="636" w:type="pct"/>
            <w:noWrap/>
            <w:vAlign w:val="bottom"/>
          </w:tcPr>
          <w:p w14:paraId="1A47F9A1">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1B64FB42">
            <w:pPr>
              <w:widowControl/>
              <w:jc w:val="left"/>
              <w:rPr>
                <w:rFonts w:ascii="Times New Roman" w:hAnsi="Times New Roman" w:eastAsia="宋体"/>
                <w:kern w:val="0"/>
                <w:sz w:val="20"/>
                <w:szCs w:val="20"/>
              </w:rPr>
            </w:pPr>
          </w:p>
        </w:tc>
        <w:tc>
          <w:tcPr>
            <w:tcW w:w="684" w:type="pct"/>
            <w:noWrap/>
            <w:vAlign w:val="bottom"/>
          </w:tcPr>
          <w:p w14:paraId="29B273A9">
            <w:pPr>
              <w:widowControl/>
              <w:jc w:val="left"/>
              <w:rPr>
                <w:rFonts w:ascii="Times New Roman" w:hAnsi="Times New Roman" w:eastAsia="宋体"/>
                <w:kern w:val="0"/>
                <w:sz w:val="20"/>
                <w:szCs w:val="20"/>
              </w:rPr>
            </w:pPr>
          </w:p>
        </w:tc>
        <w:tc>
          <w:tcPr>
            <w:tcW w:w="538" w:type="pct"/>
            <w:noWrap/>
            <w:vAlign w:val="bottom"/>
          </w:tcPr>
          <w:p w14:paraId="10727822">
            <w:pPr>
              <w:widowControl/>
              <w:jc w:val="left"/>
              <w:rPr>
                <w:rFonts w:ascii="Times New Roman" w:hAnsi="Times New Roman" w:eastAsia="宋体"/>
                <w:kern w:val="0"/>
                <w:sz w:val="20"/>
                <w:szCs w:val="20"/>
              </w:rPr>
            </w:pPr>
          </w:p>
        </w:tc>
        <w:tc>
          <w:tcPr>
            <w:tcW w:w="2836" w:type="pct"/>
            <w:gridSpan w:val="5"/>
            <w:noWrap/>
            <w:vAlign w:val="center"/>
          </w:tcPr>
          <w:p w14:paraId="04EDB06A">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632D5E12">
        <w:tblPrEx>
          <w:tblCellMar>
            <w:top w:w="0" w:type="dxa"/>
            <w:left w:w="108" w:type="dxa"/>
            <w:bottom w:w="0" w:type="dxa"/>
            <w:right w:w="108" w:type="dxa"/>
          </w:tblCellMar>
        </w:tblPrEx>
        <w:trPr>
          <w:trHeight w:val="485" w:hRule="atLeast"/>
          <w:tblHeader/>
        </w:trPr>
        <w:tc>
          <w:tcPr>
            <w:tcW w:w="5000" w:type="pct"/>
            <w:gridSpan w:val="9"/>
            <w:noWrap/>
            <w:vAlign w:val="center"/>
          </w:tcPr>
          <w:p w14:paraId="26F95C81">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2B203EFC">
        <w:tblPrEx>
          <w:tblCellMar>
            <w:top w:w="0" w:type="dxa"/>
            <w:left w:w="108" w:type="dxa"/>
            <w:bottom w:w="0" w:type="dxa"/>
            <w:right w:w="108" w:type="dxa"/>
          </w:tblCellMar>
        </w:tblPrEx>
        <w:trPr>
          <w:trHeight w:val="340" w:hRule="atLeast"/>
          <w:tblHeader/>
        </w:trPr>
        <w:tc>
          <w:tcPr>
            <w:tcW w:w="2163" w:type="pct"/>
            <w:gridSpan w:val="4"/>
            <w:noWrap/>
            <w:vAlign w:val="center"/>
          </w:tcPr>
          <w:p w14:paraId="7881E734">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填报单位:201021景德镇市第十三中学</w:t>
            </w:r>
          </w:p>
        </w:tc>
        <w:tc>
          <w:tcPr>
            <w:tcW w:w="742" w:type="pct"/>
            <w:noWrap/>
            <w:vAlign w:val="bottom"/>
          </w:tcPr>
          <w:p w14:paraId="7334D8C7">
            <w:pPr>
              <w:widowControl/>
              <w:jc w:val="left"/>
              <w:rPr>
                <w:rFonts w:ascii="Times New Roman" w:hAnsi="Times New Roman" w:eastAsia="宋体"/>
                <w:kern w:val="0"/>
                <w:sz w:val="20"/>
                <w:szCs w:val="20"/>
              </w:rPr>
            </w:pPr>
          </w:p>
        </w:tc>
        <w:tc>
          <w:tcPr>
            <w:tcW w:w="474" w:type="pct"/>
            <w:noWrap/>
            <w:vAlign w:val="bottom"/>
          </w:tcPr>
          <w:p w14:paraId="6B35DD1F">
            <w:pPr>
              <w:widowControl/>
              <w:jc w:val="left"/>
              <w:rPr>
                <w:rFonts w:ascii="Times New Roman" w:hAnsi="Times New Roman" w:eastAsia="宋体"/>
                <w:kern w:val="0"/>
                <w:sz w:val="20"/>
                <w:szCs w:val="20"/>
              </w:rPr>
            </w:pPr>
          </w:p>
        </w:tc>
        <w:tc>
          <w:tcPr>
            <w:tcW w:w="596" w:type="pct"/>
            <w:noWrap/>
            <w:vAlign w:val="bottom"/>
          </w:tcPr>
          <w:p w14:paraId="77799713">
            <w:pPr>
              <w:widowControl/>
              <w:jc w:val="left"/>
              <w:rPr>
                <w:rFonts w:ascii="Times New Roman" w:hAnsi="Times New Roman" w:eastAsia="宋体"/>
                <w:kern w:val="0"/>
                <w:sz w:val="20"/>
                <w:szCs w:val="20"/>
              </w:rPr>
            </w:pPr>
          </w:p>
        </w:tc>
        <w:tc>
          <w:tcPr>
            <w:tcW w:w="1023" w:type="pct"/>
            <w:gridSpan w:val="2"/>
            <w:noWrap/>
            <w:vAlign w:val="bottom"/>
          </w:tcPr>
          <w:p w14:paraId="18ECBF5E">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6E994549">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44A6FB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7AAFE2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278BD2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181DB0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4198EA18">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44465E4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3C5D5B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6AF2A9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763DC3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68A826F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6B4E91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49B675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7C99BD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057EF2E7">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1511E945">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4750AB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7C4C2D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706F4A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5E0733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74DA88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0BC1A9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633C81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6FBA5F2B">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00415A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w:t>
            </w:r>
          </w:p>
        </w:tc>
        <w:tc>
          <w:tcPr>
            <w:tcW w:w="684" w:type="pct"/>
            <w:tcBorders>
              <w:top w:val="single" w:color="000000" w:sz="4" w:space="0"/>
              <w:left w:val="nil"/>
              <w:bottom w:val="single" w:color="000000" w:sz="4" w:space="0"/>
              <w:right w:val="single" w:color="000000" w:sz="4" w:space="0"/>
            </w:tcBorders>
            <w:vAlign w:val="center"/>
          </w:tcPr>
          <w:p w14:paraId="4A2582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7670A6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1B6280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407878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w:t>
            </w:r>
          </w:p>
        </w:tc>
        <w:tc>
          <w:tcPr>
            <w:tcW w:w="596" w:type="pct"/>
            <w:tcBorders>
              <w:top w:val="single" w:color="000000" w:sz="4" w:space="0"/>
              <w:left w:val="single" w:color="000000" w:sz="4" w:space="0"/>
              <w:bottom w:val="single" w:color="000000" w:sz="4" w:space="0"/>
              <w:right w:val="nil"/>
            </w:tcBorders>
            <w:vAlign w:val="center"/>
          </w:tcPr>
          <w:p w14:paraId="5BF0E5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4C46A53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677951E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6E8B794C">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5404BDB8">
        <w:tblPrEx>
          <w:tblCellMar>
            <w:top w:w="0" w:type="dxa"/>
            <w:left w:w="108" w:type="dxa"/>
            <w:bottom w:w="0" w:type="dxa"/>
            <w:right w:w="108" w:type="dxa"/>
          </w:tblCellMar>
        </w:tblPrEx>
        <w:trPr>
          <w:trHeight w:val="507" w:hRule="atLeast"/>
          <w:tblHeader/>
        </w:trPr>
        <w:tc>
          <w:tcPr>
            <w:tcW w:w="976" w:type="pct"/>
            <w:noWrap/>
            <w:vAlign w:val="bottom"/>
          </w:tcPr>
          <w:p w14:paraId="4B46E0CF">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2942E74C">
            <w:pPr>
              <w:widowControl/>
              <w:jc w:val="left"/>
              <w:rPr>
                <w:rFonts w:ascii="Times New Roman" w:hAnsi="Times New Roman" w:eastAsia="宋体"/>
                <w:kern w:val="0"/>
                <w:sz w:val="20"/>
                <w:szCs w:val="20"/>
              </w:rPr>
            </w:pPr>
          </w:p>
        </w:tc>
        <w:tc>
          <w:tcPr>
            <w:tcW w:w="2801" w:type="pct"/>
            <w:gridSpan w:val="3"/>
            <w:noWrap/>
            <w:vAlign w:val="center"/>
          </w:tcPr>
          <w:p w14:paraId="7AF9CAC0">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7608B8D4">
        <w:tblPrEx>
          <w:tblCellMar>
            <w:top w:w="0" w:type="dxa"/>
            <w:left w:w="108" w:type="dxa"/>
            <w:bottom w:w="0" w:type="dxa"/>
            <w:right w:w="108" w:type="dxa"/>
          </w:tblCellMar>
        </w:tblPrEx>
        <w:trPr>
          <w:trHeight w:val="564" w:hRule="atLeast"/>
          <w:tblHeader/>
        </w:trPr>
        <w:tc>
          <w:tcPr>
            <w:tcW w:w="5000" w:type="pct"/>
            <w:gridSpan w:val="5"/>
            <w:noWrap/>
            <w:vAlign w:val="center"/>
          </w:tcPr>
          <w:p w14:paraId="193A036E">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4B666245">
        <w:tblPrEx>
          <w:tblCellMar>
            <w:top w:w="0" w:type="dxa"/>
            <w:left w:w="108" w:type="dxa"/>
            <w:bottom w:w="0" w:type="dxa"/>
            <w:right w:w="108" w:type="dxa"/>
          </w:tblCellMar>
        </w:tblPrEx>
        <w:trPr>
          <w:trHeight w:val="405" w:hRule="atLeast"/>
          <w:tblHeader/>
        </w:trPr>
        <w:tc>
          <w:tcPr>
            <w:tcW w:w="2198" w:type="pct"/>
            <w:gridSpan w:val="2"/>
            <w:noWrap/>
            <w:vAlign w:val="center"/>
          </w:tcPr>
          <w:p w14:paraId="3734D5E1">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填报单位:201021景德镇市第十三中学</w:t>
            </w:r>
          </w:p>
        </w:tc>
        <w:tc>
          <w:tcPr>
            <w:tcW w:w="1099" w:type="pct"/>
            <w:noWrap/>
            <w:vAlign w:val="bottom"/>
          </w:tcPr>
          <w:p w14:paraId="2E7C6E70">
            <w:pPr>
              <w:rPr>
                <w:rFonts w:hint="eastAsia" w:ascii="宋体" w:hAnsi="宋体" w:eastAsia="宋体" w:cs="Arial"/>
                <w:color w:val="000000"/>
                <w:kern w:val="0"/>
                <w:sz w:val="24"/>
                <w:szCs w:val="24"/>
              </w:rPr>
            </w:pPr>
          </w:p>
        </w:tc>
        <w:tc>
          <w:tcPr>
            <w:tcW w:w="766" w:type="pct"/>
            <w:noWrap/>
            <w:vAlign w:val="bottom"/>
          </w:tcPr>
          <w:p w14:paraId="57ECC0A9">
            <w:pPr>
              <w:widowControl/>
              <w:jc w:val="left"/>
              <w:rPr>
                <w:rFonts w:ascii="Times New Roman" w:hAnsi="Times New Roman" w:eastAsia="宋体"/>
                <w:kern w:val="0"/>
                <w:sz w:val="20"/>
                <w:szCs w:val="20"/>
              </w:rPr>
            </w:pPr>
          </w:p>
        </w:tc>
        <w:tc>
          <w:tcPr>
            <w:tcW w:w="935" w:type="pct"/>
            <w:noWrap/>
            <w:vAlign w:val="center"/>
          </w:tcPr>
          <w:p w14:paraId="4E068DA8">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03928277">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045738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56FB11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607A5CA">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29B1E6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628FBB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0F5060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12FA87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624323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75098A9">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183872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4AC10A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336046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6A67DD0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28BB85B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42E24DF6">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79A377B1">
        <w:tblPrEx>
          <w:tblCellMar>
            <w:top w:w="0" w:type="dxa"/>
            <w:left w:w="108" w:type="dxa"/>
            <w:bottom w:w="0" w:type="dxa"/>
            <w:right w:w="108" w:type="dxa"/>
          </w:tblCellMar>
        </w:tblPrEx>
        <w:trPr>
          <w:trHeight w:val="619" w:hRule="atLeast"/>
          <w:tblHeader/>
        </w:trPr>
        <w:tc>
          <w:tcPr>
            <w:tcW w:w="960" w:type="pct"/>
            <w:noWrap/>
            <w:vAlign w:val="bottom"/>
          </w:tcPr>
          <w:p w14:paraId="5B1290EB">
            <w:pPr>
              <w:rPr>
                <w:rStyle w:val="12"/>
                <w:rFonts w:hint="eastAsia" w:ascii="仿宋" w:hAnsi="仿宋" w:eastAsia="仿宋"/>
                <w:bCs/>
                <w:sz w:val="32"/>
                <w:szCs w:val="32"/>
              </w:rPr>
            </w:pPr>
          </w:p>
        </w:tc>
        <w:tc>
          <w:tcPr>
            <w:tcW w:w="1233" w:type="pct"/>
            <w:noWrap/>
            <w:vAlign w:val="bottom"/>
          </w:tcPr>
          <w:p w14:paraId="1B5288E9">
            <w:pPr>
              <w:widowControl/>
              <w:jc w:val="left"/>
              <w:rPr>
                <w:rFonts w:ascii="Times New Roman" w:hAnsi="Times New Roman" w:eastAsia="宋体"/>
                <w:kern w:val="0"/>
                <w:sz w:val="20"/>
                <w:szCs w:val="20"/>
              </w:rPr>
            </w:pPr>
          </w:p>
        </w:tc>
        <w:tc>
          <w:tcPr>
            <w:tcW w:w="2805" w:type="pct"/>
            <w:gridSpan w:val="3"/>
            <w:noWrap/>
            <w:vAlign w:val="center"/>
          </w:tcPr>
          <w:p w14:paraId="5B825ABF">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2E3E857F">
        <w:tblPrEx>
          <w:tblCellMar>
            <w:top w:w="0" w:type="dxa"/>
            <w:left w:w="108" w:type="dxa"/>
            <w:bottom w:w="0" w:type="dxa"/>
            <w:right w:w="108" w:type="dxa"/>
          </w:tblCellMar>
        </w:tblPrEx>
        <w:trPr>
          <w:trHeight w:val="613" w:hRule="atLeast"/>
          <w:tblHeader/>
        </w:trPr>
        <w:tc>
          <w:tcPr>
            <w:tcW w:w="5000" w:type="pct"/>
            <w:gridSpan w:val="5"/>
            <w:noWrap/>
            <w:vAlign w:val="center"/>
          </w:tcPr>
          <w:p w14:paraId="209C594D">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3AF43747">
        <w:tblPrEx>
          <w:tblCellMar>
            <w:top w:w="0" w:type="dxa"/>
            <w:left w:w="108" w:type="dxa"/>
            <w:bottom w:w="0" w:type="dxa"/>
            <w:right w:w="108" w:type="dxa"/>
          </w:tblCellMar>
        </w:tblPrEx>
        <w:trPr>
          <w:trHeight w:val="413" w:hRule="atLeast"/>
          <w:tblHeader/>
        </w:trPr>
        <w:tc>
          <w:tcPr>
            <w:tcW w:w="3282" w:type="pct"/>
            <w:gridSpan w:val="3"/>
            <w:noWrap/>
            <w:vAlign w:val="center"/>
          </w:tcPr>
          <w:p w14:paraId="0401E690">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填报单位:201021景德镇市第十三中学</w:t>
            </w:r>
          </w:p>
        </w:tc>
        <w:tc>
          <w:tcPr>
            <w:tcW w:w="762" w:type="pct"/>
            <w:noWrap/>
            <w:vAlign w:val="bottom"/>
          </w:tcPr>
          <w:p w14:paraId="5557B3AC">
            <w:pPr>
              <w:widowControl/>
              <w:jc w:val="left"/>
              <w:rPr>
                <w:rFonts w:ascii="Times New Roman" w:hAnsi="Times New Roman" w:eastAsia="宋体"/>
                <w:kern w:val="0"/>
                <w:sz w:val="20"/>
                <w:szCs w:val="20"/>
              </w:rPr>
            </w:pPr>
          </w:p>
        </w:tc>
        <w:tc>
          <w:tcPr>
            <w:tcW w:w="954" w:type="pct"/>
            <w:noWrap/>
            <w:vAlign w:val="center"/>
          </w:tcPr>
          <w:p w14:paraId="36675FD5">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710E97E9">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3F15AB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4E3D4D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4862481">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7D3AB9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0B39F5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5F7FE9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3E6689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0B2183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AA2A6B3">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2D96C6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57E39E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76505B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0C6CA3F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547232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5C7CFBBC">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p w14:paraId="1FD47F29">
      <w:pPr>
        <w:rPr>
          <w:rFonts w:hint="eastAsia"/>
          <w:lang w:eastAsia="zh-CN"/>
        </w:rPr>
        <w:sectPr>
          <w:pgSz w:w="11906" w:h="16838"/>
          <w:pgMar w:top="720" w:right="720" w:bottom="720" w:left="720" w:header="851" w:footer="992" w:gutter="0"/>
          <w:cols w:space="425" w:num="1"/>
          <w:docGrid w:type="lines" w:linePitch="312" w:charSpace="0"/>
        </w:sect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0"/>
        <w:gridCol w:w="1110"/>
        <w:gridCol w:w="3389"/>
        <w:gridCol w:w="1110"/>
        <w:gridCol w:w="2229"/>
      </w:tblGrid>
      <w:tr w14:paraId="04D36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7699">
            <w:pPr>
              <w:keepNext w:val="0"/>
              <w:keepLines w:val="0"/>
              <w:widowControl/>
              <w:suppressLineNumbers w:val="0"/>
              <w:snapToGrid w:val="0"/>
              <w:jc w:val="center"/>
              <w:textAlignment w:val="center"/>
              <w:rPr>
                <w:rFonts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项目支出绩效目标表</w:t>
            </w:r>
          </w:p>
        </w:tc>
      </w:tr>
      <w:tr w14:paraId="149E0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F42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（2025-2025年度）</w:t>
            </w:r>
          </w:p>
        </w:tc>
      </w:tr>
      <w:tr w14:paraId="71556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D26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项目名称</w:t>
            </w:r>
          </w:p>
        </w:tc>
        <w:tc>
          <w:tcPr>
            <w:tcW w:w="37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F1D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(上年结余项目)十三中值班室改造校建工程经费</w:t>
            </w:r>
          </w:p>
        </w:tc>
      </w:tr>
      <w:tr w14:paraId="4095C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BF0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主管部门及代码</w:t>
            </w:r>
          </w:p>
        </w:tc>
        <w:tc>
          <w:tcPr>
            <w:tcW w:w="1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490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201-景德镇市珠山区教育体育局</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06D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实施单位</w:t>
            </w:r>
          </w:p>
        </w:tc>
        <w:tc>
          <w:tcPr>
            <w:tcW w:w="1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B89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景德镇市第十三中学</w:t>
            </w:r>
          </w:p>
        </w:tc>
      </w:tr>
      <w:tr w14:paraId="39E92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4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734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项目资金（万元）</w:t>
            </w:r>
          </w:p>
        </w:tc>
        <w:tc>
          <w:tcPr>
            <w:tcW w:w="1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38C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资金总额</w:t>
            </w:r>
          </w:p>
        </w:tc>
        <w:tc>
          <w:tcPr>
            <w:tcW w:w="18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06E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3.70 </w:t>
            </w:r>
          </w:p>
        </w:tc>
      </w:tr>
      <w:tr w14:paraId="0DA38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F75D">
            <w:pPr>
              <w:snapToGrid w:val="0"/>
              <w:jc w:val="center"/>
              <w:rPr>
                <w:rFonts w:hint="eastAsia" w:ascii="微软雅黑" w:hAnsi="微软雅黑" w:eastAsia="微软雅黑" w:cs="微软雅黑"/>
                <w:i w:val="0"/>
                <w:iCs w:val="0"/>
                <w:color w:val="000000"/>
                <w:sz w:val="24"/>
                <w:szCs w:val="24"/>
                <w:u w:val="none"/>
              </w:rPr>
            </w:pPr>
          </w:p>
        </w:tc>
        <w:tc>
          <w:tcPr>
            <w:tcW w:w="1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FEB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其中：非财政拨款</w:t>
            </w:r>
          </w:p>
        </w:tc>
        <w:tc>
          <w:tcPr>
            <w:tcW w:w="18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2B9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w:t>
            </w:r>
          </w:p>
        </w:tc>
      </w:tr>
      <w:tr w14:paraId="2997C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7DBB">
            <w:pPr>
              <w:snapToGrid w:val="0"/>
              <w:jc w:val="center"/>
              <w:rPr>
                <w:rFonts w:hint="eastAsia" w:ascii="微软雅黑" w:hAnsi="微软雅黑" w:eastAsia="微软雅黑" w:cs="微软雅黑"/>
                <w:i w:val="0"/>
                <w:iCs w:val="0"/>
                <w:color w:val="000000"/>
                <w:sz w:val="24"/>
                <w:szCs w:val="24"/>
                <w:u w:val="none"/>
              </w:rPr>
            </w:pPr>
          </w:p>
        </w:tc>
        <w:tc>
          <w:tcPr>
            <w:tcW w:w="1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5F7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其他资金</w:t>
            </w:r>
          </w:p>
        </w:tc>
        <w:tc>
          <w:tcPr>
            <w:tcW w:w="18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05E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w:t>
            </w:r>
          </w:p>
        </w:tc>
      </w:tr>
      <w:tr w14:paraId="60F45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3189">
            <w:pPr>
              <w:snapToGrid w:val="0"/>
              <w:jc w:val="center"/>
              <w:rPr>
                <w:rFonts w:hint="eastAsia" w:ascii="微软雅黑" w:hAnsi="微软雅黑" w:eastAsia="微软雅黑" w:cs="微软雅黑"/>
                <w:i w:val="0"/>
                <w:iCs w:val="0"/>
                <w:color w:val="000000"/>
                <w:sz w:val="24"/>
                <w:szCs w:val="24"/>
                <w:u w:val="none"/>
              </w:rPr>
            </w:pPr>
          </w:p>
        </w:tc>
        <w:tc>
          <w:tcPr>
            <w:tcW w:w="1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B61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上年结转</w:t>
            </w:r>
          </w:p>
        </w:tc>
        <w:tc>
          <w:tcPr>
            <w:tcW w:w="18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CFC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w:t>
            </w:r>
          </w:p>
        </w:tc>
      </w:tr>
      <w:tr w14:paraId="43541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D91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总绩效目标</w:t>
            </w:r>
          </w:p>
        </w:tc>
      </w:tr>
      <w:tr w14:paraId="28092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EC8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改善学校办学条件，提高义务教育校园安全保障，消除校园的安全隐患。</w:t>
            </w:r>
          </w:p>
        </w:tc>
      </w:tr>
      <w:tr w14:paraId="035D4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A24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一级指标</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5D1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二级指标</w:t>
            </w:r>
          </w:p>
        </w:tc>
        <w:tc>
          <w:tcPr>
            <w:tcW w:w="25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A5BE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三级指标</w:t>
            </w:r>
          </w:p>
        </w:tc>
        <w:tc>
          <w:tcPr>
            <w:tcW w:w="1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4B6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指标值</w:t>
            </w:r>
          </w:p>
        </w:tc>
      </w:tr>
      <w:tr w14:paraId="13330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0A23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75D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经济成本指标</w:t>
            </w:r>
          </w:p>
        </w:tc>
        <w:tc>
          <w:tcPr>
            <w:tcW w:w="25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6CCD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值班室改造建设成本</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B50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≤4.2万元</w:t>
            </w:r>
          </w:p>
        </w:tc>
      </w:tr>
      <w:tr w14:paraId="399A6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FA21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9B5D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5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4D5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值班室改造数量</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C980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r>
      <w:tr w14:paraId="4F3C3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9DFDB">
            <w:pPr>
              <w:snapToGrid w:val="0"/>
              <w:jc w:val="center"/>
              <w:rPr>
                <w:rFonts w:hint="eastAsia" w:ascii="宋体" w:hAnsi="宋体" w:eastAsia="宋体" w:cs="宋体"/>
                <w:i w:val="0"/>
                <w:iCs w:val="0"/>
                <w:color w:val="000000"/>
                <w:sz w:val="24"/>
                <w:szCs w:val="24"/>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E3AEB">
            <w:pPr>
              <w:snapToGrid w:val="0"/>
              <w:jc w:val="center"/>
              <w:rPr>
                <w:rFonts w:hint="eastAsia" w:ascii="宋体" w:hAnsi="宋体" w:eastAsia="宋体" w:cs="宋体"/>
                <w:i w:val="0"/>
                <w:iCs w:val="0"/>
                <w:color w:val="000000"/>
                <w:sz w:val="24"/>
                <w:szCs w:val="24"/>
                <w:u w:val="none"/>
              </w:rPr>
            </w:pPr>
          </w:p>
        </w:tc>
        <w:tc>
          <w:tcPr>
            <w:tcW w:w="25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E422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值班室改造面积</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79A5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≥15平方米</w:t>
            </w:r>
          </w:p>
        </w:tc>
      </w:tr>
      <w:tr w14:paraId="3C1F0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8C82B">
            <w:pPr>
              <w:snapToGrid w:val="0"/>
              <w:jc w:val="center"/>
              <w:rPr>
                <w:rFonts w:hint="eastAsia" w:ascii="宋体" w:hAnsi="宋体" w:eastAsia="宋体" w:cs="宋体"/>
                <w:i w:val="0"/>
                <w:iCs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7D71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25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317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值班室改造验收合格率</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D87F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0EC56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C599D">
            <w:pPr>
              <w:snapToGrid w:val="0"/>
              <w:jc w:val="center"/>
              <w:rPr>
                <w:rFonts w:hint="eastAsia" w:ascii="宋体" w:hAnsi="宋体" w:eastAsia="宋体" w:cs="宋体"/>
                <w:i w:val="0"/>
                <w:iCs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5F61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25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4FAC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值班室改造完工及时率</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DEAB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2FFA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EBF7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86FC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25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AAFE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校园安全保障能力</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5862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大幅提高</w:t>
            </w:r>
          </w:p>
        </w:tc>
      </w:tr>
      <w:tr w14:paraId="6F9EA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DF6FD">
            <w:pPr>
              <w:snapToGrid w:val="0"/>
              <w:jc w:val="center"/>
              <w:rPr>
                <w:rFonts w:hint="eastAsia" w:ascii="宋体" w:hAnsi="宋体" w:eastAsia="宋体" w:cs="宋体"/>
                <w:i w:val="0"/>
                <w:iCs w:val="0"/>
                <w:color w:val="000000"/>
                <w:sz w:val="24"/>
                <w:szCs w:val="24"/>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9F94A">
            <w:pPr>
              <w:snapToGrid w:val="0"/>
              <w:jc w:val="center"/>
              <w:rPr>
                <w:rFonts w:hint="eastAsia" w:ascii="宋体" w:hAnsi="宋体" w:eastAsia="宋体" w:cs="宋体"/>
                <w:i w:val="0"/>
                <w:iCs w:val="0"/>
                <w:color w:val="000000"/>
                <w:sz w:val="24"/>
                <w:szCs w:val="24"/>
                <w:u w:val="none"/>
              </w:rPr>
            </w:pPr>
          </w:p>
        </w:tc>
        <w:tc>
          <w:tcPr>
            <w:tcW w:w="25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526E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值班室改造投入使用率</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728A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7A01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7ADF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3037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25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B2F2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老师满意度</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55FA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4D922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E75AF">
            <w:pPr>
              <w:snapToGrid w:val="0"/>
              <w:jc w:val="center"/>
              <w:rPr>
                <w:rFonts w:hint="eastAsia" w:ascii="宋体" w:hAnsi="宋体" w:eastAsia="宋体" w:cs="宋体"/>
                <w:i w:val="0"/>
                <w:iCs w:val="0"/>
                <w:color w:val="000000"/>
                <w:sz w:val="24"/>
                <w:szCs w:val="24"/>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39A77">
            <w:pPr>
              <w:snapToGrid w:val="0"/>
              <w:jc w:val="center"/>
              <w:rPr>
                <w:rFonts w:hint="eastAsia" w:ascii="宋体" w:hAnsi="宋体" w:eastAsia="宋体" w:cs="宋体"/>
                <w:i w:val="0"/>
                <w:iCs w:val="0"/>
                <w:color w:val="000000"/>
                <w:sz w:val="24"/>
                <w:szCs w:val="24"/>
                <w:u w:val="none"/>
              </w:rPr>
            </w:pPr>
          </w:p>
        </w:tc>
        <w:tc>
          <w:tcPr>
            <w:tcW w:w="25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24A0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家长、学生满意度</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D03E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bl>
    <w:p w14:paraId="0597D5EE">
      <w:pPr>
        <w:pStyle w:val="17"/>
        <w:numPr>
          <w:ilvl w:val="0"/>
          <w:numId w:val="0"/>
        </w:numPr>
        <w:bidi w:val="0"/>
        <w:ind w:left="420" w:leftChars="200"/>
        <w:jc w:val="center"/>
        <w:rPr>
          <w:rFonts w:hint="eastAsia"/>
          <w:lang w:val="en-US" w:eastAsia="zh-CN"/>
        </w:rPr>
      </w:pPr>
    </w:p>
    <w:p w14:paraId="143B94FD">
      <w:pPr>
        <w:rPr>
          <w:rFonts w:hint="eastAsia"/>
          <w:lang w:val="en-US" w:eastAsia="zh-CN"/>
        </w:rPr>
      </w:pPr>
    </w:p>
    <w:p w14:paraId="074DF115">
      <w:pPr>
        <w:rPr>
          <w:rFonts w:hint="eastAsia"/>
          <w:lang w:val="en-US" w:eastAsia="zh-CN"/>
        </w:rPr>
      </w:pPr>
    </w:p>
    <w:p w14:paraId="2D52F54A">
      <w:pPr>
        <w:rPr>
          <w:rFonts w:hint="eastAsia"/>
          <w:lang w:val="en-US" w:eastAsia="zh-CN"/>
        </w:rPr>
      </w:pPr>
    </w:p>
    <w:p w14:paraId="677226DE">
      <w:pPr>
        <w:pStyle w:val="17"/>
        <w:numPr>
          <w:ilvl w:val="0"/>
          <w:numId w:val="0"/>
        </w:numPr>
        <w:bidi w:val="0"/>
        <w:ind w:left="420" w:leftChars="200"/>
        <w:jc w:val="center"/>
        <w:rPr>
          <w:rFonts w:hint="eastAsia"/>
          <w:lang w:val="en-US" w:eastAsia="zh-CN"/>
        </w:rPr>
      </w:pPr>
    </w:p>
    <w:p w14:paraId="180C3A36">
      <w:pPr>
        <w:pStyle w:val="17"/>
        <w:numPr>
          <w:ilvl w:val="0"/>
          <w:numId w:val="0"/>
        </w:numPr>
        <w:bidi w:val="0"/>
        <w:ind w:left="420" w:leftChars="200"/>
        <w:jc w:val="center"/>
        <w:rPr>
          <w:rFonts w:hint="eastAsia"/>
          <w:lang w:eastAsia="zh-CN"/>
        </w:rPr>
      </w:pPr>
      <w:r>
        <w:rPr>
          <w:rFonts w:hint="eastAsia"/>
          <w:lang w:val="en-US" w:eastAsia="zh-CN"/>
        </w:rPr>
        <w:t>第三部分  景德镇市第十三中学2026年单位预算情况说明</w:t>
      </w:r>
    </w:p>
    <w:p w14:paraId="73FD3BAF">
      <w:pPr>
        <w:widowControl/>
        <w:spacing w:line="580" w:lineRule="exact"/>
        <w:jc w:val="center"/>
        <w:rPr>
          <w:rFonts w:ascii="仿宋_GB2312" w:eastAsia="仿宋_GB2312"/>
          <w:b/>
          <w:sz w:val="32"/>
          <w:szCs w:val="30"/>
        </w:rPr>
      </w:pPr>
    </w:p>
    <w:p w14:paraId="0503B808">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43F02A1D">
      <w:pPr>
        <w:pStyle w:val="19"/>
        <w:numPr>
          <w:ilvl w:val="0"/>
          <w:numId w:val="0"/>
        </w:numPr>
        <w:bidi w:val="0"/>
        <w:ind w:left="420" w:leftChars="200"/>
        <w:rPr>
          <w:rFonts w:hint="eastAsia"/>
        </w:rPr>
      </w:pPr>
      <w:r>
        <w:rPr>
          <w:rFonts w:hint="eastAsia"/>
        </w:rPr>
        <w:t xml:space="preserve"> (一)收入预算情况</w:t>
      </w:r>
    </w:p>
    <w:p w14:paraId="005FDC06">
      <w:pPr>
        <w:pStyle w:val="18"/>
        <w:bidi w:val="0"/>
        <w:rPr>
          <w:rFonts w:hint="eastAsia"/>
        </w:rPr>
      </w:pPr>
      <w:r>
        <w:rPr>
          <w:rFonts w:hint="eastAsia"/>
          <w:lang w:eastAsia="zh-CN"/>
        </w:rPr>
        <w:t>2026</w:t>
      </w:r>
      <w:r>
        <w:rPr>
          <w:rFonts w:hint="eastAsia"/>
        </w:rPr>
        <w:t>年</w:t>
      </w:r>
      <w:r>
        <w:rPr>
          <w:rFonts w:hint="eastAsia"/>
          <w:lang w:eastAsia="zh-CN"/>
        </w:rPr>
        <w:t>景德镇市第十三中学</w:t>
      </w:r>
      <w:r>
        <w:rPr>
          <w:rFonts w:hint="eastAsia"/>
        </w:rPr>
        <w:t>收入预算总额为3495.64万元</w:t>
      </w:r>
      <w:r>
        <w:rPr>
          <w:rFonts w:hint="eastAsia"/>
          <w:lang w:eastAsia="zh-CN"/>
        </w:rPr>
        <w:t>，</w:t>
      </w:r>
      <w:r>
        <w:rPr>
          <w:rFonts w:hint="eastAsia"/>
        </w:rPr>
        <w:t>较上年预算安排增加</w:t>
      </w:r>
      <w:r>
        <w:rPr>
          <w:rFonts w:hint="eastAsia"/>
          <w:lang w:val="en-US" w:eastAsia="zh-CN"/>
        </w:rPr>
        <w:t>1050.76</w:t>
      </w:r>
      <w:r>
        <w:rPr>
          <w:rFonts w:hint="eastAsia"/>
        </w:rPr>
        <w:t>万元</w:t>
      </w:r>
      <w:r>
        <w:rPr>
          <w:rFonts w:hint="eastAsia"/>
          <w:lang w:eastAsia="zh-CN"/>
        </w:rPr>
        <w:t>；本年收入合计3491.94万元，较上年预算安排增加</w:t>
      </w:r>
      <w:r>
        <w:rPr>
          <w:rFonts w:hint="eastAsia"/>
          <w:lang w:val="en-US" w:eastAsia="zh-CN"/>
        </w:rPr>
        <w:t>1057.06</w:t>
      </w:r>
      <w:r>
        <w:rPr>
          <w:rFonts w:hint="eastAsia"/>
          <w:lang w:eastAsia="zh-CN"/>
        </w:rPr>
        <w:t>万元；包括：财政拨款收入3091.94万元，较上年预算安排增加</w:t>
      </w:r>
      <w:r>
        <w:rPr>
          <w:rFonts w:hint="eastAsia"/>
          <w:lang w:val="en-US" w:eastAsia="zh-CN"/>
        </w:rPr>
        <w:t>982.07</w:t>
      </w:r>
      <w:r>
        <w:rPr>
          <w:rFonts w:hint="eastAsia"/>
          <w:lang w:eastAsia="zh-CN"/>
        </w:rPr>
        <w:t>万元；其他收入400.00万元，较上年预算安排增加</w:t>
      </w:r>
      <w:r>
        <w:rPr>
          <w:rFonts w:hint="eastAsia"/>
          <w:lang w:val="en-US" w:eastAsia="zh-CN"/>
        </w:rPr>
        <w:t>74.99</w:t>
      </w:r>
      <w:r>
        <w:rPr>
          <w:rFonts w:hint="eastAsia"/>
          <w:lang w:eastAsia="zh-CN"/>
        </w:rPr>
        <w:t>万元。上年结转3.70万元，较上年预算安排增加</w:t>
      </w:r>
      <w:r>
        <w:rPr>
          <w:rFonts w:hint="eastAsia"/>
          <w:lang w:val="en-US" w:eastAsia="zh-CN"/>
        </w:rPr>
        <w:t>3.7</w:t>
      </w:r>
      <w:r>
        <w:rPr>
          <w:rFonts w:hint="eastAsia"/>
          <w:lang w:eastAsia="zh-CN"/>
        </w:rPr>
        <w:t>万元。</w:t>
      </w:r>
    </w:p>
    <w:p w14:paraId="25F39D19">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479E2D4A">
      <w:pPr>
        <w:pStyle w:val="18"/>
        <w:bidi w:val="0"/>
        <w:rPr>
          <w:rFonts w:hint="eastAsia"/>
        </w:rPr>
      </w:pPr>
      <w:r>
        <w:rPr>
          <w:rFonts w:hint="eastAsia"/>
          <w:lang w:eastAsia="zh-CN"/>
        </w:rPr>
        <w:t>2026</w:t>
      </w:r>
      <w:r>
        <w:rPr>
          <w:rFonts w:hint="eastAsia"/>
        </w:rPr>
        <w:t>年</w:t>
      </w:r>
      <w:r>
        <w:rPr>
          <w:rFonts w:hint="eastAsia"/>
          <w:lang w:eastAsia="zh-CN"/>
        </w:rPr>
        <w:t>景德镇市第十三中学</w:t>
      </w:r>
      <w:r>
        <w:rPr>
          <w:rFonts w:hint="eastAsia"/>
        </w:rPr>
        <w:t>支出预算总额为3495.64万元</w:t>
      </w:r>
      <w:r>
        <w:rPr>
          <w:rFonts w:hint="eastAsia"/>
          <w:lang w:eastAsia="zh-CN"/>
        </w:rPr>
        <w:t>，</w:t>
      </w:r>
      <w:r>
        <w:rPr>
          <w:rFonts w:hint="eastAsia"/>
        </w:rPr>
        <w:t>较上年预算安排增加</w:t>
      </w:r>
      <w:r>
        <w:rPr>
          <w:rFonts w:hint="eastAsia"/>
          <w:lang w:val="en-US" w:eastAsia="zh-CN"/>
        </w:rPr>
        <w:t>1050.76</w:t>
      </w:r>
      <w:r>
        <w:rPr>
          <w:rFonts w:hint="eastAsia"/>
        </w:rPr>
        <w:t xml:space="preserve">万元。 </w:t>
      </w:r>
    </w:p>
    <w:p w14:paraId="670DA1F0">
      <w:pPr>
        <w:pStyle w:val="18"/>
        <w:bidi w:val="0"/>
        <w:rPr>
          <w:rFonts w:hint="eastAsia"/>
        </w:rPr>
      </w:pPr>
      <w:r>
        <w:rPr>
          <w:rFonts w:hint="eastAsia"/>
        </w:rPr>
        <w:t>按支出项目类别划分：基本支出3491.94万元</w:t>
      </w:r>
      <w:r>
        <w:rPr>
          <w:rFonts w:hint="eastAsia"/>
          <w:lang w:eastAsia="zh-CN"/>
        </w:rPr>
        <w:t>，</w:t>
      </w:r>
      <w:r>
        <w:rPr>
          <w:rFonts w:hint="eastAsia"/>
        </w:rPr>
        <w:t>较上年预算安排增加</w:t>
      </w:r>
      <w:r>
        <w:rPr>
          <w:rFonts w:hint="eastAsia"/>
          <w:lang w:val="en-US" w:eastAsia="zh-CN"/>
        </w:rPr>
        <w:t>1068.03</w:t>
      </w:r>
      <w:r>
        <w:rPr>
          <w:rFonts w:hint="eastAsia"/>
        </w:rPr>
        <w:t>万元</w:t>
      </w:r>
      <w:r>
        <w:rPr>
          <w:rFonts w:hint="eastAsia"/>
          <w:lang w:eastAsia="zh-CN"/>
        </w:rPr>
        <w:t>；</w:t>
      </w:r>
      <w:r>
        <w:rPr>
          <w:rFonts w:hint="eastAsia"/>
        </w:rPr>
        <w:t>项目支出3.70万元</w:t>
      </w:r>
      <w:r>
        <w:rPr>
          <w:rFonts w:hint="eastAsia"/>
          <w:lang w:eastAsia="zh-CN"/>
        </w:rPr>
        <w:t>，</w:t>
      </w:r>
      <w:r>
        <w:rPr>
          <w:rFonts w:hint="eastAsia"/>
        </w:rPr>
        <w:t>较上年预算安排减少</w:t>
      </w:r>
      <w:r>
        <w:rPr>
          <w:rFonts w:hint="eastAsia"/>
          <w:lang w:val="en-US" w:eastAsia="zh-CN"/>
        </w:rPr>
        <w:t>17.27</w:t>
      </w:r>
      <w:r>
        <w:rPr>
          <w:rFonts w:hint="eastAsia"/>
        </w:rPr>
        <w:t>万元。</w:t>
      </w:r>
    </w:p>
    <w:p w14:paraId="0ADED903">
      <w:pPr>
        <w:pStyle w:val="18"/>
        <w:bidi w:val="0"/>
        <w:rPr>
          <w:rFonts w:hint="default" w:eastAsia="仿宋_GB2312"/>
          <w:lang w:val="en-US" w:eastAsia="zh-CN"/>
        </w:rPr>
      </w:pPr>
      <w:r>
        <w:rPr>
          <w:rFonts w:hint="eastAsia"/>
        </w:rPr>
        <w:t>按支出功能科目划分：教育支出3495.64万元，较上年预算安排增加</w:t>
      </w:r>
      <w:r>
        <w:rPr>
          <w:rFonts w:hint="eastAsia"/>
          <w:lang w:val="en-US" w:eastAsia="zh-CN"/>
        </w:rPr>
        <w:t>1557.62</w:t>
      </w:r>
      <w:r>
        <w:rPr>
          <w:rFonts w:hint="eastAsia"/>
        </w:rPr>
        <w:t>万元</w:t>
      </w:r>
      <w:r>
        <w:rPr>
          <w:rFonts w:hint="eastAsia"/>
          <w:lang w:eastAsia="zh-CN"/>
        </w:rPr>
        <w:t>；</w:t>
      </w:r>
      <w:r>
        <w:rPr>
          <w:rFonts w:hint="eastAsia"/>
        </w:rPr>
        <w:t>社会保障和就业支出</w:t>
      </w:r>
      <w:r>
        <w:rPr>
          <w:rFonts w:hint="eastAsia"/>
          <w:lang w:val="en-US" w:eastAsia="zh-CN"/>
        </w:rPr>
        <w:t>0万元，</w:t>
      </w:r>
      <w:r>
        <w:rPr>
          <w:rFonts w:hint="eastAsia"/>
        </w:rPr>
        <w:t>较上年预算安排</w:t>
      </w:r>
      <w:r>
        <w:rPr>
          <w:rFonts w:hint="eastAsia"/>
          <w:lang w:val="en-US" w:eastAsia="zh-CN"/>
        </w:rPr>
        <w:t>减少265.77</w:t>
      </w:r>
      <w:r>
        <w:rPr>
          <w:rFonts w:hint="eastAsia"/>
        </w:rPr>
        <w:t>万元</w:t>
      </w:r>
      <w:r>
        <w:rPr>
          <w:rFonts w:hint="eastAsia"/>
          <w:lang w:eastAsia="zh-CN"/>
        </w:rPr>
        <w:t>；</w:t>
      </w:r>
      <w:r>
        <w:rPr>
          <w:rFonts w:hint="eastAsia"/>
        </w:rPr>
        <w:t>卫生健康支出</w:t>
      </w:r>
      <w:r>
        <w:rPr>
          <w:rFonts w:hint="eastAsia"/>
          <w:lang w:val="en-US" w:eastAsia="zh-CN"/>
        </w:rPr>
        <w:t>0万元，</w:t>
      </w:r>
      <w:r>
        <w:rPr>
          <w:rFonts w:hint="eastAsia"/>
        </w:rPr>
        <w:t>较上年预算安排</w:t>
      </w:r>
      <w:r>
        <w:rPr>
          <w:rFonts w:hint="eastAsia"/>
          <w:lang w:val="en-US" w:eastAsia="zh-CN"/>
        </w:rPr>
        <w:t>减少110.30</w:t>
      </w:r>
      <w:r>
        <w:rPr>
          <w:rFonts w:hint="eastAsia"/>
        </w:rPr>
        <w:t>万元</w:t>
      </w:r>
      <w:r>
        <w:rPr>
          <w:rFonts w:hint="eastAsia"/>
          <w:lang w:eastAsia="zh-CN"/>
        </w:rPr>
        <w:t>；</w:t>
      </w:r>
      <w:r>
        <w:rPr>
          <w:rFonts w:hint="eastAsia"/>
        </w:rPr>
        <w:t>住房保障支出</w:t>
      </w:r>
      <w:r>
        <w:rPr>
          <w:rFonts w:hint="eastAsia"/>
          <w:lang w:val="en-US" w:eastAsia="zh-CN"/>
        </w:rPr>
        <w:t>0万元，</w:t>
      </w:r>
      <w:r>
        <w:rPr>
          <w:rFonts w:hint="eastAsia"/>
        </w:rPr>
        <w:t>较上年预算安排</w:t>
      </w:r>
      <w:r>
        <w:rPr>
          <w:rFonts w:hint="eastAsia"/>
          <w:lang w:val="en-US" w:eastAsia="zh-CN"/>
        </w:rPr>
        <w:t>减少130.79</w:t>
      </w:r>
      <w:r>
        <w:rPr>
          <w:rFonts w:hint="eastAsia"/>
        </w:rPr>
        <w:t>万元</w:t>
      </w:r>
    </w:p>
    <w:p w14:paraId="18232883">
      <w:pPr>
        <w:pStyle w:val="18"/>
        <w:bidi w:val="0"/>
        <w:rPr>
          <w:rFonts w:hint="eastAsia"/>
        </w:rPr>
      </w:pPr>
      <w:r>
        <w:rPr>
          <w:rFonts w:hint="eastAsia"/>
        </w:rPr>
        <w:t>按支出经济分类划分：工资福利支出3388.10万元，较上年预算安排增加</w:t>
      </w:r>
      <w:r>
        <w:rPr>
          <w:rFonts w:hint="eastAsia"/>
          <w:lang w:val="en-US" w:eastAsia="zh-CN"/>
        </w:rPr>
        <w:t>970.23</w:t>
      </w:r>
      <w:r>
        <w:rPr>
          <w:rFonts w:hint="eastAsia"/>
        </w:rPr>
        <w:t>万元；商品和服务支出70.96万元，较上年预算安排增加</w:t>
      </w:r>
      <w:r>
        <w:rPr>
          <w:rFonts w:hint="eastAsia"/>
          <w:lang w:val="en-US" w:eastAsia="zh-CN"/>
        </w:rPr>
        <w:t>49.99</w:t>
      </w:r>
      <w:r>
        <w:rPr>
          <w:rFonts w:hint="eastAsia"/>
        </w:rPr>
        <w:t>万元；对个人和家庭的补助32.88万元，较上年预算安排增加</w:t>
      </w:r>
      <w:r>
        <w:rPr>
          <w:rFonts w:hint="eastAsia"/>
          <w:lang w:val="en-US" w:eastAsia="zh-CN"/>
        </w:rPr>
        <w:t>26.85</w:t>
      </w:r>
      <w:r>
        <w:rPr>
          <w:rFonts w:hint="eastAsia"/>
        </w:rPr>
        <w:t>万元；资本性支出3.70万元，较上年预算安排增加</w:t>
      </w:r>
      <w:r>
        <w:rPr>
          <w:rFonts w:hint="eastAsia"/>
          <w:lang w:val="en-US" w:eastAsia="zh-CN"/>
        </w:rPr>
        <w:t>3.7</w:t>
      </w:r>
      <w:r>
        <w:rPr>
          <w:rFonts w:hint="eastAsia"/>
        </w:rPr>
        <w:t>万元。</w:t>
      </w:r>
    </w:p>
    <w:p w14:paraId="05BB1D6E">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1B15C329">
      <w:pPr>
        <w:pStyle w:val="18"/>
        <w:bidi w:val="0"/>
        <w:rPr>
          <w:rFonts w:hint="eastAsia"/>
        </w:rPr>
      </w:pPr>
      <w:r>
        <w:rPr>
          <w:rFonts w:hint="eastAsia"/>
          <w:lang w:eastAsia="zh-CN"/>
        </w:rPr>
        <w:t>2026</w:t>
      </w:r>
      <w:r>
        <w:rPr>
          <w:rFonts w:hint="eastAsia"/>
        </w:rPr>
        <w:t>年</w:t>
      </w:r>
      <w:r>
        <w:rPr>
          <w:rFonts w:hint="eastAsia"/>
          <w:lang w:eastAsia="zh-CN"/>
        </w:rPr>
        <w:t>景德镇市第十三中学</w:t>
      </w:r>
      <w:r>
        <w:rPr>
          <w:rFonts w:hint="eastAsia"/>
        </w:rPr>
        <w:t>财政拨款支出预算总额3095.64万元,较上年预算安排增加</w:t>
      </w:r>
      <w:r>
        <w:rPr>
          <w:rFonts w:hint="eastAsia"/>
          <w:lang w:val="en-US" w:eastAsia="zh-CN"/>
        </w:rPr>
        <w:t>985.77</w:t>
      </w:r>
      <w:r>
        <w:rPr>
          <w:rFonts w:hint="eastAsia"/>
        </w:rPr>
        <w:t>万元。</w:t>
      </w:r>
    </w:p>
    <w:p w14:paraId="599DDB23">
      <w:pPr>
        <w:pStyle w:val="18"/>
        <w:bidi w:val="0"/>
        <w:rPr>
          <w:rFonts w:hint="eastAsia"/>
        </w:rPr>
      </w:pPr>
      <w:r>
        <w:rPr>
          <w:rFonts w:hint="eastAsia"/>
        </w:rPr>
        <w:t>按支出功能科目划分：教育支出3095.64万元。</w:t>
      </w:r>
    </w:p>
    <w:p w14:paraId="05A12208">
      <w:pPr>
        <w:pStyle w:val="18"/>
        <w:bidi w:val="0"/>
        <w:rPr>
          <w:rFonts w:hint="eastAsia"/>
        </w:rPr>
      </w:pPr>
      <w:r>
        <w:rPr>
          <w:rFonts w:hint="eastAsia"/>
        </w:rPr>
        <w:t>按支出项目类别划分：基本支出3091.94万元,项目支出3.70万元。</w:t>
      </w:r>
    </w:p>
    <w:p w14:paraId="3443BD75">
      <w:pPr>
        <w:pStyle w:val="18"/>
        <w:bidi w:val="0"/>
        <w:rPr>
          <w:rFonts w:hint="eastAsia"/>
        </w:rPr>
      </w:pPr>
      <w:r>
        <w:rPr>
          <w:rFonts w:hint="eastAsia"/>
        </w:rPr>
        <w:t>按支</w:t>
      </w:r>
      <w:r>
        <w:rPr>
          <w:rFonts w:hint="eastAsia"/>
          <w:lang w:val="en-US" w:eastAsia="zh-CN"/>
        </w:rPr>
        <w:t>出经济分类</w:t>
      </w:r>
      <w:r>
        <w:rPr>
          <w:rFonts w:hint="eastAsia"/>
        </w:rPr>
        <w:t>划分：工资福利支出3038.10万元，商品和服务支出20.96万元，对个人和家庭的补助32.88万元，资本性支出3.70万元。</w:t>
      </w:r>
    </w:p>
    <w:p w14:paraId="7DF23224">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40AE7CC9">
      <w:pPr>
        <w:pStyle w:val="18"/>
        <w:bidi w:val="0"/>
        <w:rPr>
          <w:rFonts w:hint="eastAsia"/>
        </w:rPr>
      </w:pPr>
      <w:r>
        <w:rPr>
          <w:rFonts w:hint="eastAsia"/>
        </w:rPr>
        <w:t>本</w:t>
      </w:r>
      <w:r>
        <w:rPr>
          <w:rFonts w:hint="eastAsia"/>
          <w:lang w:val="en-US" w:eastAsia="zh-CN"/>
        </w:rPr>
        <w:t>单位</w:t>
      </w:r>
      <w:r>
        <w:rPr>
          <w:rFonts w:hint="eastAsia"/>
        </w:rPr>
        <w:t>没有使用政府性基金预算拨款安排的支出</w:t>
      </w:r>
      <w:r>
        <w:rPr>
          <w:rFonts w:hint="eastAsia" w:ascii="仿宋_GB2312" w:hAnsi="仿宋_GB2312" w:eastAsia="仿宋_GB2312" w:cs="仿宋_GB2312"/>
          <w:sz w:val="32"/>
          <w:szCs w:val="30"/>
        </w:rPr>
        <w:t>。</w:t>
      </w:r>
    </w:p>
    <w:p w14:paraId="16F360F1">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5EABBA56">
      <w:pPr>
        <w:pStyle w:val="18"/>
        <w:bidi w:val="0"/>
        <w:rPr>
          <w:rFonts w:hint="eastAsia"/>
        </w:rPr>
      </w:pPr>
      <w:r>
        <w:rPr>
          <w:rFonts w:hint="eastAsia"/>
        </w:rPr>
        <w:t>本</w:t>
      </w:r>
      <w:r>
        <w:rPr>
          <w:rFonts w:hint="eastAsia"/>
          <w:lang w:val="en-US" w:eastAsia="zh-CN"/>
        </w:rPr>
        <w:t>单位</w:t>
      </w:r>
      <w:r>
        <w:rPr>
          <w:rFonts w:hint="eastAsia"/>
        </w:rPr>
        <w:t>没有使用国有资本经营预算拨款安排的支出</w:t>
      </w:r>
      <w:r>
        <w:rPr>
          <w:rFonts w:hint="eastAsia" w:ascii="仿宋_GB2312" w:hAnsi="仿宋_GB2312" w:eastAsia="仿宋_GB2312" w:cs="仿宋_GB2312"/>
          <w:sz w:val="32"/>
          <w:szCs w:val="30"/>
        </w:rPr>
        <w:t>。</w:t>
      </w:r>
    </w:p>
    <w:p w14:paraId="721FE46C">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402227F2">
      <w:pPr>
        <w:pStyle w:val="18"/>
        <w:bidi w:val="0"/>
        <w:rPr>
          <w:rFonts w:ascii="Adobe 仿宋 Std R" w:hAnsi="Adobe 仿宋 Std R" w:eastAsia="Adobe 仿宋 Std R"/>
          <w:sz w:val="32"/>
          <w:szCs w:val="32"/>
        </w:rPr>
      </w:pPr>
      <w:r>
        <w:rPr>
          <w:rFonts w:hint="eastAsia"/>
        </w:rPr>
        <w:t>本单位非行政参公单位，无机关运行经费</w:t>
      </w:r>
      <w:r>
        <w:rPr>
          <w:rFonts w:hint="eastAsia"/>
          <w:lang w:eastAsia="zh-CN"/>
        </w:rPr>
        <w:t>。</w:t>
      </w:r>
    </w:p>
    <w:p w14:paraId="48ED62B9">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7D3F2331">
      <w:pPr>
        <w:pStyle w:val="18"/>
        <w:bidi w:val="0"/>
        <w:rPr>
          <w:rFonts w:hint="eastAsia"/>
          <w:lang w:eastAsia="zh-CN"/>
        </w:rPr>
      </w:pPr>
      <w:r>
        <w:rPr>
          <w:rFonts w:hint="eastAsia"/>
          <w:lang w:eastAsia="zh-CN"/>
        </w:rPr>
        <w:t>2026年政府采购总额</w:t>
      </w:r>
      <w:r>
        <w:rPr>
          <w:rFonts w:hint="eastAsia"/>
          <w:lang w:val="en-US" w:eastAsia="zh-CN"/>
        </w:rPr>
        <w:t>0</w:t>
      </w:r>
      <w:r>
        <w:rPr>
          <w:rFonts w:hint="eastAsia"/>
          <w:lang w:eastAsia="zh-CN"/>
        </w:rPr>
        <w:t xml:space="preserve">万元,其中: 政府采购货物预算   </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39F562A2">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1568A159">
      <w:pPr>
        <w:pStyle w:val="18"/>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24FFEDD2">
      <w:pPr>
        <w:pStyle w:val="18"/>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w:t>
      </w:r>
      <w:r>
        <w:rPr>
          <w:rFonts w:hint="eastAsia" w:ascii="仿宋_GB2312" w:hAnsi="仿宋_GB2312" w:eastAsia="仿宋_GB2312" w:cs="仿宋_GB2312"/>
          <w:sz w:val="32"/>
          <w:szCs w:val="32"/>
        </w:rPr>
        <w:t>未安排购置单位价值200万元以上大型设备。</w:t>
      </w:r>
    </w:p>
    <w:p w14:paraId="68CD3136">
      <w:pPr>
        <w:pStyle w:val="19"/>
        <w:numPr>
          <w:ilvl w:val="0"/>
          <w:numId w:val="0"/>
        </w:numPr>
        <w:bidi w:val="0"/>
        <w:ind w:firstLine="643" w:firstLineChars="200"/>
        <w:rPr>
          <w:rFonts w:hint="eastAsia"/>
          <w:lang w:val="en-US" w:eastAsia="zh-CN"/>
        </w:rPr>
      </w:pPr>
      <w:r>
        <w:rPr>
          <w:rFonts w:hint="eastAsia"/>
          <w:lang w:val="en-US" w:eastAsia="zh-CN"/>
        </w:rPr>
        <w:t>(九)</w:t>
      </w:r>
      <w:r>
        <w:rPr>
          <w:rFonts w:hint="eastAsia" w:ascii="楷体_GB2312" w:hAnsi="楷体_GB2312" w:eastAsia="楷体_GB2312" w:cstheme="minorBidi"/>
          <w:b/>
          <w:kern w:val="2"/>
          <w:sz w:val="32"/>
          <w:szCs w:val="32"/>
          <w:lang w:val="en-US" w:eastAsia="zh-CN" w:bidi="ar-SA"/>
        </w:rPr>
        <w:t>十三中值班室改造校建工程经费</w:t>
      </w:r>
      <w:r>
        <w:rPr>
          <w:rFonts w:hint="eastAsia"/>
          <w:lang w:val="en-US" w:eastAsia="zh-CN"/>
        </w:rPr>
        <w:t>项目情况说明</w:t>
      </w:r>
    </w:p>
    <w:p w14:paraId="0C2AE9D4">
      <w:pPr>
        <w:pStyle w:val="18"/>
        <w:bidi w:val="0"/>
        <w:ind w:left="0" w:leftChars="0" w:firstLine="640" w:firstLineChars="200"/>
        <w:rPr>
          <w:rFonts w:hint="eastAsia"/>
          <w:lang w:eastAsia="zh-CN"/>
        </w:rPr>
      </w:pPr>
      <w:r>
        <w:rPr>
          <w:rFonts w:hint="eastAsia"/>
          <w:lang w:eastAsia="zh-CN"/>
        </w:rPr>
        <w:t>（1）项目概述</w:t>
      </w:r>
    </w:p>
    <w:p w14:paraId="67C75215">
      <w:pPr>
        <w:pStyle w:val="18"/>
        <w:bidi w:val="0"/>
        <w:rPr>
          <w:rFonts w:hint="default"/>
          <w:lang w:val="en-US" w:eastAsia="zh-CN"/>
        </w:rPr>
      </w:pPr>
      <w:r>
        <w:rPr>
          <w:rFonts w:hint="eastAsia"/>
          <w:lang w:val="en-US" w:eastAsia="zh-CN"/>
        </w:rPr>
        <w:t>该项目为上年结余项目，主要用于我校值班室改造。</w:t>
      </w:r>
    </w:p>
    <w:p w14:paraId="5D841EFB">
      <w:pPr>
        <w:pStyle w:val="18"/>
        <w:numPr>
          <w:ilvl w:val="0"/>
          <w:numId w:val="0"/>
        </w:numPr>
        <w:bidi w:val="0"/>
        <w:ind w:firstLine="640" w:firstLineChars="200"/>
        <w:rPr>
          <w:rFonts w:hint="eastAsia"/>
          <w:lang w:eastAsia="zh-CN"/>
        </w:rPr>
      </w:pPr>
      <w:r>
        <w:rPr>
          <w:rFonts w:hint="eastAsia"/>
          <w:lang w:eastAsia="zh-CN"/>
        </w:rPr>
        <w:t>（</w:t>
      </w:r>
      <w:r>
        <w:rPr>
          <w:rFonts w:hint="eastAsia"/>
          <w:lang w:val="en-US" w:eastAsia="zh-CN"/>
        </w:rPr>
        <w:t>2</w:t>
      </w:r>
      <w:r>
        <w:rPr>
          <w:rFonts w:hint="eastAsia"/>
          <w:lang w:eastAsia="zh-CN"/>
        </w:rPr>
        <w:t>）立项依据</w:t>
      </w:r>
    </w:p>
    <w:p w14:paraId="66C78331">
      <w:pPr>
        <w:pStyle w:val="18"/>
        <w:numPr>
          <w:ilvl w:val="0"/>
          <w:numId w:val="0"/>
        </w:numPr>
        <w:bidi w:val="0"/>
        <w:ind w:firstLine="640" w:firstLineChars="200"/>
        <w:rPr>
          <w:rFonts w:hint="default"/>
          <w:lang w:val="en-US" w:eastAsia="zh-CN"/>
        </w:rPr>
      </w:pPr>
      <w:r>
        <w:rPr>
          <w:rFonts w:hint="eastAsia"/>
          <w:lang w:val="en-US" w:eastAsia="zh-CN"/>
        </w:rPr>
        <w:t>2024年城乡义务教育校舍安全保障长效机制中央资金。</w:t>
      </w:r>
    </w:p>
    <w:p w14:paraId="313B9E33">
      <w:pPr>
        <w:pStyle w:val="18"/>
        <w:numPr>
          <w:ilvl w:val="0"/>
          <w:numId w:val="0"/>
        </w:numPr>
        <w:bidi w:val="0"/>
        <w:ind w:firstLine="640" w:firstLineChars="200"/>
        <w:rPr>
          <w:rFonts w:hint="eastAsia"/>
          <w:lang w:eastAsia="zh-CN"/>
        </w:rPr>
      </w:pPr>
      <w:r>
        <w:rPr>
          <w:rFonts w:hint="eastAsia"/>
          <w:lang w:eastAsia="zh-CN"/>
        </w:rPr>
        <w:t>（</w:t>
      </w:r>
      <w:r>
        <w:rPr>
          <w:rFonts w:hint="eastAsia"/>
          <w:lang w:val="en-US" w:eastAsia="zh-CN"/>
        </w:rPr>
        <w:t>3</w:t>
      </w:r>
      <w:r>
        <w:rPr>
          <w:rFonts w:hint="eastAsia"/>
          <w:lang w:eastAsia="zh-CN"/>
        </w:rPr>
        <w:t>）实施主体</w:t>
      </w:r>
    </w:p>
    <w:p w14:paraId="7D634984">
      <w:pPr>
        <w:pStyle w:val="18"/>
        <w:numPr>
          <w:ilvl w:val="0"/>
          <w:numId w:val="0"/>
        </w:numPr>
        <w:bidi w:val="0"/>
        <w:ind w:firstLine="640" w:firstLineChars="200"/>
        <w:rPr>
          <w:rFonts w:hint="eastAsia" w:eastAsia="仿宋_GB2312"/>
          <w:lang w:eastAsia="zh-CN"/>
        </w:rPr>
      </w:pPr>
      <w:r>
        <w:rPr>
          <w:rFonts w:hint="eastAsia" w:ascii="仿宋_GB2312" w:hAnsi="仿宋_GB2312" w:eastAsia="仿宋_GB2312" w:cs="仿宋_GB2312"/>
          <w:sz w:val="32"/>
          <w:szCs w:val="30"/>
        </w:rPr>
        <w:t>景德镇市第十三中学</w:t>
      </w:r>
      <w:r>
        <w:rPr>
          <w:rFonts w:hint="eastAsia" w:cs="仿宋_GB2312"/>
          <w:sz w:val="32"/>
          <w:szCs w:val="30"/>
          <w:lang w:eastAsia="zh-CN"/>
        </w:rPr>
        <w:t>。</w:t>
      </w:r>
    </w:p>
    <w:p w14:paraId="3F304B10">
      <w:pPr>
        <w:pStyle w:val="18"/>
        <w:numPr>
          <w:ilvl w:val="0"/>
          <w:numId w:val="0"/>
        </w:numPr>
        <w:bidi w:val="0"/>
        <w:ind w:firstLine="640" w:firstLineChars="200"/>
        <w:rPr>
          <w:rFonts w:hint="eastAsia"/>
          <w:lang w:eastAsia="zh-CN"/>
        </w:rPr>
      </w:pPr>
      <w:r>
        <w:rPr>
          <w:rFonts w:hint="eastAsia"/>
          <w:lang w:eastAsia="zh-CN"/>
        </w:rPr>
        <w:t>（</w:t>
      </w:r>
      <w:r>
        <w:rPr>
          <w:rFonts w:hint="eastAsia"/>
          <w:lang w:val="en-US" w:eastAsia="zh-CN"/>
        </w:rPr>
        <w:t>4</w:t>
      </w:r>
      <w:r>
        <w:rPr>
          <w:rFonts w:hint="eastAsia"/>
          <w:lang w:eastAsia="zh-CN"/>
        </w:rPr>
        <w:t>）实施方案</w:t>
      </w:r>
    </w:p>
    <w:p w14:paraId="20D94558">
      <w:pPr>
        <w:pStyle w:val="18"/>
        <w:widowControl w:val="0"/>
        <w:numPr>
          <w:ilvl w:val="0"/>
          <w:numId w:val="0"/>
        </w:numPr>
        <w:bidi w:val="0"/>
        <w:spacing w:line="600" w:lineRule="exact"/>
        <w:ind w:firstLine="640" w:firstLineChars="200"/>
        <w:jc w:val="both"/>
        <w:rPr>
          <w:rFonts w:hint="eastAsia"/>
          <w:lang w:eastAsia="zh-CN"/>
        </w:rPr>
      </w:pPr>
      <w:r>
        <w:rPr>
          <w:rFonts w:hint="eastAsia" w:ascii="仿宋_GB2312" w:hAnsi="仿宋_GB2312" w:eastAsia="仿宋_GB2312" w:cs="仿宋_GB2312"/>
          <w:sz w:val="32"/>
          <w:szCs w:val="30"/>
        </w:rPr>
        <w:t>该项目可确保学校</w:t>
      </w:r>
      <w:r>
        <w:rPr>
          <w:rFonts w:hint="eastAsia" w:cs="仿宋_GB2312"/>
          <w:sz w:val="32"/>
          <w:szCs w:val="30"/>
          <w:lang w:val="en-US" w:eastAsia="zh-CN"/>
        </w:rPr>
        <w:t>安保工作</w:t>
      </w:r>
      <w:r>
        <w:rPr>
          <w:rFonts w:hint="eastAsia" w:ascii="仿宋_GB2312" w:hAnsi="仿宋_GB2312" w:eastAsia="仿宋_GB2312" w:cs="仿宋_GB2312"/>
          <w:sz w:val="32"/>
          <w:szCs w:val="30"/>
        </w:rPr>
        <w:t>正常运转，从而提高教育质量。</w:t>
      </w:r>
    </w:p>
    <w:p w14:paraId="51259D51">
      <w:pPr>
        <w:pStyle w:val="18"/>
        <w:numPr>
          <w:ilvl w:val="0"/>
          <w:numId w:val="0"/>
        </w:numPr>
        <w:bidi w:val="0"/>
        <w:ind w:firstLine="640" w:firstLineChars="200"/>
        <w:rPr>
          <w:rFonts w:hint="eastAsia"/>
          <w:lang w:eastAsia="zh-CN"/>
        </w:rPr>
      </w:pPr>
      <w:r>
        <w:rPr>
          <w:rFonts w:hint="eastAsia"/>
          <w:lang w:eastAsia="zh-CN"/>
        </w:rPr>
        <w:t>（</w:t>
      </w:r>
      <w:r>
        <w:rPr>
          <w:rFonts w:hint="eastAsia"/>
          <w:lang w:val="en-US" w:eastAsia="zh-CN"/>
        </w:rPr>
        <w:t>5</w:t>
      </w:r>
      <w:r>
        <w:rPr>
          <w:rFonts w:hint="eastAsia"/>
          <w:lang w:eastAsia="zh-CN"/>
        </w:rPr>
        <w:t>）实施周期</w:t>
      </w:r>
    </w:p>
    <w:p w14:paraId="0D9AADF3">
      <w:pPr>
        <w:widowControl/>
        <w:spacing w:line="600" w:lineRule="exact"/>
        <w:ind w:firstLine="420" w:firstLineChars="200"/>
        <w:rPr>
          <w:rFonts w:hint="default"/>
          <w:lang w:val="en-US" w:eastAsia="zh-CN"/>
        </w:rPr>
      </w:pPr>
      <w:r>
        <w:rPr>
          <w:rFonts w:hint="eastAsia"/>
          <w:lang w:val="en-US" w:eastAsia="zh-CN"/>
        </w:rPr>
        <w:t xml:space="preserve">  </w:t>
      </w:r>
      <w:r>
        <w:rPr>
          <w:rFonts w:hint="eastAsia" w:ascii="仿宋_GB2312" w:hAnsi="仿宋_GB2312" w:eastAsia="仿宋_GB2312" w:cstheme="minorBidi"/>
          <w:kern w:val="2"/>
          <w:sz w:val="32"/>
          <w:szCs w:val="32"/>
          <w:lang w:val="en-US" w:eastAsia="zh-CN" w:bidi="ar-SA"/>
        </w:rPr>
        <w:t>2024</w:t>
      </w:r>
      <w:r>
        <w:rPr>
          <w:rFonts w:hint="eastAsia" w:ascii="Adobe 仿宋 Std R" w:hAnsi="Adobe 仿宋 Std R" w:eastAsia="Adobe 仿宋 Std R"/>
          <w:sz w:val="32"/>
          <w:szCs w:val="32"/>
          <w:lang w:val="en-US" w:eastAsia="zh-CN"/>
        </w:rPr>
        <w:t>年</w:t>
      </w:r>
      <w:r>
        <w:rPr>
          <w:rFonts w:hint="eastAsia" w:ascii="仿宋_GB2312" w:hAnsi="仿宋_GB2312" w:eastAsia="仿宋_GB2312" w:cstheme="minorBidi"/>
          <w:kern w:val="2"/>
          <w:sz w:val="32"/>
          <w:szCs w:val="32"/>
          <w:lang w:val="en-US" w:eastAsia="zh-CN" w:bidi="ar-SA"/>
        </w:rPr>
        <w:t>1</w:t>
      </w:r>
      <w:r>
        <w:rPr>
          <w:rFonts w:hint="eastAsia" w:ascii="Adobe 仿宋 Std R" w:hAnsi="Adobe 仿宋 Std R" w:eastAsia="Adobe 仿宋 Std R"/>
          <w:sz w:val="32"/>
          <w:szCs w:val="32"/>
          <w:lang w:val="en-US" w:eastAsia="zh-CN"/>
        </w:rPr>
        <w:t>月至</w:t>
      </w:r>
      <w:r>
        <w:rPr>
          <w:rFonts w:hint="eastAsia" w:ascii="仿宋_GB2312" w:hAnsi="仿宋_GB2312" w:eastAsia="仿宋_GB2312" w:cstheme="minorBidi"/>
          <w:kern w:val="2"/>
          <w:sz w:val="32"/>
          <w:szCs w:val="32"/>
          <w:lang w:val="en-US" w:eastAsia="zh-CN" w:bidi="ar-SA"/>
        </w:rPr>
        <w:t>2026</w:t>
      </w:r>
      <w:r>
        <w:rPr>
          <w:rFonts w:hint="eastAsia" w:ascii="Adobe 仿宋 Std R" w:hAnsi="Adobe 仿宋 Std R" w:eastAsia="Adobe 仿宋 Std R"/>
          <w:sz w:val="32"/>
          <w:szCs w:val="32"/>
          <w:lang w:val="en-US" w:eastAsia="zh-CN"/>
        </w:rPr>
        <w:t>年</w:t>
      </w:r>
      <w:r>
        <w:rPr>
          <w:rFonts w:hint="eastAsia" w:ascii="仿宋_GB2312" w:hAnsi="仿宋_GB2312" w:eastAsia="仿宋_GB2312" w:cstheme="minorBidi"/>
          <w:kern w:val="2"/>
          <w:sz w:val="32"/>
          <w:szCs w:val="32"/>
          <w:lang w:val="en-US" w:eastAsia="zh-CN" w:bidi="ar-SA"/>
        </w:rPr>
        <w:t>12</w:t>
      </w:r>
      <w:r>
        <w:rPr>
          <w:rFonts w:hint="eastAsia" w:ascii="Adobe 仿宋 Std R" w:hAnsi="Adobe 仿宋 Std R" w:eastAsia="Adobe 仿宋 Std R"/>
          <w:sz w:val="32"/>
          <w:szCs w:val="32"/>
          <w:lang w:val="en-US" w:eastAsia="zh-CN"/>
        </w:rPr>
        <w:t>月</w:t>
      </w:r>
      <w:r>
        <w:rPr>
          <w:rFonts w:hint="eastAsia" w:ascii="Adobe 仿宋 Std R" w:hAnsi="Adobe 仿宋 Std R" w:eastAsia="Adobe 仿宋 Std R"/>
          <w:sz w:val="32"/>
          <w:szCs w:val="32"/>
        </w:rPr>
        <w:t>。</w:t>
      </w:r>
    </w:p>
    <w:p w14:paraId="3DFBE658">
      <w:pPr>
        <w:pStyle w:val="18"/>
        <w:bidi w:val="0"/>
        <w:rPr>
          <w:rFonts w:hint="eastAsia"/>
          <w:lang w:eastAsia="zh-CN"/>
        </w:rPr>
      </w:pPr>
      <w:r>
        <w:rPr>
          <w:rFonts w:hint="eastAsia"/>
          <w:lang w:eastAsia="zh-CN"/>
        </w:rPr>
        <w:t>（6）年度预算安排</w:t>
      </w:r>
    </w:p>
    <w:p w14:paraId="40959FF7">
      <w:pPr>
        <w:pStyle w:val="18"/>
        <w:bidi w:val="0"/>
        <w:rPr>
          <w:rFonts w:hint="default"/>
          <w:lang w:val="en-US" w:eastAsia="zh-CN"/>
        </w:rPr>
      </w:pPr>
      <w:r>
        <w:rPr>
          <w:rFonts w:hint="eastAsia"/>
          <w:lang w:val="en-US" w:eastAsia="zh-CN"/>
        </w:rPr>
        <w:t>2026年度预算安排</w:t>
      </w:r>
      <w:r>
        <w:rPr>
          <w:rFonts w:hint="eastAsia" w:ascii="仿宋_GB2312" w:hAnsi="仿宋_GB2312" w:eastAsia="仿宋_GB2312" w:cstheme="minorBidi"/>
          <w:kern w:val="2"/>
          <w:sz w:val="32"/>
          <w:szCs w:val="32"/>
          <w:lang w:val="en-US" w:eastAsia="zh-CN" w:bidi="ar-SA"/>
        </w:rPr>
        <w:t>3.7</w:t>
      </w:r>
      <w:r>
        <w:rPr>
          <w:rFonts w:hint="eastAsia"/>
          <w:lang w:val="en-US" w:eastAsia="zh-CN"/>
        </w:rPr>
        <w:t>万元。</w:t>
      </w:r>
    </w:p>
    <w:p w14:paraId="5E11AADA">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306BEA2E">
      <w:pPr>
        <w:pStyle w:val="18"/>
        <w:bidi w:val="0"/>
        <w:rPr>
          <w:rFonts w:hint="eastAsia"/>
          <w:lang w:eastAsia="zh-CN"/>
        </w:rPr>
      </w:pPr>
      <w:r>
        <w:rPr>
          <w:rFonts w:hint="eastAsia"/>
          <w:lang w:eastAsia="zh-CN"/>
        </w:rPr>
        <w:t>2026年景德镇市第十三中学财政拨款"三公"经费安排1.00万元，其中：</w:t>
      </w:r>
    </w:p>
    <w:p w14:paraId="02FC076C">
      <w:pPr>
        <w:pStyle w:val="18"/>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万元，主要原因是：与上年安排保持一致。</w:t>
      </w:r>
    </w:p>
    <w:p w14:paraId="43798BB5">
      <w:pPr>
        <w:pStyle w:val="18"/>
        <w:bidi w:val="0"/>
        <w:rPr>
          <w:rFonts w:hint="eastAsia"/>
          <w:lang w:eastAsia="zh-CN"/>
        </w:rPr>
      </w:pPr>
      <w:r>
        <w:rPr>
          <w:rFonts w:hint="eastAsia"/>
          <w:lang w:eastAsia="zh-CN"/>
        </w:rPr>
        <w:t>公务接待1.00万元,比上年增</w:t>
      </w:r>
      <w:r>
        <w:rPr>
          <w:rFonts w:hint="eastAsia"/>
          <w:lang w:val="en-US" w:eastAsia="zh-CN"/>
        </w:rPr>
        <w:t>1</w:t>
      </w:r>
      <w:r>
        <w:rPr>
          <w:rFonts w:hint="eastAsia"/>
          <w:lang w:eastAsia="zh-CN"/>
        </w:rPr>
        <w:t>万元，主要原因是：</w:t>
      </w:r>
      <w:r>
        <w:rPr>
          <w:rFonts w:hint="eastAsia"/>
          <w:lang w:val="en-US" w:eastAsia="zh-CN"/>
        </w:rPr>
        <w:t>因义务教育改革，本校由市级下划至区级，新增公务接待费</w:t>
      </w:r>
      <w:r>
        <w:rPr>
          <w:rFonts w:hint="eastAsia"/>
          <w:lang w:eastAsia="zh-CN"/>
        </w:rPr>
        <w:t>。</w:t>
      </w:r>
      <w:bookmarkStart w:id="0" w:name="_GoBack"/>
      <w:bookmarkEnd w:id="0"/>
    </w:p>
    <w:p w14:paraId="09024DDF">
      <w:pPr>
        <w:pStyle w:val="18"/>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万元，主要原因是：与上年安排保持一致。</w:t>
      </w:r>
    </w:p>
    <w:p w14:paraId="32ABE88D">
      <w:pPr>
        <w:pStyle w:val="18"/>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p>
    <w:p w14:paraId="5A1F1FA9">
      <w:pPr>
        <w:rPr>
          <w:rStyle w:val="12"/>
          <w:rFonts w:hint="eastAsia" w:ascii="仿宋" w:hAnsi="仿宋" w:eastAsia="仿宋"/>
          <w:sz w:val="32"/>
          <w:szCs w:val="32"/>
        </w:rPr>
      </w:pPr>
      <w:r>
        <w:rPr>
          <w:rStyle w:val="12"/>
          <w:rFonts w:hint="eastAsia" w:ascii="仿宋" w:hAnsi="仿宋" w:eastAsia="仿宋"/>
          <w:sz w:val="32"/>
          <w:szCs w:val="32"/>
        </w:rPr>
        <w:br w:type="page"/>
      </w:r>
    </w:p>
    <w:p w14:paraId="05DCC927">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4CACD9A6">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6348F440">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679A32D0">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）其他收入：指除财政拨款、事业收入、事业单位经营收入等以外的各项收入。</w:t>
      </w:r>
    </w:p>
    <w:p w14:paraId="2036F74D">
      <w:pPr>
        <w:pStyle w:val="18"/>
        <w:bidi w:val="0"/>
        <w:rPr>
          <w:rFonts w:ascii="Adobe 仿宋 Std R" w:hAnsi="Adobe 仿宋 Std R" w:eastAsia="Adobe 仿宋 Std R"/>
          <w:sz w:val="32"/>
          <w:szCs w:val="32"/>
        </w:rPr>
      </w:pPr>
      <w:r>
        <w:rPr>
          <w:rFonts w:hint="eastAsia"/>
          <w:lang w:eastAsia="zh-CN"/>
        </w:rPr>
        <w:t>（</w:t>
      </w:r>
      <w:r>
        <w:rPr>
          <w:rFonts w:hint="eastAsia"/>
          <w:lang w:val="en-US" w:eastAsia="zh-CN"/>
        </w:rPr>
        <w:t>三</w:t>
      </w:r>
      <w:r>
        <w:rPr>
          <w:rFonts w:hint="eastAsia"/>
          <w:lang w:eastAsia="zh-CN"/>
        </w:rPr>
        <w:t>）上年结转和结余：指以前年度全部结转和结余的资金数，包括当年结转结余资金和历年滚存结转结余资金。</w:t>
      </w:r>
    </w:p>
    <w:p w14:paraId="09BB6C83">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068E0140">
      <w:pPr>
        <w:widowControl/>
        <w:spacing w:line="600" w:lineRule="exact"/>
        <w:ind w:firstLine="640" w:firstLineChars="200"/>
        <w:rPr>
          <w:rFonts w:hint="eastAsia" w:ascii="仿宋_GB2312" w:eastAsia="仿宋_GB2312"/>
          <w:b w:val="0"/>
          <w:bCs w:val="0"/>
          <w:color w:val="000000"/>
          <w:sz w:val="32"/>
          <w:szCs w:val="30"/>
          <w:lang w:val="en-US" w:eastAsia="zh-CN"/>
        </w:rPr>
      </w:pPr>
      <w:r>
        <w:rPr>
          <w:rFonts w:hint="eastAsia" w:ascii="仿宋_GB2312" w:eastAsia="仿宋_GB2312"/>
          <w:b w:val="0"/>
          <w:bCs w:val="0"/>
          <w:color w:val="000000"/>
          <w:sz w:val="32"/>
          <w:szCs w:val="30"/>
        </w:rPr>
        <w:t>（一）</w:t>
      </w:r>
      <w:r>
        <w:rPr>
          <w:rFonts w:hint="eastAsia" w:ascii="仿宋_GB2312" w:eastAsia="仿宋_GB2312"/>
          <w:b w:val="0"/>
          <w:bCs w:val="0"/>
          <w:color w:val="000000"/>
          <w:sz w:val="32"/>
          <w:szCs w:val="30"/>
          <w:lang w:val="en-US" w:eastAsia="zh-CN"/>
        </w:rPr>
        <w:t>教育支出（类）普通教育（款）小学教育（项）：反映政府举办的小学教育支出。</w:t>
      </w:r>
    </w:p>
    <w:p w14:paraId="61A277E9">
      <w:pPr>
        <w:widowControl/>
        <w:spacing w:line="600" w:lineRule="exact"/>
        <w:ind w:firstLine="640" w:firstLineChars="200"/>
        <w:rPr>
          <w:rFonts w:ascii="仿宋_GB2312" w:eastAsia="仿宋_GB2312"/>
          <w:color w:val="000000"/>
          <w:sz w:val="32"/>
          <w:szCs w:val="30"/>
        </w:rPr>
      </w:pPr>
      <w:r>
        <w:rPr>
          <w:rFonts w:hint="eastAsia" w:ascii="仿宋_GB2312" w:eastAsia="仿宋_GB2312"/>
          <w:b w:val="0"/>
          <w:bCs w:val="0"/>
          <w:color w:val="000000"/>
          <w:sz w:val="32"/>
          <w:szCs w:val="30"/>
        </w:rPr>
        <w:t>（</w:t>
      </w:r>
      <w:r>
        <w:rPr>
          <w:rFonts w:hint="eastAsia" w:ascii="仿宋_GB2312" w:eastAsia="仿宋_GB2312"/>
          <w:b w:val="0"/>
          <w:bCs w:val="0"/>
          <w:color w:val="000000"/>
          <w:sz w:val="32"/>
          <w:szCs w:val="30"/>
          <w:lang w:val="en-US" w:eastAsia="zh-CN"/>
        </w:rPr>
        <w:t>二</w:t>
      </w:r>
      <w:r>
        <w:rPr>
          <w:rFonts w:hint="eastAsia" w:ascii="仿宋_GB2312" w:eastAsia="仿宋_GB2312"/>
          <w:b w:val="0"/>
          <w:bCs w:val="0"/>
          <w:color w:val="000000"/>
          <w:sz w:val="32"/>
          <w:szCs w:val="30"/>
        </w:rPr>
        <w:t>）</w:t>
      </w:r>
      <w:r>
        <w:rPr>
          <w:rFonts w:hint="eastAsia" w:ascii="仿宋_GB2312" w:eastAsia="仿宋_GB2312"/>
          <w:b w:val="0"/>
          <w:bCs w:val="0"/>
          <w:color w:val="000000"/>
          <w:sz w:val="32"/>
          <w:szCs w:val="30"/>
          <w:lang w:val="en-US" w:eastAsia="zh-CN"/>
        </w:rPr>
        <w:t>教育支出（类）普通教育（款）初中教育（项）：反映政府举办的初中教育支出。</w:t>
      </w:r>
    </w:p>
    <w:p w14:paraId="564E95C7">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6212CA28">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2345863B">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05C1A406">
      <w:pPr>
        <w:pStyle w:val="18"/>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KSOF4B1AA1F4">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17613">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7B2637"/>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5BA485B"/>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1936</Words>
  <Characters>2675</Characters>
  <Lines>47</Lines>
  <Paragraphs>13</Paragraphs>
  <TotalTime>7</TotalTime>
  <ScaleCrop>false</ScaleCrop>
  <LinksUpToDate>false</LinksUpToDate>
  <CharactersWithSpaces>2746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zy</cp:lastModifiedBy>
  <dcterms:modified xsi:type="dcterms:W3CDTF">2026-03-05T06:38:07Z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77C1D55FBEB641F58B2809450E3BA829_13</vt:lpwstr>
  </property>
  <property fmtid="{D5CDD505-2E9C-101B-9397-08002B2CF9AE}" pid="3" name="KSOProductBuildVer">
    <vt:lpwstr>2052-12.1.0.25225</vt:lpwstr>
  </property>
  <property fmtid="{D5CDD505-2E9C-101B-9397-08002B2CF9AE}" pid="4" name="KSOTemplateDocerSaveRecord">
    <vt:lpwstr>eyJoZGlkIjoiMWJiMGIyOTYwNTRlYmQxN2EwZTJlNjYyMzc0NzBiNjQiLCJ1c2VySWQiOiI2MDQ4NjM2OTYifQ==</vt:lpwstr>
  </property>
</Properties>
</file>