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C75C7">
      <w:pPr>
        <w:pStyle w:val="17"/>
        <w:bidi w:val="0"/>
        <w:rPr>
          <w:rFonts w:hint="eastAsia" w:ascii="宋体" w:hAnsi="宋体" w:eastAsia="宋体" w:cs="宋体"/>
          <w:b/>
          <w:bCs/>
        </w:rPr>
      </w:pPr>
      <w:r>
        <w:rPr>
          <w:rFonts w:hint="eastAsia" w:ascii="宋体" w:hAnsi="宋体" w:eastAsia="宋体" w:cs="宋体"/>
          <w:b/>
          <w:bCs/>
          <w:lang w:eastAsia="zh-CN"/>
        </w:rPr>
        <w:t>景德镇市珠山区科学技术协会2026</w:t>
      </w:r>
      <w:r>
        <w:rPr>
          <w:rFonts w:hint="eastAsia" w:ascii="宋体" w:hAnsi="宋体" w:eastAsia="宋体" w:cs="宋体"/>
          <w:b/>
          <w:bCs/>
        </w:rPr>
        <w:t>年部门</w:t>
      </w:r>
    </w:p>
    <w:p w14:paraId="4BEEFE95">
      <w:pPr>
        <w:pStyle w:val="17"/>
        <w:bidi w:val="0"/>
        <w:rPr>
          <w:rFonts w:hint="eastAsia" w:ascii="宋体" w:hAnsi="宋体" w:eastAsia="宋体" w:cs="宋体"/>
          <w:b/>
          <w:bCs/>
        </w:rPr>
      </w:pPr>
      <w:r>
        <w:rPr>
          <w:rFonts w:hint="eastAsia" w:ascii="宋体" w:hAnsi="宋体" w:eastAsia="宋体" w:cs="宋体"/>
          <w:b/>
          <w:bCs/>
        </w:rPr>
        <w:t>预</w:t>
      </w:r>
      <w:r>
        <w:rPr>
          <w:rFonts w:hint="eastAsia" w:ascii="宋体" w:hAnsi="宋体" w:eastAsia="宋体" w:cs="宋体"/>
          <w:b/>
          <w:bCs/>
          <w:lang w:val="en-US" w:eastAsia="zh-CN"/>
        </w:rPr>
        <w:t xml:space="preserve">   </w:t>
      </w:r>
      <w:r>
        <w:rPr>
          <w:rFonts w:hint="eastAsia" w:ascii="宋体" w:hAnsi="宋体" w:eastAsia="宋体" w:cs="宋体"/>
          <w:b/>
          <w:bCs/>
        </w:rPr>
        <w:t>算</w:t>
      </w:r>
    </w:p>
    <w:p w14:paraId="39035464">
      <w:pPr>
        <w:pStyle w:val="14"/>
        <w:spacing w:line="600" w:lineRule="atLeast"/>
        <w:jc w:val="center"/>
        <w:rPr>
          <w:rFonts w:ascii="黑体" w:hAnsi="黑体" w:eastAsia="黑体"/>
          <w:b/>
          <w:bCs/>
          <w:color w:val="000000"/>
          <w:sz w:val="32"/>
          <w:szCs w:val="32"/>
        </w:rPr>
      </w:pPr>
    </w:p>
    <w:p w14:paraId="0858C23B">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2255303">
      <w:pPr>
        <w:pStyle w:val="14"/>
        <w:rPr>
          <w:rFonts w:ascii="宋体" w:hAnsi="宋体"/>
          <w:color w:val="000000"/>
        </w:rPr>
      </w:pPr>
    </w:p>
    <w:p w14:paraId="49A3188F">
      <w:pPr>
        <w:pStyle w:val="18"/>
        <w:numPr>
          <w:ilvl w:val="0"/>
          <w:numId w:val="0"/>
        </w:numPr>
        <w:bidi w:val="0"/>
        <w:ind w:left="420" w:leftChars="200"/>
        <w:jc w:val="left"/>
        <w:rPr>
          <w:rFonts w:hint="eastAsia"/>
          <w:lang w:eastAsia="zh-CN"/>
        </w:rPr>
      </w:pPr>
      <w:r>
        <w:rPr>
          <w:rFonts w:hint="eastAsia"/>
          <w:lang w:val="en-US" w:eastAsia="zh-CN"/>
        </w:rPr>
        <w:t>第一部分  景德镇市珠山区科学技术协会概况</w:t>
      </w:r>
    </w:p>
    <w:p w14:paraId="11346F96">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02E66BC6">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459EDE6">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景德镇市珠山区科学技术协会2026</w:t>
      </w:r>
      <w:r>
        <w:rPr>
          <w:rFonts w:hint="eastAsia"/>
        </w:rPr>
        <w:t>年部门预算表</w:t>
      </w:r>
    </w:p>
    <w:p w14:paraId="63CB2747">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7CA4FC4">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FC94B7E">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8992C34">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11A45B3">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CBF3CC8">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18EE95D">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DD2BD14">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FF5A8AF">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C0351A3">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15497068">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55D79026">
      <w:pPr>
        <w:pStyle w:val="18"/>
        <w:numPr>
          <w:ilvl w:val="0"/>
          <w:numId w:val="0"/>
        </w:numPr>
        <w:bidi w:val="0"/>
        <w:ind w:left="420" w:leftChars="200"/>
        <w:jc w:val="left"/>
        <w:rPr>
          <w:rFonts w:hint="eastAsia"/>
          <w:lang w:eastAsia="zh-CN"/>
        </w:rPr>
      </w:pPr>
      <w:r>
        <w:rPr>
          <w:rFonts w:hint="eastAsia"/>
          <w:lang w:eastAsia="zh-CN"/>
        </w:rPr>
        <w:t>第三部分 景德镇市珠山区科学技术协会 2026年部门预算情况说明</w:t>
      </w:r>
    </w:p>
    <w:p w14:paraId="0ED404C0">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49CD8F66">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F14C983">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5A946C6A">
      <w:pPr>
        <w:pStyle w:val="18"/>
        <w:numPr>
          <w:ilvl w:val="0"/>
          <w:numId w:val="0"/>
        </w:numPr>
        <w:bidi w:val="0"/>
        <w:ind w:left="420" w:leftChars="200"/>
        <w:jc w:val="left"/>
        <w:rPr>
          <w:rFonts w:hint="eastAsia"/>
          <w:lang w:eastAsia="zh-CN"/>
        </w:rPr>
      </w:pPr>
      <w:r>
        <w:rPr>
          <w:rFonts w:hint="eastAsia"/>
          <w:lang w:eastAsia="zh-CN"/>
        </w:rPr>
        <w:t>第四部分  名词解释</w:t>
      </w:r>
    </w:p>
    <w:p w14:paraId="7F079184">
      <w:pPr>
        <w:widowControl/>
        <w:spacing w:line="580" w:lineRule="exact"/>
        <w:jc w:val="center"/>
        <w:rPr>
          <w:rFonts w:ascii="仿宋_GB2312" w:eastAsia="仿宋_GB2312"/>
          <w:b/>
          <w:sz w:val="32"/>
          <w:szCs w:val="30"/>
        </w:rPr>
      </w:pPr>
    </w:p>
    <w:p w14:paraId="2D757DFD">
      <w:pPr>
        <w:widowControl/>
        <w:spacing w:line="580" w:lineRule="exact"/>
        <w:jc w:val="center"/>
        <w:rPr>
          <w:rFonts w:ascii="仿宋_GB2312" w:eastAsia="仿宋_GB2312"/>
          <w:b/>
          <w:sz w:val="32"/>
          <w:szCs w:val="30"/>
        </w:rPr>
      </w:pPr>
    </w:p>
    <w:p w14:paraId="71658873">
      <w:pPr>
        <w:pStyle w:val="18"/>
        <w:numPr>
          <w:ilvl w:val="0"/>
          <w:numId w:val="0"/>
        </w:numPr>
        <w:bidi w:val="0"/>
        <w:ind w:left="420" w:leftChars="200"/>
        <w:jc w:val="center"/>
        <w:rPr>
          <w:rFonts w:hint="eastAsia"/>
          <w:lang w:eastAsia="zh-CN"/>
        </w:rPr>
      </w:pPr>
    </w:p>
    <w:p w14:paraId="7F79BEFA">
      <w:pPr>
        <w:pStyle w:val="18"/>
        <w:numPr>
          <w:ilvl w:val="0"/>
          <w:numId w:val="0"/>
        </w:numPr>
        <w:bidi w:val="0"/>
        <w:ind w:left="420" w:leftChars="200"/>
        <w:jc w:val="center"/>
        <w:rPr>
          <w:rFonts w:hint="eastAsia"/>
          <w:lang w:eastAsia="zh-CN"/>
        </w:rPr>
      </w:pPr>
    </w:p>
    <w:p w14:paraId="6D63ED51">
      <w:pPr>
        <w:rPr>
          <w:rFonts w:hint="eastAsia"/>
          <w:lang w:eastAsia="zh-CN"/>
        </w:rPr>
      </w:pPr>
    </w:p>
    <w:p w14:paraId="2C59C2C3">
      <w:pPr>
        <w:rPr>
          <w:rFonts w:hint="eastAsia"/>
          <w:lang w:eastAsia="zh-CN"/>
        </w:rPr>
      </w:pPr>
    </w:p>
    <w:p w14:paraId="7A59A54C">
      <w:pPr>
        <w:rPr>
          <w:rFonts w:hint="eastAsia"/>
          <w:lang w:eastAsia="zh-CN"/>
        </w:rPr>
      </w:pPr>
    </w:p>
    <w:p w14:paraId="13056A28">
      <w:pPr>
        <w:rPr>
          <w:rFonts w:hint="eastAsia"/>
          <w:lang w:eastAsia="zh-CN"/>
        </w:rPr>
      </w:pPr>
    </w:p>
    <w:p w14:paraId="7AB4FBDF">
      <w:pPr>
        <w:rPr>
          <w:rFonts w:hint="eastAsia"/>
          <w:lang w:eastAsia="zh-CN"/>
        </w:rPr>
      </w:pPr>
    </w:p>
    <w:p w14:paraId="65A0A6AA">
      <w:pPr>
        <w:pStyle w:val="18"/>
        <w:numPr>
          <w:ilvl w:val="0"/>
          <w:numId w:val="0"/>
        </w:numPr>
        <w:bidi w:val="0"/>
        <w:ind w:left="420" w:leftChars="200"/>
        <w:jc w:val="center"/>
        <w:rPr>
          <w:rFonts w:hint="eastAsia"/>
          <w:lang w:eastAsia="zh-CN"/>
        </w:rPr>
      </w:pPr>
    </w:p>
    <w:p w14:paraId="1B1DA7E1">
      <w:pPr>
        <w:pStyle w:val="18"/>
        <w:numPr>
          <w:ilvl w:val="0"/>
          <w:numId w:val="0"/>
        </w:numPr>
        <w:bidi w:val="0"/>
        <w:ind w:left="420" w:leftChars="200"/>
        <w:jc w:val="center"/>
        <w:rPr>
          <w:rFonts w:hint="eastAsia"/>
          <w:lang w:eastAsia="zh-CN"/>
        </w:rPr>
      </w:pPr>
    </w:p>
    <w:p w14:paraId="64E29678">
      <w:pPr>
        <w:pStyle w:val="18"/>
        <w:numPr>
          <w:ilvl w:val="0"/>
          <w:numId w:val="0"/>
        </w:numPr>
        <w:bidi w:val="0"/>
        <w:ind w:left="420" w:leftChars="200"/>
        <w:jc w:val="center"/>
        <w:rPr>
          <w:rFonts w:hint="eastAsia"/>
          <w:lang w:eastAsia="zh-CN"/>
        </w:rPr>
      </w:pPr>
    </w:p>
    <w:p w14:paraId="0F5C3335">
      <w:pPr>
        <w:pStyle w:val="18"/>
        <w:numPr>
          <w:ilvl w:val="0"/>
          <w:numId w:val="0"/>
        </w:numPr>
        <w:bidi w:val="0"/>
        <w:ind w:left="420" w:leftChars="200"/>
        <w:jc w:val="center"/>
        <w:rPr>
          <w:rFonts w:hint="eastAsia"/>
          <w:lang w:eastAsia="zh-CN"/>
        </w:rPr>
      </w:pPr>
    </w:p>
    <w:p w14:paraId="6439EFBB">
      <w:pPr>
        <w:pStyle w:val="18"/>
        <w:numPr>
          <w:ilvl w:val="0"/>
          <w:numId w:val="0"/>
        </w:numPr>
        <w:bidi w:val="0"/>
        <w:ind w:left="420" w:leftChars="200"/>
        <w:jc w:val="center"/>
        <w:rPr>
          <w:rFonts w:hint="eastAsia"/>
          <w:lang w:eastAsia="zh-CN"/>
        </w:rPr>
      </w:pPr>
    </w:p>
    <w:p w14:paraId="328B1A08">
      <w:pPr>
        <w:pStyle w:val="18"/>
        <w:numPr>
          <w:ilvl w:val="0"/>
          <w:numId w:val="0"/>
        </w:numPr>
        <w:bidi w:val="0"/>
        <w:ind w:left="420" w:leftChars="200"/>
        <w:jc w:val="center"/>
        <w:rPr>
          <w:rFonts w:hint="eastAsia"/>
          <w:lang w:eastAsia="zh-CN"/>
        </w:rPr>
      </w:pPr>
    </w:p>
    <w:p w14:paraId="7862B424">
      <w:pPr>
        <w:widowControl/>
        <w:spacing w:line="580" w:lineRule="exact"/>
        <w:jc w:val="left"/>
        <w:rPr>
          <w:rFonts w:asciiTheme="minorEastAsia" w:hAnsiTheme="minorEastAsia"/>
          <w:b/>
          <w:sz w:val="36"/>
          <w:szCs w:val="36"/>
        </w:rPr>
      </w:pPr>
    </w:p>
    <w:p w14:paraId="30010CEA">
      <w:pPr>
        <w:pStyle w:val="18"/>
        <w:numPr>
          <w:ilvl w:val="0"/>
          <w:numId w:val="0"/>
        </w:numPr>
        <w:bidi w:val="0"/>
        <w:ind w:left="420" w:leftChars="200"/>
        <w:jc w:val="center"/>
        <w:rPr>
          <w:rFonts w:hint="eastAsia"/>
          <w:lang w:eastAsia="zh-CN"/>
        </w:rPr>
      </w:pPr>
      <w:r>
        <w:rPr>
          <w:rFonts w:hint="eastAsia"/>
          <w:lang w:eastAsia="zh-CN"/>
        </w:rPr>
        <w:t>第一部分  景德镇市珠山区科学技术协会概况</w:t>
      </w:r>
    </w:p>
    <w:p w14:paraId="02BC8894">
      <w:pPr>
        <w:pStyle w:val="18"/>
        <w:numPr>
          <w:ilvl w:val="0"/>
          <w:numId w:val="0"/>
        </w:numPr>
        <w:bidi w:val="0"/>
        <w:ind w:left="420" w:leftChars="200" w:firstLine="320" w:firstLineChars="100"/>
        <w:rPr>
          <w:rFonts w:hint="eastAsia"/>
        </w:rPr>
      </w:pPr>
    </w:p>
    <w:p w14:paraId="3623F311">
      <w:pPr>
        <w:pStyle w:val="18"/>
        <w:numPr>
          <w:ilvl w:val="0"/>
          <w:numId w:val="0"/>
        </w:numPr>
        <w:bidi w:val="0"/>
        <w:ind w:left="420" w:leftChars="200" w:firstLine="320" w:firstLineChars="100"/>
        <w:rPr>
          <w:rFonts w:hint="eastAsia"/>
        </w:rPr>
      </w:pPr>
      <w:r>
        <w:rPr>
          <w:rFonts w:hint="eastAsia"/>
        </w:rPr>
        <w:t>一、部门主要职责</w:t>
      </w:r>
    </w:p>
    <w:p w14:paraId="4A990244">
      <w:pPr>
        <w:numPr>
          <w:ilvl w:val="0"/>
          <w:numId w:val="3"/>
        </w:numPr>
        <w:spacing w:before="207" w:line="232" w:lineRule="auto"/>
        <w:ind w:left="668"/>
        <w:outlineLvl w:val="2"/>
        <w:rPr>
          <w:rFonts w:ascii="仿宋" w:hAnsi="仿宋" w:eastAsia="仿宋" w:cs="仿宋"/>
          <w:snapToGrid w:val="0"/>
          <w:color w:val="000000"/>
          <w:spacing w:val="22"/>
          <w:kern w:val="0"/>
          <w:sz w:val="31"/>
          <w:szCs w:val="31"/>
          <w:lang w:val="en-US" w:eastAsia="en-US" w:bidi="ar-SA"/>
        </w:rPr>
      </w:pPr>
      <w:r>
        <w:rPr>
          <w:rFonts w:ascii="仿宋" w:hAnsi="仿宋" w:eastAsia="仿宋" w:cs="仿宋"/>
          <w:snapToGrid w:val="0"/>
          <w:color w:val="000000"/>
          <w:spacing w:val="22"/>
          <w:kern w:val="0"/>
          <w:sz w:val="31"/>
          <w:szCs w:val="31"/>
          <w:lang w:val="en-US" w:eastAsia="en-US" w:bidi="ar-SA"/>
        </w:rPr>
        <w:t>利用科学技术场馆和设施，开展以科学知识、</w:t>
      </w:r>
    </w:p>
    <w:p w14:paraId="76B204AC">
      <w:pPr>
        <w:numPr>
          <w:ilvl w:val="0"/>
          <w:numId w:val="0"/>
        </w:numPr>
        <w:spacing w:before="207" w:line="232" w:lineRule="auto"/>
        <w:outlineLvl w:val="2"/>
        <w:rPr>
          <w:rFonts w:ascii="仿宋" w:hAnsi="仿宋" w:eastAsia="仿宋" w:cs="仿宋"/>
          <w:snapToGrid w:val="0"/>
          <w:color w:val="000000"/>
          <w:spacing w:val="22"/>
          <w:kern w:val="0"/>
          <w:sz w:val="31"/>
          <w:szCs w:val="31"/>
          <w:lang w:val="en-US" w:eastAsia="en-US" w:bidi="ar-SA"/>
        </w:rPr>
      </w:pPr>
      <w:r>
        <w:rPr>
          <w:rFonts w:ascii="仿宋" w:hAnsi="仿宋" w:eastAsia="仿宋" w:cs="仿宋"/>
          <w:snapToGrid w:val="0"/>
          <w:color w:val="000000"/>
          <w:spacing w:val="22"/>
          <w:kern w:val="0"/>
          <w:sz w:val="31"/>
          <w:szCs w:val="31"/>
          <w:lang w:val="en-US" w:eastAsia="en-US" w:bidi="ar-SA"/>
        </w:rPr>
        <w:t xml:space="preserve">科学方法和科学思想为主要内容的日常性、群众性、社会性的科学技术普及活动，反对封建迷信和伪科学，捍卫科学尊严，提高公众的科学素养。 </w:t>
      </w:r>
    </w:p>
    <w:p w14:paraId="70609239">
      <w:pPr>
        <w:numPr>
          <w:ilvl w:val="0"/>
          <w:numId w:val="3"/>
        </w:numPr>
        <w:spacing w:before="207" w:line="232" w:lineRule="auto"/>
        <w:ind w:left="668" w:leftChars="0" w:firstLine="0" w:firstLineChars="0"/>
        <w:outlineLvl w:val="2"/>
        <w:rPr>
          <w:rFonts w:ascii="仿宋" w:hAnsi="仿宋" w:eastAsia="仿宋" w:cs="仿宋"/>
          <w:snapToGrid w:val="0"/>
          <w:color w:val="000000"/>
          <w:spacing w:val="22"/>
          <w:kern w:val="0"/>
          <w:sz w:val="31"/>
          <w:szCs w:val="31"/>
          <w:lang w:val="en-US" w:eastAsia="en-US" w:bidi="ar-SA"/>
        </w:rPr>
      </w:pPr>
      <w:r>
        <w:rPr>
          <w:rFonts w:ascii="仿宋" w:hAnsi="仿宋" w:eastAsia="仿宋" w:cs="仿宋"/>
          <w:snapToGrid w:val="0"/>
          <w:color w:val="000000"/>
          <w:spacing w:val="22"/>
          <w:kern w:val="0"/>
          <w:sz w:val="31"/>
          <w:szCs w:val="31"/>
          <w:lang w:val="en-US" w:eastAsia="en-US" w:bidi="ar-SA"/>
        </w:rPr>
        <w:t>组织科学技术工作者，通过各种形式和途径</w:t>
      </w:r>
    </w:p>
    <w:p w14:paraId="0DA89887">
      <w:pPr>
        <w:numPr>
          <w:ilvl w:val="0"/>
          <w:numId w:val="0"/>
        </w:numPr>
        <w:spacing w:before="207" w:line="232" w:lineRule="auto"/>
        <w:outlineLvl w:val="2"/>
        <w:rPr>
          <w:rFonts w:ascii="仿宋" w:hAnsi="仿宋" w:eastAsia="仿宋" w:cs="仿宋"/>
          <w:snapToGrid w:val="0"/>
          <w:color w:val="000000"/>
          <w:spacing w:val="22"/>
          <w:kern w:val="0"/>
          <w:sz w:val="31"/>
          <w:szCs w:val="31"/>
          <w:lang w:val="en-US" w:eastAsia="en-US" w:bidi="ar-SA"/>
        </w:rPr>
      </w:pPr>
      <w:r>
        <w:rPr>
          <w:rFonts w:ascii="仿宋" w:hAnsi="仿宋" w:eastAsia="仿宋" w:cs="仿宋"/>
          <w:snapToGrid w:val="0"/>
          <w:color w:val="000000"/>
          <w:spacing w:val="22"/>
          <w:kern w:val="0"/>
          <w:sz w:val="31"/>
          <w:szCs w:val="31"/>
          <w:lang w:val="en-US" w:eastAsia="en-US" w:bidi="ar-SA"/>
        </w:rPr>
        <w:t>，参与科学技术政策、科学技术法规和科学技术标准的制定。反映科技工作者的意见和要求，维护科技工作者的合法权益；宣传、表彰、举荐优秀科技工作者；</w:t>
      </w:r>
    </w:p>
    <w:p w14:paraId="04A07F41">
      <w:pPr>
        <w:numPr>
          <w:ilvl w:val="0"/>
          <w:numId w:val="3"/>
        </w:numPr>
        <w:spacing w:before="207" w:line="232" w:lineRule="auto"/>
        <w:ind w:left="668" w:leftChars="0" w:firstLine="0" w:firstLineChars="0"/>
        <w:outlineLvl w:val="2"/>
        <w:rPr>
          <w:rFonts w:ascii="仿宋" w:hAnsi="仿宋" w:eastAsia="仿宋" w:cs="仿宋"/>
          <w:snapToGrid w:val="0"/>
          <w:color w:val="000000"/>
          <w:spacing w:val="22"/>
          <w:kern w:val="0"/>
          <w:sz w:val="31"/>
          <w:szCs w:val="31"/>
          <w:lang w:val="en-US" w:eastAsia="en-US" w:bidi="ar-SA"/>
        </w:rPr>
      </w:pPr>
      <w:r>
        <w:rPr>
          <w:rFonts w:ascii="仿宋" w:hAnsi="仿宋" w:eastAsia="仿宋" w:cs="仿宋"/>
          <w:snapToGrid w:val="0"/>
          <w:color w:val="000000"/>
          <w:spacing w:val="22"/>
          <w:kern w:val="0"/>
          <w:sz w:val="31"/>
          <w:szCs w:val="31"/>
          <w:lang w:val="en-US" w:eastAsia="en-US" w:bidi="ar-SA"/>
        </w:rPr>
        <w:t>负责全区科普组织建设，开展多层次、多形式</w:t>
      </w:r>
    </w:p>
    <w:p w14:paraId="3EA2CB9B">
      <w:pPr>
        <w:numPr>
          <w:ilvl w:val="0"/>
          <w:numId w:val="0"/>
        </w:numPr>
        <w:spacing w:before="207" w:line="232" w:lineRule="auto"/>
        <w:outlineLvl w:val="2"/>
        <w:rPr>
          <w:rFonts w:ascii="仿宋" w:hAnsi="仿宋" w:eastAsia="仿宋" w:cs="仿宋"/>
          <w:snapToGrid w:val="0"/>
          <w:color w:val="000000"/>
          <w:spacing w:val="22"/>
          <w:kern w:val="0"/>
          <w:sz w:val="31"/>
          <w:szCs w:val="31"/>
          <w:lang w:val="en-US" w:eastAsia="en-US" w:bidi="ar-SA"/>
        </w:rPr>
      </w:pPr>
      <w:r>
        <w:rPr>
          <w:rFonts w:ascii="仿宋" w:hAnsi="仿宋" w:eastAsia="仿宋" w:cs="仿宋"/>
          <w:snapToGrid w:val="0"/>
          <w:color w:val="000000"/>
          <w:spacing w:val="22"/>
          <w:kern w:val="0"/>
          <w:sz w:val="31"/>
          <w:szCs w:val="31"/>
          <w:lang w:val="en-US" w:eastAsia="en-US" w:bidi="ar-SA"/>
        </w:rPr>
        <w:t>、多学科的科普宣教，开展技术咨询和技术服</w:t>
      </w:r>
    </w:p>
    <w:p w14:paraId="3E4A571E">
      <w:pPr>
        <w:numPr>
          <w:ilvl w:val="0"/>
          <w:numId w:val="3"/>
        </w:numPr>
        <w:spacing w:before="207" w:line="232" w:lineRule="auto"/>
        <w:ind w:left="668" w:leftChars="0" w:firstLine="0" w:firstLineChars="0"/>
        <w:outlineLvl w:val="2"/>
        <w:rPr>
          <w:rFonts w:ascii="仿宋" w:hAnsi="仿宋" w:eastAsia="仿宋" w:cs="仿宋"/>
          <w:snapToGrid w:val="0"/>
          <w:color w:val="000000"/>
          <w:spacing w:val="22"/>
          <w:kern w:val="0"/>
          <w:sz w:val="31"/>
          <w:szCs w:val="31"/>
          <w:lang w:val="en-US" w:eastAsia="en-US" w:bidi="ar-SA"/>
        </w:rPr>
      </w:pPr>
      <w:r>
        <w:rPr>
          <w:rFonts w:ascii="仿宋" w:hAnsi="仿宋" w:eastAsia="仿宋" w:cs="仿宋"/>
          <w:snapToGrid w:val="0"/>
          <w:color w:val="000000"/>
          <w:spacing w:val="22"/>
          <w:kern w:val="0"/>
          <w:sz w:val="31"/>
          <w:szCs w:val="31"/>
          <w:lang w:val="en-US" w:eastAsia="en-US" w:bidi="ar-SA"/>
        </w:rPr>
        <w:t>负责青少年科技工作，组织开展适合其特点的</w:t>
      </w:r>
    </w:p>
    <w:p w14:paraId="2EBC1212">
      <w:pPr>
        <w:numPr>
          <w:ilvl w:val="0"/>
          <w:numId w:val="0"/>
        </w:numPr>
        <w:spacing w:before="207" w:line="232" w:lineRule="auto"/>
        <w:outlineLvl w:val="2"/>
        <w:rPr>
          <w:rFonts w:hint="eastAsia" w:ascii="仿宋_GB2312" w:hAnsi="仿宋_GB2312" w:eastAsia="仿宋_GB2312" w:cs="仿宋_GB2312"/>
        </w:rPr>
      </w:pPr>
      <w:r>
        <w:rPr>
          <w:rFonts w:ascii="仿宋" w:hAnsi="仿宋" w:eastAsia="仿宋" w:cs="仿宋"/>
          <w:snapToGrid w:val="0"/>
          <w:color w:val="000000"/>
          <w:spacing w:val="22"/>
          <w:kern w:val="0"/>
          <w:sz w:val="31"/>
          <w:szCs w:val="31"/>
          <w:lang w:val="en-US" w:eastAsia="en-US" w:bidi="ar-SA"/>
        </w:rPr>
        <w:t>科学技术活动，提高青少年的科学文化素质，培养科学技术后备人才</w:t>
      </w:r>
    </w:p>
    <w:p w14:paraId="69E54B21">
      <w:pPr>
        <w:pStyle w:val="18"/>
        <w:numPr>
          <w:ilvl w:val="0"/>
          <w:numId w:val="0"/>
        </w:numPr>
        <w:bidi w:val="0"/>
        <w:ind w:left="420" w:leftChars="200" w:firstLine="320" w:firstLineChars="100"/>
        <w:rPr>
          <w:rFonts w:hint="eastAsia"/>
        </w:rPr>
      </w:pPr>
      <w:r>
        <w:rPr>
          <w:rFonts w:hint="eastAsia"/>
        </w:rPr>
        <w:t>二、机构设置及人员情况</w:t>
      </w:r>
    </w:p>
    <w:p w14:paraId="36725276">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景德镇市珠山区科学技术协会共有预算单位1个，包括景德镇市珠山区科学技术协会</w:t>
      </w:r>
      <w:r>
        <w:rPr>
          <w:rFonts w:hint="eastAsia" w:ascii="仿宋_GB2312" w:hAnsi="仿宋_GB2312" w:eastAsia="仿宋_GB2312" w:cs="仿宋_GB2312"/>
        </w:rPr>
        <w:t>。</w:t>
      </w:r>
    </w:p>
    <w:p w14:paraId="5C18E54E">
      <w:pPr>
        <w:pStyle w:val="4"/>
        <w:spacing w:before="11" w:line="371" w:lineRule="auto"/>
        <w:ind w:left="23" w:firstLine="643"/>
        <w:rPr>
          <w:color w:val="auto"/>
        </w:rPr>
      </w:pPr>
      <w:r>
        <w:rPr>
          <w:color w:val="auto"/>
          <w:spacing w:val="4"/>
        </w:rPr>
        <w:t>编制人数小计</w:t>
      </w:r>
      <w:r>
        <w:rPr>
          <w:rFonts w:hint="eastAsia"/>
          <w:color w:val="auto"/>
          <w:spacing w:val="-39"/>
          <w:lang w:val="en-US" w:eastAsia="zh-CN"/>
        </w:rPr>
        <w:t>5</w:t>
      </w:r>
      <w:r>
        <w:rPr>
          <w:color w:val="auto"/>
          <w:spacing w:val="4"/>
        </w:rPr>
        <w:t>人,其中：行政编制人数</w:t>
      </w:r>
      <w:r>
        <w:rPr>
          <w:rFonts w:hint="eastAsia"/>
          <w:color w:val="auto"/>
          <w:spacing w:val="-41"/>
          <w:lang w:val="en-US" w:eastAsia="zh-CN"/>
        </w:rPr>
        <w:t>5</w:t>
      </w:r>
      <w:r>
        <w:rPr>
          <w:color w:val="auto"/>
          <w:spacing w:val="3"/>
        </w:rPr>
        <w:t>人,参照</w:t>
      </w:r>
      <w:r>
        <w:rPr>
          <w:color w:val="auto"/>
          <w:spacing w:val="12"/>
        </w:rPr>
        <w:t>公务员管理的事业编制人数</w:t>
      </w:r>
      <w:r>
        <w:rPr>
          <w:rFonts w:hint="eastAsia"/>
          <w:color w:val="auto"/>
          <w:spacing w:val="-36"/>
          <w:lang w:val="en-US" w:eastAsia="zh-CN"/>
        </w:rPr>
        <w:t>0</w:t>
      </w:r>
      <w:r>
        <w:rPr>
          <w:color w:val="auto"/>
          <w:spacing w:val="12"/>
        </w:rPr>
        <w:t>人,全部补助事业编制人数</w:t>
      </w:r>
      <w:r>
        <w:rPr>
          <w:color w:val="auto"/>
        </w:rPr>
        <w:t xml:space="preserve"> </w:t>
      </w:r>
      <w:r>
        <w:rPr>
          <w:rFonts w:hint="eastAsia"/>
          <w:color w:val="auto"/>
          <w:spacing w:val="-6"/>
          <w:lang w:val="en-US" w:eastAsia="zh-CN"/>
        </w:rPr>
        <w:t>0</w:t>
      </w:r>
      <w:r>
        <w:rPr>
          <w:color w:val="auto"/>
          <w:spacing w:val="-71"/>
        </w:rPr>
        <w:t xml:space="preserve"> </w:t>
      </w:r>
      <w:r>
        <w:rPr>
          <w:color w:val="auto"/>
          <w:spacing w:val="-6"/>
        </w:rPr>
        <w:t>人,</w:t>
      </w:r>
      <w:r>
        <w:rPr>
          <w:color w:val="auto"/>
          <w:spacing w:val="-86"/>
        </w:rPr>
        <w:t xml:space="preserve"> </w:t>
      </w:r>
      <w:r>
        <w:rPr>
          <w:color w:val="auto"/>
          <w:spacing w:val="-6"/>
        </w:rPr>
        <w:t>自收自支编制人数</w:t>
      </w:r>
      <w:r>
        <w:rPr>
          <w:color w:val="auto"/>
          <w:spacing w:val="-62"/>
        </w:rPr>
        <w:t xml:space="preserve"> </w:t>
      </w:r>
      <w:r>
        <w:rPr>
          <w:rFonts w:hint="eastAsia"/>
          <w:color w:val="auto"/>
          <w:spacing w:val="-6"/>
          <w:lang w:val="en-US" w:eastAsia="zh-CN"/>
        </w:rPr>
        <w:t>0</w:t>
      </w:r>
      <w:r>
        <w:rPr>
          <w:color w:val="auto"/>
          <w:spacing w:val="-6"/>
        </w:rPr>
        <w:t>人。实有人数小计</w:t>
      </w:r>
      <w:r>
        <w:rPr>
          <w:rFonts w:hint="eastAsia"/>
          <w:color w:val="auto"/>
          <w:spacing w:val="-64"/>
          <w:lang w:val="en-US" w:eastAsia="zh-CN"/>
        </w:rPr>
        <w:t>7</w:t>
      </w:r>
      <w:r>
        <w:rPr>
          <w:color w:val="auto"/>
          <w:spacing w:val="-6"/>
        </w:rPr>
        <w:t>人,其中：</w:t>
      </w:r>
      <w:r>
        <w:rPr>
          <w:color w:val="auto"/>
        </w:rPr>
        <w:t xml:space="preserve"> </w:t>
      </w:r>
      <w:r>
        <w:rPr>
          <w:color w:val="auto"/>
          <w:spacing w:val="5"/>
        </w:rPr>
        <w:t>在职人数小计</w:t>
      </w:r>
      <w:r>
        <w:rPr>
          <w:color w:val="auto"/>
          <w:spacing w:val="-41"/>
        </w:rPr>
        <w:t xml:space="preserve"> </w:t>
      </w:r>
      <w:r>
        <w:rPr>
          <w:rFonts w:hint="eastAsia"/>
          <w:color w:val="auto"/>
          <w:spacing w:val="5"/>
          <w:lang w:val="en-US" w:eastAsia="zh-CN"/>
        </w:rPr>
        <w:t>5</w:t>
      </w:r>
      <w:r>
        <w:rPr>
          <w:color w:val="auto"/>
          <w:spacing w:val="5"/>
        </w:rPr>
        <w:t>人,行政在职人数</w:t>
      </w:r>
      <w:r>
        <w:rPr>
          <w:color w:val="auto"/>
          <w:spacing w:val="-45"/>
        </w:rPr>
        <w:t xml:space="preserve"> </w:t>
      </w:r>
      <w:r>
        <w:rPr>
          <w:rFonts w:hint="eastAsia"/>
          <w:color w:val="auto"/>
          <w:spacing w:val="5"/>
          <w:lang w:val="en-US" w:eastAsia="zh-CN"/>
        </w:rPr>
        <w:t>5</w:t>
      </w:r>
      <w:r>
        <w:rPr>
          <w:color w:val="auto"/>
          <w:spacing w:val="4"/>
        </w:rPr>
        <w:t>人,参照公务员管理</w:t>
      </w:r>
      <w:r>
        <w:rPr>
          <w:color w:val="auto"/>
          <w:spacing w:val="11"/>
        </w:rPr>
        <w:t>的事业单位在职人数</w:t>
      </w:r>
      <w:r>
        <w:rPr>
          <w:rFonts w:hint="eastAsia"/>
          <w:color w:val="auto"/>
          <w:spacing w:val="-41"/>
          <w:lang w:val="en-US" w:eastAsia="zh-CN"/>
        </w:rPr>
        <w:t>3</w:t>
      </w:r>
      <w:r>
        <w:rPr>
          <w:color w:val="auto"/>
          <w:spacing w:val="-54"/>
        </w:rPr>
        <w:t xml:space="preserve"> </w:t>
      </w:r>
      <w:r>
        <w:rPr>
          <w:color w:val="auto"/>
          <w:spacing w:val="11"/>
        </w:rPr>
        <w:t>人,全部补助事业在职人数</w:t>
      </w:r>
      <w:r>
        <w:rPr>
          <w:color w:val="auto"/>
          <w:spacing w:val="-41"/>
        </w:rPr>
        <w:t xml:space="preserve"> </w:t>
      </w:r>
      <w:r>
        <w:rPr>
          <w:rFonts w:hint="eastAsia"/>
          <w:color w:val="auto"/>
          <w:spacing w:val="11"/>
          <w:lang w:val="en-US" w:eastAsia="zh-CN"/>
        </w:rPr>
        <w:t>0</w:t>
      </w:r>
      <w:r>
        <w:rPr>
          <w:color w:val="auto"/>
          <w:spacing w:val="10"/>
        </w:rPr>
        <w:t>人。</w:t>
      </w:r>
      <w:r>
        <w:rPr>
          <w:color w:val="auto"/>
        </w:rPr>
        <w:t xml:space="preserve"> </w:t>
      </w:r>
      <w:r>
        <w:rPr>
          <w:color w:val="auto"/>
          <w:spacing w:val="7"/>
        </w:rPr>
        <w:t>离休人数小计</w:t>
      </w:r>
      <w:r>
        <w:rPr>
          <w:rFonts w:hint="eastAsia"/>
          <w:color w:val="auto"/>
          <w:spacing w:val="-30"/>
          <w:lang w:val="en-US" w:eastAsia="zh-CN"/>
        </w:rPr>
        <w:t>0</w:t>
      </w:r>
      <w:r>
        <w:rPr>
          <w:color w:val="auto"/>
          <w:spacing w:val="-55"/>
        </w:rPr>
        <w:t xml:space="preserve"> </w:t>
      </w:r>
      <w:r>
        <w:rPr>
          <w:color w:val="auto"/>
          <w:spacing w:val="7"/>
        </w:rPr>
        <w:t>人,退休人数小计</w:t>
      </w:r>
      <w:r>
        <w:rPr>
          <w:color w:val="auto"/>
          <w:spacing w:val="-36"/>
        </w:rPr>
        <w:t xml:space="preserve"> </w:t>
      </w:r>
      <w:r>
        <w:rPr>
          <w:rFonts w:hint="eastAsia"/>
          <w:color w:val="auto"/>
          <w:spacing w:val="7"/>
          <w:lang w:val="en-US" w:eastAsia="zh-CN"/>
        </w:rPr>
        <w:t>2</w:t>
      </w:r>
      <w:r>
        <w:rPr>
          <w:color w:val="auto"/>
          <w:spacing w:val="-54"/>
        </w:rPr>
        <w:t xml:space="preserve"> </w:t>
      </w:r>
      <w:r>
        <w:rPr>
          <w:color w:val="auto"/>
          <w:spacing w:val="7"/>
        </w:rPr>
        <w:t>人,退职人员</w:t>
      </w:r>
      <w:r>
        <w:rPr>
          <w:rFonts w:hint="eastAsia"/>
          <w:color w:val="auto"/>
          <w:spacing w:val="-44"/>
          <w:lang w:val="en-US" w:eastAsia="zh-CN"/>
        </w:rPr>
        <w:t>0</w:t>
      </w:r>
      <w:r>
        <w:rPr>
          <w:color w:val="auto"/>
          <w:spacing w:val="7"/>
        </w:rPr>
        <w:t>人,遗</w:t>
      </w:r>
      <w:r>
        <w:rPr>
          <w:color w:val="auto"/>
          <w:spacing w:val="-2"/>
        </w:rPr>
        <w:t>属人数</w:t>
      </w:r>
      <w:r>
        <w:rPr>
          <w:rFonts w:hint="eastAsia"/>
          <w:color w:val="auto"/>
          <w:spacing w:val="-47"/>
          <w:lang w:val="en-US" w:eastAsia="zh-CN"/>
        </w:rPr>
        <w:t>0</w:t>
      </w:r>
      <w:r>
        <w:rPr>
          <w:color w:val="auto"/>
          <w:spacing w:val="-2"/>
        </w:rPr>
        <w:t>人。</w:t>
      </w:r>
    </w:p>
    <w:p w14:paraId="31FF2ABB">
      <w:pPr>
        <w:pStyle w:val="19"/>
        <w:bidi w:val="0"/>
        <w:rPr>
          <w:rFonts w:hint="eastAsia" w:ascii="仿宋_GB2312" w:hAnsi="仿宋_GB2312" w:eastAsia="仿宋_GB2312" w:cs="仿宋_GB2312"/>
        </w:rPr>
      </w:pPr>
    </w:p>
    <w:p w14:paraId="6D566264">
      <w:pPr>
        <w:widowControl/>
        <w:spacing w:line="580" w:lineRule="exact"/>
        <w:jc w:val="center"/>
        <w:rPr>
          <w:rFonts w:ascii="仿宋_GB2312" w:eastAsia="仿宋_GB2312"/>
          <w:b/>
          <w:szCs w:val="30"/>
        </w:rPr>
      </w:pPr>
    </w:p>
    <w:p w14:paraId="07847C43">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491CA77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1BDE0283">
            <w:pPr>
              <w:widowControl/>
              <w:jc w:val="center"/>
              <w:rPr>
                <w:rFonts w:hint="eastAsia" w:asciiTheme="minorEastAsia" w:hAnsiTheme="minorEastAsia" w:eastAsiaTheme="minorEastAsia" w:cstheme="minorEastAsia"/>
                <w:b/>
                <w:bCs/>
                <w:color w:val="000000"/>
                <w:kern w:val="0"/>
                <w:sz w:val="24"/>
                <w:szCs w:val="24"/>
                <w:lang w:bidi="ar"/>
              </w:rPr>
            </w:pPr>
          </w:p>
          <w:p w14:paraId="1175EF2F">
            <w:pPr>
              <w:pStyle w:val="18"/>
              <w:numPr>
                <w:ilvl w:val="0"/>
                <w:numId w:val="0"/>
              </w:numPr>
              <w:bidi w:val="0"/>
              <w:ind w:left="420" w:leftChars="200"/>
              <w:jc w:val="center"/>
              <w:rPr>
                <w:rFonts w:hint="eastAsia"/>
                <w:lang w:eastAsia="zh-CN"/>
              </w:rPr>
            </w:pPr>
            <w:r>
              <w:rPr>
                <w:rFonts w:hint="eastAsia"/>
                <w:lang w:eastAsia="zh-CN"/>
              </w:rPr>
              <w:t>第二部分  景德镇市珠山区科学技术协会2026年部门预算表</w:t>
            </w:r>
          </w:p>
          <w:p w14:paraId="7934FB93">
            <w:pPr>
              <w:widowControl/>
              <w:jc w:val="center"/>
              <w:rPr>
                <w:rFonts w:hint="eastAsia" w:asciiTheme="minorEastAsia" w:hAnsiTheme="minorEastAsia" w:eastAsiaTheme="minorEastAsia" w:cstheme="minorEastAsia"/>
                <w:b/>
                <w:bCs/>
                <w:color w:val="000000"/>
                <w:kern w:val="0"/>
                <w:sz w:val="24"/>
                <w:szCs w:val="24"/>
                <w:lang w:bidi="ar"/>
              </w:rPr>
            </w:pPr>
            <w:bookmarkStart w:id="0" w:name="_GoBack"/>
            <w:bookmarkEnd w:id="0"/>
          </w:p>
          <w:p w14:paraId="6EDD5A94">
            <w:pPr>
              <w:widowControl/>
              <w:jc w:val="center"/>
              <w:rPr>
                <w:rFonts w:hint="eastAsia" w:asciiTheme="minorEastAsia" w:hAnsiTheme="minorEastAsia" w:eastAsiaTheme="minorEastAsia" w:cstheme="minorEastAsia"/>
                <w:b/>
                <w:bCs/>
                <w:color w:val="000000"/>
                <w:kern w:val="0"/>
                <w:sz w:val="24"/>
                <w:szCs w:val="24"/>
                <w:lang w:bidi="ar"/>
              </w:rPr>
            </w:pPr>
          </w:p>
          <w:p w14:paraId="32AD090C">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3E4D64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DAB427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205景德镇市珠山区科学技术协会</w:t>
            </w:r>
          </w:p>
        </w:tc>
        <w:tc>
          <w:tcPr>
            <w:tcW w:w="1655" w:type="pct"/>
            <w:noWrap/>
            <w:vAlign w:val="bottom"/>
          </w:tcPr>
          <w:p w14:paraId="58585ECD">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246AE66">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1E8411C">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5F170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C86B0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DFE9532">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AF7A0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0061C5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99E0E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CB146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C46C6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E069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4EB698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109.14</w:t>
            </w:r>
          </w:p>
        </w:tc>
        <w:tc>
          <w:tcPr>
            <w:tcW w:w="1655" w:type="pct"/>
            <w:tcBorders>
              <w:top w:val="nil"/>
              <w:left w:val="nil"/>
              <w:bottom w:val="single" w:color="000000" w:sz="4" w:space="0"/>
              <w:right w:val="single" w:color="000000" w:sz="4" w:space="0"/>
            </w:tcBorders>
            <w:noWrap/>
            <w:vAlign w:val="center"/>
          </w:tcPr>
          <w:p w14:paraId="62458A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科学技术支出</w:t>
            </w:r>
          </w:p>
        </w:tc>
        <w:tc>
          <w:tcPr>
            <w:tcW w:w="829" w:type="pct"/>
            <w:tcBorders>
              <w:top w:val="nil"/>
              <w:left w:val="nil"/>
              <w:bottom w:val="single" w:color="000000" w:sz="4" w:space="0"/>
              <w:right w:val="single" w:color="000000" w:sz="4" w:space="0"/>
            </w:tcBorders>
            <w:noWrap/>
            <w:vAlign w:val="center"/>
          </w:tcPr>
          <w:p w14:paraId="78BE5D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87.87</w:t>
            </w:r>
          </w:p>
        </w:tc>
      </w:tr>
      <w:tr w14:paraId="53B86C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32AD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77D5A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109.14</w:t>
            </w:r>
          </w:p>
        </w:tc>
        <w:tc>
          <w:tcPr>
            <w:tcW w:w="1655" w:type="pct"/>
            <w:tcBorders>
              <w:top w:val="nil"/>
              <w:left w:val="nil"/>
              <w:bottom w:val="single" w:color="000000" w:sz="4" w:space="0"/>
              <w:right w:val="single" w:color="000000" w:sz="4" w:space="0"/>
            </w:tcBorders>
            <w:noWrap/>
            <w:vAlign w:val="center"/>
          </w:tcPr>
          <w:p w14:paraId="093509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781C22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9.78</w:t>
            </w:r>
          </w:p>
        </w:tc>
      </w:tr>
      <w:tr w14:paraId="0D31E9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5434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F242E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2BADA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292D2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4.16</w:t>
            </w:r>
          </w:p>
        </w:tc>
      </w:tr>
      <w:tr w14:paraId="232220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F840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6B12D5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FE44B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842C0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7.33</w:t>
            </w:r>
          </w:p>
        </w:tc>
      </w:tr>
      <w:tr w14:paraId="45C5E3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515C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46F85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95612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EFC6D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31326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B722D8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4FA5A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7E0F8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6DD2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FEF04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F430B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F1EF3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ACA7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D9D9B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22AF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A16BD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0F156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C4515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2574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38F60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3370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EC746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AB3C2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3E89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F64BD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348F3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37EAF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1DF1B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DEB4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F9DE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17AFC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1622A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EFD14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324F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8790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52F3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20D8A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2B19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E7EE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3E571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197BB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63E6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1EA4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4C18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CBAB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DB45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57ED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1DCC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86033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E3E2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9E450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182D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054A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1DE7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6D137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DF03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C4F4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8880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768F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F530E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AD9A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0569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9A2C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C9FA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81FB1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0D42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24A63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1A1D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1454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0408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06579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F3C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7C939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5C72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FF06C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D541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285F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4F775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4D0D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F2A0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CBDE1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79ED6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6CFC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04B6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85A43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D641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BA0D4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98E3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35B8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D7E3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19575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0039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36C9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B372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F86D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39380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D28C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041F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F84F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12949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58F4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719D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4B3DE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B273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1417D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C30D59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1F9AC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C9B54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6A88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D9F8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3719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4A2A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E2FC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6DE57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ADF90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BD63DC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49D3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1AA6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18311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0637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E7991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D849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62A8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5402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19F97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AD9BD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5EFDA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109.14</w:t>
            </w:r>
          </w:p>
        </w:tc>
        <w:tc>
          <w:tcPr>
            <w:tcW w:w="1655" w:type="pct"/>
            <w:tcBorders>
              <w:top w:val="nil"/>
              <w:left w:val="nil"/>
              <w:bottom w:val="single" w:color="auto" w:sz="4" w:space="0"/>
              <w:right w:val="single" w:color="000000" w:sz="4" w:space="0"/>
            </w:tcBorders>
            <w:noWrap/>
            <w:vAlign w:val="center"/>
          </w:tcPr>
          <w:p w14:paraId="2D7186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3B8B0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109.14</w:t>
            </w:r>
          </w:p>
        </w:tc>
      </w:tr>
      <w:tr w14:paraId="6C10CF8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93CE5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2AE4F3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822FD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4BB6D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431017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335BA3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24323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8CC0C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D8D2F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E5D168">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019BD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2722C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109.14</w:t>
            </w:r>
          </w:p>
        </w:tc>
        <w:tc>
          <w:tcPr>
            <w:tcW w:w="1655" w:type="pct"/>
            <w:tcBorders>
              <w:top w:val="single" w:color="auto" w:sz="4" w:space="0"/>
              <w:left w:val="single" w:color="auto" w:sz="4" w:space="0"/>
              <w:bottom w:val="single" w:color="auto" w:sz="4" w:space="0"/>
              <w:right w:val="single" w:color="auto" w:sz="4" w:space="0"/>
            </w:tcBorders>
            <w:noWrap/>
            <w:vAlign w:val="center"/>
          </w:tcPr>
          <w:p w14:paraId="7815E06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636F5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109.14</w:t>
            </w:r>
          </w:p>
        </w:tc>
      </w:tr>
    </w:tbl>
    <w:p w14:paraId="04DA452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7795BC9F">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F1E21FF">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71766CD1">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3BD361F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填报单位:205景德镇市珠山区科学技术协会</w:t>
            </w:r>
          </w:p>
        </w:tc>
        <w:tc>
          <w:tcPr>
            <w:tcW w:w="422" w:type="pct"/>
            <w:tcBorders>
              <w:top w:val="nil"/>
              <w:left w:val="nil"/>
              <w:bottom w:val="single" w:color="auto" w:sz="4" w:space="0"/>
              <w:right w:val="nil"/>
            </w:tcBorders>
            <w:shd w:val="clear" w:color="auto" w:fill="auto"/>
            <w:noWrap/>
            <w:vAlign w:val="bottom"/>
          </w:tcPr>
          <w:p w14:paraId="4D3FFAE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77A5C787">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26BD618D">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B466D9B">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4D00C57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0D56AF4D">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304F87E4">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343E78B">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855ED56">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231E2FF">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055AE79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C4703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FB210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27515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58E0D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C238A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00F09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4D95E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B5A4E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1F69F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A52CA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6BE7E16">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73388406">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7B5C2113">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23332E52">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3947EC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C6AA07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BF52A4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B9CCD2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CC6D9A7">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2995C89A">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4CCF4249">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03410EF0">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239260E0">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5AC4F773">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776E7069">
            <w:pPr>
              <w:widowControl/>
              <w:jc w:val="left"/>
              <w:rPr>
                <w:rFonts w:ascii="宋体" w:hAnsi="宋体" w:eastAsia="宋体" w:cs="Arial"/>
                <w:color w:val="000000"/>
                <w:kern w:val="0"/>
                <w:sz w:val="13"/>
                <w:szCs w:val="13"/>
              </w:rPr>
            </w:pPr>
          </w:p>
        </w:tc>
      </w:tr>
      <w:tr w14:paraId="413C58E0">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B527E">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CF89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0FEB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401E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7BFFA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8529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6B3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0E41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7846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FA78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0794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1CF7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4DBB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D0FEA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3D8347E">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30DCF">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C2DA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109.14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503B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8FD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109.14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696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109.14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C08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DE2C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C99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428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067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E33D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03261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1EBB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D30811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71F65EB">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0A457">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景德镇市珠山区科学技术协会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6CD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109.14</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481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E01E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109.14</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7FD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109.14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BBF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457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B459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639F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9D7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BDA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AC2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E8C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AC096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07BDF5E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1E028DD">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E537313">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79838DB8">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A8B538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205景德镇市珠山区科学技术协会</w:t>
            </w:r>
          </w:p>
        </w:tc>
        <w:tc>
          <w:tcPr>
            <w:tcW w:w="914" w:type="pct"/>
            <w:tcBorders>
              <w:top w:val="nil"/>
              <w:left w:val="nil"/>
              <w:bottom w:val="nil"/>
              <w:right w:val="nil"/>
            </w:tcBorders>
            <w:shd w:val="clear" w:color="auto" w:fill="auto"/>
            <w:noWrap/>
            <w:vAlign w:val="bottom"/>
          </w:tcPr>
          <w:p w14:paraId="515A534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2ABCF1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1E10720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415AAA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E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9C482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518F9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50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A27A05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237D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512C27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E305BF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F9BF84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940D84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F2D221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31C4D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0E17D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CEDDA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151215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A0A7F4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87966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12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10AC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ED9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B9C6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2A5B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6D01BF5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3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445D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76E4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245C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AD186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75D83A9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1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20607</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D898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科学技术普及</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E72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06D9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AFE6C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5BF05CC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39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2060701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CBA4C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机构运行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D4F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62F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77.87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15E73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D1208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DE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2060799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86C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其他科学技术普及支出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18F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4055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2C30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r>
      <w:tr w14:paraId="2885BF3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D0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F48D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799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1F72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F69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07E7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2E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01A5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03F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E9C26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FC4E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22D5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08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78E6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5A5E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FBB7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D5BC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D8BAEC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C9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A09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EA65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CDBD0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1CB9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3EAEA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1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FE2D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77A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F7706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930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3E07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C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100C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08D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6D9F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08C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F262A8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0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BA6D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086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4EF8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1947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4C14E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91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1800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CC6A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A6A0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EE4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7215B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B7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F50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E0C6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2B63E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03442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448F55C1">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5BC5EF76">
        <w:tblPrEx>
          <w:tblCellMar>
            <w:top w:w="0" w:type="dxa"/>
            <w:left w:w="108" w:type="dxa"/>
            <w:bottom w:w="0" w:type="dxa"/>
            <w:right w:w="108" w:type="dxa"/>
          </w:tblCellMar>
        </w:tblPrEx>
        <w:trPr>
          <w:trHeight w:val="585" w:hRule="atLeast"/>
          <w:tblHeader/>
        </w:trPr>
        <w:tc>
          <w:tcPr>
            <w:tcW w:w="5000" w:type="pct"/>
            <w:gridSpan w:val="7"/>
            <w:noWrap/>
            <w:vAlign w:val="center"/>
          </w:tcPr>
          <w:p w14:paraId="31C96BA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92027CD">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C9995D3">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填报单位:205景德镇市珠山区科学技术协会</w:t>
            </w:r>
          </w:p>
        </w:tc>
        <w:tc>
          <w:tcPr>
            <w:tcW w:w="577" w:type="pct"/>
            <w:noWrap/>
            <w:vAlign w:val="bottom"/>
          </w:tcPr>
          <w:p w14:paraId="043F75A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3B97F78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57F1613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B1FE9A2">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7DA5B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7F9A9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31503BB">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BF2DE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5A8E3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ADB94F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1201F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98896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C67759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9D28A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F896A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5C341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85FB9F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109.14</w:t>
            </w:r>
          </w:p>
        </w:tc>
        <w:tc>
          <w:tcPr>
            <w:tcW w:w="948" w:type="pct"/>
            <w:tcBorders>
              <w:top w:val="nil"/>
              <w:left w:val="nil"/>
              <w:bottom w:val="single" w:color="000000" w:sz="4" w:space="0"/>
              <w:right w:val="single" w:color="000000" w:sz="4" w:space="0"/>
            </w:tcBorders>
            <w:noWrap/>
            <w:vAlign w:val="center"/>
          </w:tcPr>
          <w:p w14:paraId="6C27119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科学技术支出</w:t>
            </w:r>
          </w:p>
        </w:tc>
        <w:tc>
          <w:tcPr>
            <w:tcW w:w="577" w:type="pct"/>
            <w:tcBorders>
              <w:top w:val="nil"/>
              <w:left w:val="nil"/>
              <w:bottom w:val="single" w:color="000000" w:sz="4" w:space="0"/>
              <w:right w:val="single" w:color="000000" w:sz="4" w:space="0"/>
            </w:tcBorders>
            <w:noWrap/>
            <w:vAlign w:val="center"/>
          </w:tcPr>
          <w:p w14:paraId="240FC9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87.87</w:t>
            </w:r>
          </w:p>
        </w:tc>
        <w:tc>
          <w:tcPr>
            <w:tcW w:w="612" w:type="pct"/>
            <w:tcBorders>
              <w:top w:val="nil"/>
              <w:left w:val="nil"/>
              <w:bottom w:val="single" w:color="000000" w:sz="4" w:space="0"/>
              <w:right w:val="single" w:color="000000" w:sz="4" w:space="0"/>
            </w:tcBorders>
            <w:noWrap/>
            <w:vAlign w:val="center"/>
          </w:tcPr>
          <w:p w14:paraId="182DFB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87.87</w:t>
            </w:r>
          </w:p>
        </w:tc>
        <w:tc>
          <w:tcPr>
            <w:tcW w:w="602" w:type="pct"/>
            <w:tcBorders>
              <w:top w:val="nil"/>
              <w:left w:val="nil"/>
              <w:bottom w:val="single" w:color="000000" w:sz="4" w:space="0"/>
              <w:right w:val="single" w:color="000000" w:sz="4" w:space="0"/>
            </w:tcBorders>
            <w:noWrap/>
            <w:vAlign w:val="center"/>
          </w:tcPr>
          <w:p w14:paraId="53820DD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7DCC6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6F2317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BC562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6045E4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109.14</w:t>
            </w:r>
          </w:p>
        </w:tc>
        <w:tc>
          <w:tcPr>
            <w:tcW w:w="948" w:type="pct"/>
            <w:tcBorders>
              <w:top w:val="nil"/>
              <w:left w:val="single" w:color="000000" w:sz="4" w:space="0"/>
              <w:bottom w:val="single" w:color="000000" w:sz="4" w:space="0"/>
              <w:right w:val="single" w:color="000000" w:sz="4" w:space="0"/>
            </w:tcBorders>
            <w:noWrap/>
            <w:vAlign w:val="center"/>
          </w:tcPr>
          <w:p w14:paraId="47B12C09">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03117F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9.78</w:t>
            </w:r>
          </w:p>
        </w:tc>
        <w:tc>
          <w:tcPr>
            <w:tcW w:w="612" w:type="pct"/>
            <w:tcBorders>
              <w:top w:val="nil"/>
              <w:left w:val="nil"/>
              <w:bottom w:val="single" w:color="000000" w:sz="4" w:space="0"/>
              <w:right w:val="single" w:color="000000" w:sz="4" w:space="0"/>
            </w:tcBorders>
            <w:noWrap/>
            <w:vAlign w:val="center"/>
          </w:tcPr>
          <w:p w14:paraId="5F2F73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9.78</w:t>
            </w:r>
          </w:p>
        </w:tc>
        <w:tc>
          <w:tcPr>
            <w:tcW w:w="602" w:type="pct"/>
            <w:tcBorders>
              <w:top w:val="nil"/>
              <w:left w:val="nil"/>
              <w:bottom w:val="single" w:color="000000" w:sz="4" w:space="0"/>
              <w:right w:val="single" w:color="000000" w:sz="4" w:space="0"/>
            </w:tcBorders>
            <w:noWrap/>
            <w:vAlign w:val="center"/>
          </w:tcPr>
          <w:p w14:paraId="7CD7E0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2D920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47B6B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07225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3522D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417983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B675E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4.16</w:t>
            </w:r>
          </w:p>
        </w:tc>
        <w:tc>
          <w:tcPr>
            <w:tcW w:w="612" w:type="pct"/>
            <w:tcBorders>
              <w:top w:val="nil"/>
              <w:left w:val="nil"/>
              <w:bottom w:val="single" w:color="000000" w:sz="4" w:space="0"/>
              <w:right w:val="single" w:color="000000" w:sz="4" w:space="0"/>
            </w:tcBorders>
            <w:noWrap/>
            <w:vAlign w:val="center"/>
          </w:tcPr>
          <w:p w14:paraId="3050C1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4.16</w:t>
            </w:r>
          </w:p>
        </w:tc>
        <w:tc>
          <w:tcPr>
            <w:tcW w:w="602" w:type="pct"/>
            <w:tcBorders>
              <w:top w:val="nil"/>
              <w:left w:val="nil"/>
              <w:bottom w:val="single" w:color="000000" w:sz="4" w:space="0"/>
              <w:right w:val="single" w:color="000000" w:sz="4" w:space="0"/>
            </w:tcBorders>
            <w:noWrap/>
            <w:vAlign w:val="center"/>
          </w:tcPr>
          <w:p w14:paraId="4A6DC2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3211B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BC7B9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837EE0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7C9C0A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6C26CA4">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18BC67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7.33</w:t>
            </w:r>
          </w:p>
        </w:tc>
        <w:tc>
          <w:tcPr>
            <w:tcW w:w="612" w:type="pct"/>
            <w:tcBorders>
              <w:top w:val="nil"/>
              <w:left w:val="nil"/>
              <w:bottom w:val="single" w:color="000000" w:sz="4" w:space="0"/>
              <w:right w:val="single" w:color="000000" w:sz="4" w:space="0"/>
            </w:tcBorders>
            <w:noWrap/>
            <w:vAlign w:val="center"/>
          </w:tcPr>
          <w:p w14:paraId="4AC162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7.33</w:t>
            </w:r>
          </w:p>
        </w:tc>
        <w:tc>
          <w:tcPr>
            <w:tcW w:w="602" w:type="pct"/>
            <w:tcBorders>
              <w:top w:val="nil"/>
              <w:left w:val="nil"/>
              <w:bottom w:val="single" w:color="000000" w:sz="4" w:space="0"/>
              <w:right w:val="single" w:color="000000" w:sz="4" w:space="0"/>
            </w:tcBorders>
            <w:noWrap/>
            <w:vAlign w:val="center"/>
          </w:tcPr>
          <w:p w14:paraId="6ECAFE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52953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5F2BD8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BBF3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D87C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EC10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D7D1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2876F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9F53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BAC1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E1B62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A0A9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0805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FCBD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145C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0357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2FF3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CA17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59E65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9CE5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663F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97A7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29A1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AD0D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C6CD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EA0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7FE5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74C4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3609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5D8E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B6E5D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8509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B545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EC2C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8541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604F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A0CE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51C5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4967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6E57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4CB2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3CE1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E5C5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8C21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7E91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F0A7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70AE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C2A8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DEA7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75556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FD68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4E5F0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0B02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39F6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90F0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6757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0B45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C0D4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6AC8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8057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00DAAE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3CD95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2F17A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8460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C87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FB9C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D068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DB1EA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86E33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3639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D3E3C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05F0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38BD8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E192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FBA7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8C98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DA25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9D17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CB7A0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AA17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8A27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8589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79B1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2152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89F2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11E3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5216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FD91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91A6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D61B6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15AD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16F0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330A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3A7C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3F3C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469D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566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63BC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7F64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1FA9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91B7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BDAB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FFD9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9301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3AE1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B49C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08DE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41874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9234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18D9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3EDB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175B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8122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EBE6B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D958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477D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1EF80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D35E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8516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0AAB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7476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3890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A515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F572A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AA3A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4A8A9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23A9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E7C9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273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A65C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DBD2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3EFC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105B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033B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2DC0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2A12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C3DC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F609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772A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BDE6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1FCC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C865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6110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9982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4CE4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9618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527EB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5815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A5E8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F151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FE7C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7960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4C2D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1CC8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75D76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3D0A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C0D5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127B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22B1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E9EA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7306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C7FA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E6FA22">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051DB57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243E18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1F7FAA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B7DCE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F5B6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3DA2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F12C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980F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7971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14A4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B9A34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AC4E1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BC03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3722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F8B8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69C5C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882F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AB11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CBA6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2E860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F8CF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1C37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DB64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AA3A1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6E13B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22E6C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4674A1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53317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11EF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ABF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654C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5EDEB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0B62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904E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308E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03F48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E8096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DC8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BECA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3A3AE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51E82E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4FED9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9B657E0">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133776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F92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0C93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DFEA2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194C8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45A1F42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17BB85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3CC1E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3513A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D3146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53E9E6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1B38F4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5E7901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AFEEFC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7AFE4D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6F0C42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4E63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9A00B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79E219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170D46F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AFF5D4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65F06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DFCD1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109.14</w:t>
            </w:r>
          </w:p>
        </w:tc>
        <w:tc>
          <w:tcPr>
            <w:tcW w:w="948" w:type="pct"/>
            <w:tcBorders>
              <w:top w:val="single" w:color="auto" w:sz="4" w:space="0"/>
              <w:left w:val="single" w:color="auto" w:sz="4" w:space="0"/>
              <w:bottom w:val="single" w:color="auto" w:sz="4" w:space="0"/>
              <w:right w:val="single" w:color="auto" w:sz="4" w:space="0"/>
            </w:tcBorders>
            <w:noWrap/>
            <w:vAlign w:val="center"/>
          </w:tcPr>
          <w:p w14:paraId="7DAF0F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677F75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109.14</w:t>
            </w:r>
          </w:p>
        </w:tc>
        <w:tc>
          <w:tcPr>
            <w:tcW w:w="612" w:type="pct"/>
            <w:tcBorders>
              <w:top w:val="single" w:color="auto" w:sz="4" w:space="0"/>
              <w:left w:val="single" w:color="auto" w:sz="4" w:space="0"/>
              <w:bottom w:val="single" w:color="auto" w:sz="4" w:space="0"/>
              <w:right w:val="single" w:color="auto" w:sz="4" w:space="0"/>
            </w:tcBorders>
            <w:noWrap/>
            <w:vAlign w:val="center"/>
          </w:tcPr>
          <w:p w14:paraId="6C1CC1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109.14</w:t>
            </w:r>
          </w:p>
        </w:tc>
        <w:tc>
          <w:tcPr>
            <w:tcW w:w="602" w:type="pct"/>
            <w:tcBorders>
              <w:top w:val="single" w:color="auto" w:sz="4" w:space="0"/>
              <w:left w:val="single" w:color="auto" w:sz="4" w:space="0"/>
              <w:bottom w:val="single" w:color="auto" w:sz="4" w:space="0"/>
              <w:right w:val="single" w:color="auto" w:sz="4" w:space="0"/>
            </w:tcBorders>
            <w:noWrap/>
            <w:vAlign w:val="center"/>
          </w:tcPr>
          <w:p w14:paraId="3A76E0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CBB2C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FF307B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60FD719">
        <w:tblPrEx>
          <w:tblCellMar>
            <w:top w:w="0" w:type="dxa"/>
            <w:left w:w="108" w:type="dxa"/>
            <w:bottom w:w="0" w:type="dxa"/>
            <w:right w:w="108" w:type="dxa"/>
          </w:tblCellMar>
        </w:tblPrEx>
        <w:trPr>
          <w:trHeight w:val="585" w:hRule="atLeast"/>
          <w:tblHeader/>
        </w:trPr>
        <w:tc>
          <w:tcPr>
            <w:tcW w:w="5000" w:type="pct"/>
            <w:gridSpan w:val="5"/>
            <w:noWrap/>
            <w:vAlign w:val="center"/>
          </w:tcPr>
          <w:p w14:paraId="00B4D55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959D33E">
        <w:tblPrEx>
          <w:tblCellMar>
            <w:top w:w="0" w:type="dxa"/>
            <w:left w:w="108" w:type="dxa"/>
            <w:bottom w:w="0" w:type="dxa"/>
            <w:right w:w="108" w:type="dxa"/>
          </w:tblCellMar>
        </w:tblPrEx>
        <w:trPr>
          <w:trHeight w:val="420" w:hRule="atLeast"/>
          <w:tblHeader/>
        </w:trPr>
        <w:tc>
          <w:tcPr>
            <w:tcW w:w="2433" w:type="pct"/>
            <w:gridSpan w:val="2"/>
            <w:noWrap/>
            <w:vAlign w:val="center"/>
          </w:tcPr>
          <w:p w14:paraId="52A424F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填报单位:205景德镇市珠山区科学技术协会</w:t>
            </w:r>
          </w:p>
        </w:tc>
        <w:tc>
          <w:tcPr>
            <w:tcW w:w="1056" w:type="pct"/>
            <w:noWrap/>
            <w:vAlign w:val="bottom"/>
          </w:tcPr>
          <w:p w14:paraId="60CE0AE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49816B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D7D66E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55D5AB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3953E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2D82D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224C32F">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B2A3C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1F9ED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233E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21C34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9888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42F109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55FE2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7A8F3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F2887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5DC9831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F82F54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473AA7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32544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5C1F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B5E69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109.14</w:t>
            </w:r>
          </w:p>
        </w:tc>
        <w:tc>
          <w:tcPr>
            <w:tcW w:w="684" w:type="pct"/>
            <w:tcBorders>
              <w:top w:val="single" w:color="000000" w:sz="4" w:space="0"/>
              <w:left w:val="nil"/>
              <w:bottom w:val="single" w:color="000000" w:sz="4" w:space="0"/>
              <w:right w:val="single" w:color="000000" w:sz="4" w:space="0"/>
            </w:tcBorders>
            <w:noWrap/>
            <w:vAlign w:val="center"/>
          </w:tcPr>
          <w:p w14:paraId="35C3A4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99.14</w:t>
            </w:r>
          </w:p>
        </w:tc>
        <w:tc>
          <w:tcPr>
            <w:tcW w:w="825" w:type="pct"/>
            <w:tcBorders>
              <w:top w:val="single" w:color="000000" w:sz="4" w:space="0"/>
              <w:left w:val="nil"/>
              <w:bottom w:val="single" w:color="000000" w:sz="4" w:space="0"/>
              <w:right w:val="single" w:color="000000" w:sz="4" w:space="0"/>
            </w:tcBorders>
            <w:noWrap/>
            <w:vAlign w:val="center"/>
          </w:tcPr>
          <w:p w14:paraId="0E22C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041B46B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6BD0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w:t>
            </w:r>
          </w:p>
        </w:tc>
        <w:tc>
          <w:tcPr>
            <w:tcW w:w="1579" w:type="pct"/>
            <w:tcBorders>
              <w:top w:val="single" w:color="000000" w:sz="4" w:space="0"/>
              <w:left w:val="nil"/>
              <w:bottom w:val="single" w:color="000000" w:sz="4" w:space="0"/>
              <w:right w:val="single" w:color="000000" w:sz="4" w:space="0"/>
            </w:tcBorders>
            <w:noWrap/>
            <w:vAlign w:val="center"/>
          </w:tcPr>
          <w:p w14:paraId="6FB39B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科学技术支出</w:t>
            </w:r>
          </w:p>
        </w:tc>
        <w:tc>
          <w:tcPr>
            <w:tcW w:w="1056" w:type="pct"/>
            <w:tcBorders>
              <w:top w:val="single" w:color="000000" w:sz="4" w:space="0"/>
              <w:left w:val="nil"/>
              <w:bottom w:val="single" w:color="000000" w:sz="4" w:space="0"/>
              <w:right w:val="single" w:color="000000" w:sz="4" w:space="0"/>
            </w:tcBorders>
            <w:noWrap/>
            <w:vAlign w:val="center"/>
          </w:tcPr>
          <w:p w14:paraId="00D3F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87.87</w:t>
            </w:r>
          </w:p>
        </w:tc>
        <w:tc>
          <w:tcPr>
            <w:tcW w:w="684" w:type="pct"/>
            <w:tcBorders>
              <w:top w:val="single" w:color="000000" w:sz="4" w:space="0"/>
              <w:left w:val="nil"/>
              <w:bottom w:val="single" w:color="000000" w:sz="4" w:space="0"/>
              <w:right w:val="single" w:color="000000" w:sz="4" w:space="0"/>
            </w:tcBorders>
            <w:noWrap/>
            <w:vAlign w:val="center"/>
          </w:tcPr>
          <w:p w14:paraId="7B7CE2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77.87</w:t>
            </w:r>
          </w:p>
        </w:tc>
        <w:tc>
          <w:tcPr>
            <w:tcW w:w="825" w:type="pct"/>
            <w:tcBorders>
              <w:top w:val="single" w:color="000000" w:sz="4" w:space="0"/>
              <w:left w:val="nil"/>
              <w:bottom w:val="single" w:color="000000" w:sz="4" w:space="0"/>
              <w:right w:val="single" w:color="000000" w:sz="4" w:space="0"/>
            </w:tcBorders>
            <w:noWrap/>
            <w:vAlign w:val="center"/>
          </w:tcPr>
          <w:p w14:paraId="53116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1054DB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BE9F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20607</w:t>
            </w:r>
          </w:p>
        </w:tc>
        <w:tc>
          <w:tcPr>
            <w:tcW w:w="1579" w:type="pct"/>
            <w:tcBorders>
              <w:top w:val="single" w:color="000000" w:sz="4" w:space="0"/>
              <w:left w:val="nil"/>
              <w:bottom w:val="single" w:color="000000" w:sz="4" w:space="0"/>
              <w:right w:val="single" w:color="000000" w:sz="4" w:space="0"/>
            </w:tcBorders>
            <w:noWrap/>
            <w:vAlign w:val="center"/>
          </w:tcPr>
          <w:p w14:paraId="550EC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科学技术普及</w:t>
            </w:r>
          </w:p>
        </w:tc>
        <w:tc>
          <w:tcPr>
            <w:tcW w:w="1056" w:type="pct"/>
            <w:tcBorders>
              <w:top w:val="single" w:color="000000" w:sz="4" w:space="0"/>
              <w:left w:val="nil"/>
              <w:bottom w:val="single" w:color="000000" w:sz="4" w:space="0"/>
              <w:right w:val="single" w:color="000000" w:sz="4" w:space="0"/>
            </w:tcBorders>
            <w:noWrap/>
            <w:vAlign w:val="center"/>
          </w:tcPr>
          <w:p w14:paraId="47A3E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87.87</w:t>
            </w:r>
          </w:p>
        </w:tc>
        <w:tc>
          <w:tcPr>
            <w:tcW w:w="684" w:type="pct"/>
            <w:tcBorders>
              <w:top w:val="single" w:color="000000" w:sz="4" w:space="0"/>
              <w:left w:val="nil"/>
              <w:bottom w:val="single" w:color="000000" w:sz="4" w:space="0"/>
              <w:right w:val="single" w:color="000000" w:sz="4" w:space="0"/>
            </w:tcBorders>
            <w:noWrap/>
            <w:vAlign w:val="center"/>
          </w:tcPr>
          <w:p w14:paraId="6D1B9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77.87</w:t>
            </w:r>
          </w:p>
        </w:tc>
        <w:tc>
          <w:tcPr>
            <w:tcW w:w="825" w:type="pct"/>
            <w:tcBorders>
              <w:top w:val="single" w:color="000000" w:sz="4" w:space="0"/>
              <w:left w:val="nil"/>
              <w:bottom w:val="single" w:color="000000" w:sz="4" w:space="0"/>
              <w:right w:val="single" w:color="000000" w:sz="4" w:space="0"/>
            </w:tcBorders>
            <w:noWrap/>
            <w:vAlign w:val="center"/>
          </w:tcPr>
          <w:p w14:paraId="31747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10.00</w:t>
            </w:r>
          </w:p>
        </w:tc>
      </w:tr>
      <w:tr w14:paraId="73D6A26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40E8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2060701</w:t>
            </w:r>
          </w:p>
        </w:tc>
        <w:tc>
          <w:tcPr>
            <w:tcW w:w="1579" w:type="pct"/>
            <w:tcBorders>
              <w:top w:val="single" w:color="000000" w:sz="4" w:space="0"/>
              <w:left w:val="nil"/>
              <w:bottom w:val="single" w:color="000000" w:sz="4" w:space="0"/>
              <w:right w:val="single" w:color="000000" w:sz="4" w:space="0"/>
            </w:tcBorders>
            <w:noWrap/>
            <w:vAlign w:val="center"/>
          </w:tcPr>
          <w:p w14:paraId="36ABB5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机构运行</w:t>
            </w:r>
          </w:p>
        </w:tc>
        <w:tc>
          <w:tcPr>
            <w:tcW w:w="1056" w:type="pct"/>
            <w:tcBorders>
              <w:top w:val="single" w:color="000000" w:sz="4" w:space="0"/>
              <w:left w:val="nil"/>
              <w:bottom w:val="single" w:color="000000" w:sz="4" w:space="0"/>
              <w:right w:val="single" w:color="000000" w:sz="4" w:space="0"/>
            </w:tcBorders>
            <w:noWrap/>
            <w:vAlign w:val="center"/>
          </w:tcPr>
          <w:p w14:paraId="077988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77.87</w:t>
            </w:r>
          </w:p>
        </w:tc>
        <w:tc>
          <w:tcPr>
            <w:tcW w:w="684" w:type="pct"/>
            <w:tcBorders>
              <w:top w:val="single" w:color="000000" w:sz="4" w:space="0"/>
              <w:left w:val="nil"/>
              <w:bottom w:val="single" w:color="000000" w:sz="4" w:space="0"/>
              <w:right w:val="single" w:color="000000" w:sz="4" w:space="0"/>
            </w:tcBorders>
            <w:noWrap/>
            <w:vAlign w:val="center"/>
          </w:tcPr>
          <w:p w14:paraId="2032B5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77.87</w:t>
            </w:r>
          </w:p>
        </w:tc>
        <w:tc>
          <w:tcPr>
            <w:tcW w:w="825" w:type="pct"/>
            <w:tcBorders>
              <w:top w:val="single" w:color="000000" w:sz="4" w:space="0"/>
              <w:left w:val="nil"/>
              <w:bottom w:val="single" w:color="000000" w:sz="4" w:space="0"/>
              <w:right w:val="single" w:color="000000" w:sz="4" w:space="0"/>
            </w:tcBorders>
            <w:noWrap/>
            <w:vAlign w:val="center"/>
          </w:tcPr>
          <w:p w14:paraId="3B2EF2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35390D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156B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2060799</w:t>
            </w:r>
          </w:p>
        </w:tc>
        <w:tc>
          <w:tcPr>
            <w:tcW w:w="1579" w:type="pct"/>
            <w:tcBorders>
              <w:top w:val="single" w:color="000000" w:sz="4" w:space="0"/>
              <w:left w:val="nil"/>
              <w:bottom w:val="single" w:color="000000" w:sz="4" w:space="0"/>
              <w:right w:val="single" w:color="000000" w:sz="4" w:space="0"/>
            </w:tcBorders>
            <w:noWrap/>
            <w:vAlign w:val="center"/>
          </w:tcPr>
          <w:p w14:paraId="14E764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其他科学技术普及支出</w:t>
            </w:r>
          </w:p>
        </w:tc>
        <w:tc>
          <w:tcPr>
            <w:tcW w:w="1056" w:type="pct"/>
            <w:tcBorders>
              <w:top w:val="single" w:color="000000" w:sz="4" w:space="0"/>
              <w:left w:val="nil"/>
              <w:bottom w:val="single" w:color="000000" w:sz="4" w:space="0"/>
              <w:right w:val="single" w:color="000000" w:sz="4" w:space="0"/>
            </w:tcBorders>
            <w:noWrap/>
            <w:vAlign w:val="center"/>
          </w:tcPr>
          <w:p w14:paraId="32F305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c>
          <w:tcPr>
            <w:tcW w:w="684" w:type="pct"/>
            <w:tcBorders>
              <w:top w:val="single" w:color="000000" w:sz="4" w:space="0"/>
              <w:left w:val="nil"/>
              <w:bottom w:val="single" w:color="000000" w:sz="4" w:space="0"/>
              <w:right w:val="single" w:color="000000" w:sz="4" w:space="0"/>
            </w:tcBorders>
            <w:noWrap/>
            <w:vAlign w:val="center"/>
          </w:tcPr>
          <w:p w14:paraId="27458E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EC504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10.00</w:t>
            </w:r>
          </w:p>
        </w:tc>
      </w:tr>
      <w:tr w14:paraId="2BE9FC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090C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3560E6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F016A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684" w:type="pct"/>
            <w:tcBorders>
              <w:top w:val="single" w:color="000000" w:sz="4" w:space="0"/>
              <w:left w:val="nil"/>
              <w:bottom w:val="single" w:color="000000" w:sz="4" w:space="0"/>
              <w:right w:val="single" w:color="000000" w:sz="4" w:space="0"/>
            </w:tcBorders>
            <w:noWrap/>
            <w:vAlign w:val="center"/>
          </w:tcPr>
          <w:p w14:paraId="2EEB4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825" w:type="pct"/>
            <w:tcBorders>
              <w:top w:val="single" w:color="000000" w:sz="4" w:space="0"/>
              <w:left w:val="nil"/>
              <w:bottom w:val="single" w:color="000000" w:sz="4" w:space="0"/>
              <w:right w:val="single" w:color="000000" w:sz="4" w:space="0"/>
            </w:tcBorders>
            <w:noWrap/>
            <w:vAlign w:val="center"/>
          </w:tcPr>
          <w:p w14:paraId="74AAAD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2ABB6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9A6AA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3F99F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314F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684" w:type="pct"/>
            <w:tcBorders>
              <w:top w:val="single" w:color="000000" w:sz="4" w:space="0"/>
              <w:left w:val="nil"/>
              <w:bottom w:val="single" w:color="000000" w:sz="4" w:space="0"/>
              <w:right w:val="single" w:color="000000" w:sz="4" w:space="0"/>
            </w:tcBorders>
            <w:noWrap/>
            <w:vAlign w:val="center"/>
          </w:tcPr>
          <w:p w14:paraId="33D03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9.78</w:t>
            </w:r>
          </w:p>
        </w:tc>
        <w:tc>
          <w:tcPr>
            <w:tcW w:w="825" w:type="pct"/>
            <w:tcBorders>
              <w:top w:val="single" w:color="000000" w:sz="4" w:space="0"/>
              <w:left w:val="nil"/>
              <w:bottom w:val="single" w:color="000000" w:sz="4" w:space="0"/>
              <w:right w:val="single" w:color="000000" w:sz="4" w:space="0"/>
            </w:tcBorders>
            <w:noWrap/>
            <w:vAlign w:val="center"/>
          </w:tcPr>
          <w:p w14:paraId="2EAAD4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4AA925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26161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45CAE8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61F29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9.78</w:t>
            </w:r>
          </w:p>
        </w:tc>
        <w:tc>
          <w:tcPr>
            <w:tcW w:w="684" w:type="pct"/>
            <w:tcBorders>
              <w:top w:val="single" w:color="000000" w:sz="4" w:space="0"/>
              <w:left w:val="nil"/>
              <w:bottom w:val="single" w:color="000000" w:sz="4" w:space="0"/>
              <w:right w:val="single" w:color="000000" w:sz="4" w:space="0"/>
            </w:tcBorders>
            <w:noWrap/>
            <w:vAlign w:val="center"/>
          </w:tcPr>
          <w:p w14:paraId="40721C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9.78</w:t>
            </w:r>
          </w:p>
        </w:tc>
        <w:tc>
          <w:tcPr>
            <w:tcW w:w="825" w:type="pct"/>
            <w:tcBorders>
              <w:top w:val="single" w:color="000000" w:sz="4" w:space="0"/>
              <w:left w:val="nil"/>
              <w:bottom w:val="single" w:color="000000" w:sz="4" w:space="0"/>
              <w:right w:val="single" w:color="000000" w:sz="4" w:space="0"/>
            </w:tcBorders>
            <w:noWrap/>
            <w:vAlign w:val="center"/>
          </w:tcPr>
          <w:p w14:paraId="02DE30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47BF4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C49B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1BC1FE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9F02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684" w:type="pct"/>
            <w:tcBorders>
              <w:top w:val="single" w:color="000000" w:sz="4" w:space="0"/>
              <w:left w:val="nil"/>
              <w:bottom w:val="single" w:color="000000" w:sz="4" w:space="0"/>
              <w:right w:val="single" w:color="000000" w:sz="4" w:space="0"/>
            </w:tcBorders>
            <w:noWrap/>
            <w:vAlign w:val="center"/>
          </w:tcPr>
          <w:p w14:paraId="5E6C58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825" w:type="pct"/>
            <w:tcBorders>
              <w:top w:val="single" w:color="000000" w:sz="4" w:space="0"/>
              <w:left w:val="nil"/>
              <w:bottom w:val="single" w:color="000000" w:sz="4" w:space="0"/>
              <w:right w:val="single" w:color="000000" w:sz="4" w:space="0"/>
            </w:tcBorders>
            <w:noWrap/>
            <w:vAlign w:val="center"/>
          </w:tcPr>
          <w:p w14:paraId="57671D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F99F8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DF1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2656E6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6ED1C8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684" w:type="pct"/>
            <w:tcBorders>
              <w:top w:val="single" w:color="000000" w:sz="4" w:space="0"/>
              <w:left w:val="nil"/>
              <w:bottom w:val="single" w:color="000000" w:sz="4" w:space="0"/>
              <w:right w:val="single" w:color="000000" w:sz="4" w:space="0"/>
            </w:tcBorders>
            <w:noWrap/>
            <w:vAlign w:val="center"/>
          </w:tcPr>
          <w:p w14:paraId="2F17A5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4.16</w:t>
            </w:r>
          </w:p>
        </w:tc>
        <w:tc>
          <w:tcPr>
            <w:tcW w:w="825" w:type="pct"/>
            <w:tcBorders>
              <w:top w:val="single" w:color="000000" w:sz="4" w:space="0"/>
              <w:left w:val="nil"/>
              <w:bottom w:val="single" w:color="000000" w:sz="4" w:space="0"/>
              <w:right w:val="single" w:color="000000" w:sz="4" w:space="0"/>
            </w:tcBorders>
            <w:noWrap/>
            <w:vAlign w:val="center"/>
          </w:tcPr>
          <w:p w14:paraId="740BD4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1670E0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3268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4D715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548CA5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4.16</w:t>
            </w:r>
          </w:p>
        </w:tc>
        <w:tc>
          <w:tcPr>
            <w:tcW w:w="684" w:type="pct"/>
            <w:tcBorders>
              <w:top w:val="single" w:color="000000" w:sz="4" w:space="0"/>
              <w:left w:val="nil"/>
              <w:bottom w:val="single" w:color="000000" w:sz="4" w:space="0"/>
              <w:right w:val="single" w:color="000000" w:sz="4" w:space="0"/>
            </w:tcBorders>
            <w:noWrap/>
            <w:vAlign w:val="center"/>
          </w:tcPr>
          <w:p w14:paraId="2CA445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4.16</w:t>
            </w:r>
          </w:p>
        </w:tc>
        <w:tc>
          <w:tcPr>
            <w:tcW w:w="825" w:type="pct"/>
            <w:tcBorders>
              <w:top w:val="single" w:color="000000" w:sz="4" w:space="0"/>
              <w:left w:val="nil"/>
              <w:bottom w:val="single" w:color="000000" w:sz="4" w:space="0"/>
              <w:right w:val="single" w:color="000000" w:sz="4" w:space="0"/>
            </w:tcBorders>
            <w:noWrap/>
            <w:vAlign w:val="center"/>
          </w:tcPr>
          <w:p w14:paraId="4CA77E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F19E1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2058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A531C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1EA74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684" w:type="pct"/>
            <w:tcBorders>
              <w:top w:val="single" w:color="000000" w:sz="4" w:space="0"/>
              <w:left w:val="nil"/>
              <w:bottom w:val="single" w:color="000000" w:sz="4" w:space="0"/>
              <w:right w:val="single" w:color="000000" w:sz="4" w:space="0"/>
            </w:tcBorders>
            <w:noWrap/>
            <w:vAlign w:val="center"/>
          </w:tcPr>
          <w:p w14:paraId="3AC600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825" w:type="pct"/>
            <w:tcBorders>
              <w:top w:val="single" w:color="000000" w:sz="4" w:space="0"/>
              <w:left w:val="nil"/>
              <w:bottom w:val="single" w:color="000000" w:sz="4" w:space="0"/>
              <w:right w:val="single" w:color="000000" w:sz="4" w:space="0"/>
            </w:tcBorders>
            <w:noWrap/>
            <w:vAlign w:val="center"/>
          </w:tcPr>
          <w:p w14:paraId="30EF2A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1627D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D83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216C2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0D6299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684" w:type="pct"/>
            <w:tcBorders>
              <w:top w:val="single" w:color="000000" w:sz="4" w:space="0"/>
              <w:left w:val="nil"/>
              <w:bottom w:val="single" w:color="000000" w:sz="4" w:space="0"/>
              <w:right w:val="single" w:color="000000" w:sz="4" w:space="0"/>
            </w:tcBorders>
            <w:noWrap/>
            <w:vAlign w:val="center"/>
          </w:tcPr>
          <w:p w14:paraId="4DEED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7.33</w:t>
            </w:r>
          </w:p>
        </w:tc>
        <w:tc>
          <w:tcPr>
            <w:tcW w:w="825" w:type="pct"/>
            <w:tcBorders>
              <w:top w:val="single" w:color="000000" w:sz="4" w:space="0"/>
              <w:left w:val="nil"/>
              <w:bottom w:val="single" w:color="000000" w:sz="4" w:space="0"/>
              <w:right w:val="single" w:color="000000" w:sz="4" w:space="0"/>
            </w:tcBorders>
            <w:noWrap/>
            <w:vAlign w:val="center"/>
          </w:tcPr>
          <w:p w14:paraId="658793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DD9C02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4D20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4DA6B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349CB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7.33</w:t>
            </w:r>
          </w:p>
        </w:tc>
        <w:tc>
          <w:tcPr>
            <w:tcW w:w="684" w:type="pct"/>
            <w:tcBorders>
              <w:top w:val="single" w:color="000000" w:sz="4" w:space="0"/>
              <w:left w:val="nil"/>
              <w:bottom w:val="single" w:color="000000" w:sz="4" w:space="0"/>
              <w:right w:val="single" w:color="000000" w:sz="4" w:space="0"/>
            </w:tcBorders>
            <w:noWrap/>
            <w:vAlign w:val="center"/>
          </w:tcPr>
          <w:p w14:paraId="695CB0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7.33</w:t>
            </w:r>
          </w:p>
        </w:tc>
        <w:tc>
          <w:tcPr>
            <w:tcW w:w="825" w:type="pct"/>
            <w:tcBorders>
              <w:top w:val="single" w:color="000000" w:sz="4" w:space="0"/>
              <w:left w:val="nil"/>
              <w:bottom w:val="single" w:color="000000" w:sz="4" w:space="0"/>
              <w:right w:val="single" w:color="000000" w:sz="4" w:space="0"/>
            </w:tcBorders>
            <w:noWrap/>
            <w:vAlign w:val="center"/>
          </w:tcPr>
          <w:p w14:paraId="1307A7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C1027E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6EA0AA7">
        <w:tblPrEx>
          <w:tblCellMar>
            <w:top w:w="0" w:type="dxa"/>
            <w:left w:w="108" w:type="dxa"/>
            <w:bottom w:w="0" w:type="dxa"/>
            <w:right w:w="108" w:type="dxa"/>
          </w:tblCellMar>
        </w:tblPrEx>
        <w:trPr>
          <w:trHeight w:val="585" w:hRule="atLeast"/>
        </w:trPr>
        <w:tc>
          <w:tcPr>
            <w:tcW w:w="5000" w:type="pct"/>
            <w:gridSpan w:val="5"/>
            <w:noWrap/>
            <w:vAlign w:val="center"/>
          </w:tcPr>
          <w:p w14:paraId="44D9B898">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062CFFD">
        <w:tblPrEx>
          <w:tblCellMar>
            <w:top w:w="0" w:type="dxa"/>
            <w:left w:w="108" w:type="dxa"/>
            <w:bottom w:w="0" w:type="dxa"/>
            <w:right w:w="108" w:type="dxa"/>
          </w:tblCellMar>
        </w:tblPrEx>
        <w:trPr>
          <w:trHeight w:val="420" w:hRule="atLeast"/>
        </w:trPr>
        <w:tc>
          <w:tcPr>
            <w:tcW w:w="2398" w:type="pct"/>
            <w:gridSpan w:val="2"/>
            <w:noWrap/>
            <w:vAlign w:val="center"/>
          </w:tcPr>
          <w:p w14:paraId="2B50E7C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填报单位:205景德镇市珠山区科学技术协会</w:t>
            </w:r>
          </w:p>
        </w:tc>
        <w:tc>
          <w:tcPr>
            <w:tcW w:w="891" w:type="pct"/>
            <w:noWrap/>
            <w:vAlign w:val="bottom"/>
          </w:tcPr>
          <w:p w14:paraId="13C4AD2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DAD8F8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B32894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A3C9885">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3B536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1AFB8F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7713FC16">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AC81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9EB39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FEED5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44997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B2F29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708196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2A67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C76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195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36D0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8FF0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02D60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37C48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5D2A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D78E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99.14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4613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87.86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064E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11.28</w:t>
            </w:r>
          </w:p>
        </w:tc>
      </w:tr>
      <w:tr w14:paraId="26FBE2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5119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CF87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3F57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82.51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9B8A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82.51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D301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9717F0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BC4A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DD0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FFAF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5A7C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70B4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37F557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D573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821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75740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7B76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C369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8512B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CFC03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31DF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17A8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BFC8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4A9B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5A0B61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8554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74E2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DFE4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C3BA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AD60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97CF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8E62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9E77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6F9A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8DD6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4FC4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690BB9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39D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988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CBA46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7597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8705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33A28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A110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F49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93C0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277C0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58A9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B032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32B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0C6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ABCC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73E4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4FE78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A792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A1F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739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EE23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CF8E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A41F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11.28</w:t>
            </w:r>
          </w:p>
        </w:tc>
      </w:tr>
      <w:tr w14:paraId="77D141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F2B8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E476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99C9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0664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4AFD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6.81</w:t>
            </w:r>
          </w:p>
        </w:tc>
      </w:tr>
      <w:tr w14:paraId="285008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397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FF59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E60F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15DA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B357F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1C7F57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3163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84D9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AA70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E748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8E2B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4.08</w:t>
            </w:r>
          </w:p>
        </w:tc>
      </w:tr>
      <w:tr w14:paraId="44D63E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F42D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6274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72DD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2B62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2ED6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40E161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A3B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4B2D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D3BB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EBE1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2885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9AC4B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5D8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61B7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C0A7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8D8F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6516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1190269C">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2EB0821A">
        <w:tblPrEx>
          <w:tblCellMar>
            <w:top w:w="0" w:type="dxa"/>
            <w:left w:w="108" w:type="dxa"/>
            <w:bottom w:w="0" w:type="dxa"/>
            <w:right w:w="108" w:type="dxa"/>
          </w:tblCellMar>
        </w:tblPrEx>
        <w:trPr>
          <w:trHeight w:val="450" w:hRule="atLeast"/>
          <w:tblHeader/>
        </w:trPr>
        <w:tc>
          <w:tcPr>
            <w:tcW w:w="636" w:type="pct"/>
            <w:noWrap/>
            <w:vAlign w:val="bottom"/>
          </w:tcPr>
          <w:p w14:paraId="0BE9F0E7">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556FB120">
            <w:pPr>
              <w:widowControl/>
              <w:jc w:val="left"/>
              <w:rPr>
                <w:rFonts w:ascii="Times New Roman" w:hAnsi="Times New Roman" w:eastAsia="宋体"/>
                <w:kern w:val="0"/>
                <w:sz w:val="20"/>
                <w:szCs w:val="20"/>
              </w:rPr>
            </w:pPr>
          </w:p>
        </w:tc>
        <w:tc>
          <w:tcPr>
            <w:tcW w:w="684" w:type="pct"/>
            <w:noWrap/>
            <w:vAlign w:val="bottom"/>
          </w:tcPr>
          <w:p w14:paraId="01C0F358">
            <w:pPr>
              <w:widowControl/>
              <w:jc w:val="left"/>
              <w:rPr>
                <w:rFonts w:ascii="Times New Roman" w:hAnsi="Times New Roman" w:eastAsia="宋体"/>
                <w:kern w:val="0"/>
                <w:sz w:val="20"/>
                <w:szCs w:val="20"/>
              </w:rPr>
            </w:pPr>
          </w:p>
        </w:tc>
        <w:tc>
          <w:tcPr>
            <w:tcW w:w="538" w:type="pct"/>
            <w:noWrap/>
            <w:vAlign w:val="bottom"/>
          </w:tcPr>
          <w:p w14:paraId="09CCE64B">
            <w:pPr>
              <w:widowControl/>
              <w:jc w:val="left"/>
              <w:rPr>
                <w:rFonts w:ascii="Times New Roman" w:hAnsi="Times New Roman" w:eastAsia="宋体"/>
                <w:kern w:val="0"/>
                <w:sz w:val="20"/>
                <w:szCs w:val="20"/>
              </w:rPr>
            </w:pPr>
          </w:p>
        </w:tc>
        <w:tc>
          <w:tcPr>
            <w:tcW w:w="2836" w:type="pct"/>
            <w:gridSpan w:val="5"/>
            <w:noWrap/>
            <w:vAlign w:val="center"/>
          </w:tcPr>
          <w:p w14:paraId="69FCFE0D">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0358BB1A">
        <w:tblPrEx>
          <w:tblCellMar>
            <w:top w:w="0" w:type="dxa"/>
            <w:left w:w="108" w:type="dxa"/>
            <w:bottom w:w="0" w:type="dxa"/>
            <w:right w:w="108" w:type="dxa"/>
          </w:tblCellMar>
        </w:tblPrEx>
        <w:trPr>
          <w:trHeight w:val="485" w:hRule="atLeast"/>
          <w:tblHeader/>
        </w:trPr>
        <w:tc>
          <w:tcPr>
            <w:tcW w:w="5000" w:type="pct"/>
            <w:gridSpan w:val="9"/>
            <w:noWrap/>
            <w:vAlign w:val="center"/>
          </w:tcPr>
          <w:p w14:paraId="741A6CED">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6D4C306">
        <w:tblPrEx>
          <w:tblCellMar>
            <w:top w:w="0" w:type="dxa"/>
            <w:left w:w="108" w:type="dxa"/>
            <w:bottom w:w="0" w:type="dxa"/>
            <w:right w:w="108" w:type="dxa"/>
          </w:tblCellMar>
        </w:tblPrEx>
        <w:trPr>
          <w:trHeight w:val="340" w:hRule="atLeast"/>
          <w:tblHeader/>
        </w:trPr>
        <w:tc>
          <w:tcPr>
            <w:tcW w:w="2163" w:type="pct"/>
            <w:gridSpan w:val="4"/>
            <w:noWrap/>
            <w:vAlign w:val="center"/>
          </w:tcPr>
          <w:p w14:paraId="28814953">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填报单位:205景德镇市珠山区科学技术协会</w:t>
            </w:r>
          </w:p>
        </w:tc>
        <w:tc>
          <w:tcPr>
            <w:tcW w:w="742" w:type="pct"/>
            <w:noWrap/>
            <w:vAlign w:val="bottom"/>
          </w:tcPr>
          <w:p w14:paraId="044C78BC">
            <w:pPr>
              <w:widowControl/>
              <w:jc w:val="left"/>
              <w:rPr>
                <w:rFonts w:ascii="Times New Roman" w:hAnsi="Times New Roman" w:eastAsia="宋体"/>
                <w:kern w:val="0"/>
                <w:sz w:val="20"/>
                <w:szCs w:val="20"/>
              </w:rPr>
            </w:pPr>
          </w:p>
        </w:tc>
        <w:tc>
          <w:tcPr>
            <w:tcW w:w="474" w:type="pct"/>
            <w:noWrap/>
            <w:vAlign w:val="bottom"/>
          </w:tcPr>
          <w:p w14:paraId="7DBC92F5">
            <w:pPr>
              <w:widowControl/>
              <w:jc w:val="left"/>
              <w:rPr>
                <w:rFonts w:ascii="Times New Roman" w:hAnsi="Times New Roman" w:eastAsia="宋体"/>
                <w:kern w:val="0"/>
                <w:sz w:val="20"/>
                <w:szCs w:val="20"/>
              </w:rPr>
            </w:pPr>
          </w:p>
        </w:tc>
        <w:tc>
          <w:tcPr>
            <w:tcW w:w="596" w:type="pct"/>
            <w:noWrap/>
            <w:vAlign w:val="bottom"/>
          </w:tcPr>
          <w:p w14:paraId="3A442E92">
            <w:pPr>
              <w:widowControl/>
              <w:jc w:val="left"/>
              <w:rPr>
                <w:rFonts w:ascii="Times New Roman" w:hAnsi="Times New Roman" w:eastAsia="宋体"/>
                <w:kern w:val="0"/>
                <w:sz w:val="20"/>
                <w:szCs w:val="20"/>
              </w:rPr>
            </w:pPr>
          </w:p>
        </w:tc>
        <w:tc>
          <w:tcPr>
            <w:tcW w:w="1023" w:type="pct"/>
            <w:gridSpan w:val="2"/>
            <w:noWrap/>
            <w:vAlign w:val="bottom"/>
          </w:tcPr>
          <w:p w14:paraId="5E7A6ED5">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0EEA770">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A6F57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DA8AC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F87ED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5738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3FE57FA">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A8ABE2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29B7ED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86445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7033C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C68396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A8027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A23DE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370AA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7036A4F">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3B2415EE">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A0A15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363CD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B9A7D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429CA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1D859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B662A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05B53B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2720E25">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6F59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0BA6E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76E313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1FA3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22983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33BF8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3D3A9AD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2339B0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E1A6BA4">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FC554EF">
        <w:tblPrEx>
          <w:tblCellMar>
            <w:top w:w="0" w:type="dxa"/>
            <w:left w:w="108" w:type="dxa"/>
            <w:bottom w:w="0" w:type="dxa"/>
            <w:right w:w="108" w:type="dxa"/>
          </w:tblCellMar>
        </w:tblPrEx>
        <w:trPr>
          <w:trHeight w:val="507" w:hRule="atLeast"/>
          <w:tblHeader/>
        </w:trPr>
        <w:tc>
          <w:tcPr>
            <w:tcW w:w="976" w:type="pct"/>
            <w:noWrap/>
            <w:vAlign w:val="bottom"/>
          </w:tcPr>
          <w:p w14:paraId="6578645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1FB5A7B">
            <w:pPr>
              <w:widowControl/>
              <w:jc w:val="left"/>
              <w:rPr>
                <w:rFonts w:ascii="Times New Roman" w:hAnsi="Times New Roman" w:eastAsia="宋体"/>
                <w:kern w:val="0"/>
                <w:sz w:val="20"/>
                <w:szCs w:val="20"/>
              </w:rPr>
            </w:pPr>
          </w:p>
        </w:tc>
        <w:tc>
          <w:tcPr>
            <w:tcW w:w="2801" w:type="pct"/>
            <w:gridSpan w:val="3"/>
            <w:noWrap/>
            <w:vAlign w:val="center"/>
          </w:tcPr>
          <w:p w14:paraId="378590CF">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452A8BF9">
        <w:tblPrEx>
          <w:tblCellMar>
            <w:top w:w="0" w:type="dxa"/>
            <w:left w:w="108" w:type="dxa"/>
            <w:bottom w:w="0" w:type="dxa"/>
            <w:right w:w="108" w:type="dxa"/>
          </w:tblCellMar>
        </w:tblPrEx>
        <w:trPr>
          <w:trHeight w:val="564" w:hRule="atLeast"/>
          <w:tblHeader/>
        </w:trPr>
        <w:tc>
          <w:tcPr>
            <w:tcW w:w="5000" w:type="pct"/>
            <w:gridSpan w:val="5"/>
            <w:noWrap/>
            <w:vAlign w:val="center"/>
          </w:tcPr>
          <w:p w14:paraId="242EF79D">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1F2D42F">
        <w:tblPrEx>
          <w:tblCellMar>
            <w:top w:w="0" w:type="dxa"/>
            <w:left w:w="108" w:type="dxa"/>
            <w:bottom w:w="0" w:type="dxa"/>
            <w:right w:w="108" w:type="dxa"/>
          </w:tblCellMar>
        </w:tblPrEx>
        <w:trPr>
          <w:trHeight w:val="405" w:hRule="atLeast"/>
          <w:tblHeader/>
        </w:trPr>
        <w:tc>
          <w:tcPr>
            <w:tcW w:w="2198" w:type="pct"/>
            <w:gridSpan w:val="2"/>
            <w:noWrap/>
            <w:vAlign w:val="center"/>
          </w:tcPr>
          <w:p w14:paraId="2DB12945">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填报单位:205景德镇市珠山区科学技术协会</w:t>
            </w:r>
          </w:p>
        </w:tc>
        <w:tc>
          <w:tcPr>
            <w:tcW w:w="1099" w:type="pct"/>
            <w:noWrap/>
            <w:vAlign w:val="bottom"/>
          </w:tcPr>
          <w:p w14:paraId="02A3F22D">
            <w:pPr>
              <w:rPr>
                <w:rFonts w:hint="eastAsia" w:ascii="宋体" w:hAnsi="宋体" w:eastAsia="宋体" w:cs="Arial"/>
                <w:color w:val="000000"/>
                <w:kern w:val="0"/>
                <w:sz w:val="24"/>
                <w:szCs w:val="24"/>
              </w:rPr>
            </w:pPr>
          </w:p>
        </w:tc>
        <w:tc>
          <w:tcPr>
            <w:tcW w:w="766" w:type="pct"/>
            <w:noWrap/>
            <w:vAlign w:val="bottom"/>
          </w:tcPr>
          <w:p w14:paraId="56DBE494">
            <w:pPr>
              <w:widowControl/>
              <w:jc w:val="left"/>
              <w:rPr>
                <w:rFonts w:ascii="Times New Roman" w:hAnsi="Times New Roman" w:eastAsia="宋体"/>
                <w:kern w:val="0"/>
                <w:sz w:val="20"/>
                <w:szCs w:val="20"/>
              </w:rPr>
            </w:pPr>
          </w:p>
        </w:tc>
        <w:tc>
          <w:tcPr>
            <w:tcW w:w="935" w:type="pct"/>
            <w:noWrap/>
            <w:vAlign w:val="center"/>
          </w:tcPr>
          <w:p w14:paraId="4EB4702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FCD579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37AE31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2F1D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1B35A65">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8C385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97F1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2F3CFE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24F5F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308E1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6F05F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5186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6EEA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BDB9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C5A9FC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534113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C6AA269">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731F459">
        <w:tblPrEx>
          <w:tblCellMar>
            <w:top w:w="0" w:type="dxa"/>
            <w:left w:w="108" w:type="dxa"/>
            <w:bottom w:w="0" w:type="dxa"/>
            <w:right w:w="108" w:type="dxa"/>
          </w:tblCellMar>
        </w:tblPrEx>
        <w:trPr>
          <w:trHeight w:val="619" w:hRule="atLeast"/>
          <w:tblHeader/>
        </w:trPr>
        <w:tc>
          <w:tcPr>
            <w:tcW w:w="960" w:type="pct"/>
            <w:noWrap/>
            <w:vAlign w:val="bottom"/>
          </w:tcPr>
          <w:p w14:paraId="673AA840">
            <w:pPr>
              <w:rPr>
                <w:rStyle w:val="13"/>
                <w:rFonts w:hint="eastAsia" w:ascii="仿宋" w:hAnsi="仿宋" w:eastAsia="仿宋"/>
                <w:bCs/>
                <w:sz w:val="32"/>
                <w:szCs w:val="32"/>
              </w:rPr>
            </w:pPr>
          </w:p>
        </w:tc>
        <w:tc>
          <w:tcPr>
            <w:tcW w:w="1233" w:type="pct"/>
            <w:noWrap/>
            <w:vAlign w:val="bottom"/>
          </w:tcPr>
          <w:p w14:paraId="00836479">
            <w:pPr>
              <w:widowControl/>
              <w:jc w:val="left"/>
              <w:rPr>
                <w:rFonts w:ascii="Times New Roman" w:hAnsi="Times New Roman" w:eastAsia="宋体"/>
                <w:kern w:val="0"/>
                <w:sz w:val="20"/>
                <w:szCs w:val="20"/>
              </w:rPr>
            </w:pPr>
          </w:p>
        </w:tc>
        <w:tc>
          <w:tcPr>
            <w:tcW w:w="2805" w:type="pct"/>
            <w:gridSpan w:val="3"/>
            <w:noWrap/>
            <w:vAlign w:val="center"/>
          </w:tcPr>
          <w:p w14:paraId="4E8A987A">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6634C0E">
        <w:tblPrEx>
          <w:tblCellMar>
            <w:top w:w="0" w:type="dxa"/>
            <w:left w:w="108" w:type="dxa"/>
            <w:bottom w:w="0" w:type="dxa"/>
            <w:right w:w="108" w:type="dxa"/>
          </w:tblCellMar>
        </w:tblPrEx>
        <w:trPr>
          <w:trHeight w:val="613" w:hRule="atLeast"/>
          <w:tblHeader/>
        </w:trPr>
        <w:tc>
          <w:tcPr>
            <w:tcW w:w="5000" w:type="pct"/>
            <w:gridSpan w:val="5"/>
            <w:noWrap/>
            <w:vAlign w:val="center"/>
          </w:tcPr>
          <w:p w14:paraId="453EC72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B235D5B">
        <w:tblPrEx>
          <w:tblCellMar>
            <w:top w:w="0" w:type="dxa"/>
            <w:left w:w="108" w:type="dxa"/>
            <w:bottom w:w="0" w:type="dxa"/>
            <w:right w:w="108" w:type="dxa"/>
          </w:tblCellMar>
        </w:tblPrEx>
        <w:trPr>
          <w:trHeight w:val="413" w:hRule="atLeast"/>
          <w:tblHeader/>
        </w:trPr>
        <w:tc>
          <w:tcPr>
            <w:tcW w:w="3282" w:type="pct"/>
            <w:gridSpan w:val="3"/>
            <w:noWrap/>
            <w:vAlign w:val="center"/>
          </w:tcPr>
          <w:p w14:paraId="6173D483">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填报单位:205景德镇市珠山区科学技术协会</w:t>
            </w:r>
          </w:p>
        </w:tc>
        <w:tc>
          <w:tcPr>
            <w:tcW w:w="762" w:type="pct"/>
            <w:noWrap/>
            <w:vAlign w:val="bottom"/>
          </w:tcPr>
          <w:p w14:paraId="0DDF80FF">
            <w:pPr>
              <w:widowControl/>
              <w:jc w:val="left"/>
              <w:rPr>
                <w:rFonts w:ascii="Times New Roman" w:hAnsi="Times New Roman" w:eastAsia="宋体"/>
                <w:kern w:val="0"/>
                <w:sz w:val="20"/>
                <w:szCs w:val="20"/>
              </w:rPr>
            </w:pPr>
          </w:p>
        </w:tc>
        <w:tc>
          <w:tcPr>
            <w:tcW w:w="954" w:type="pct"/>
            <w:noWrap/>
            <w:vAlign w:val="center"/>
          </w:tcPr>
          <w:p w14:paraId="0AE82AD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7D65DCE">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0F8B2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8998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3D5DD26">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03A9A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2F097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03C1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F73C7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EFE41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37FA4C2">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C60D4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D57B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5D81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3DD0E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6AEFC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D2FBB3D">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39FB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563C7D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683F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BC5D6B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F95D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205</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9F2CD3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5F2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景德镇市珠山区科学技术协会</w:t>
            </w:r>
          </w:p>
        </w:tc>
      </w:tr>
      <w:tr w14:paraId="4E34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B5C7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1C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用于单位日常开支及其他科普活动开支等，能够有效保障单位正常运转。全力以赴，扎实做好市高质量发展考核,加强对街道科协组织的业务指导,加强公民科学素质提升。</w:t>
            </w:r>
          </w:p>
        </w:tc>
      </w:tr>
      <w:tr w14:paraId="1FA5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BDF11A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40D8">
            <w:pPr>
              <w:jc w:val="center"/>
              <w:rPr>
                <w:rFonts w:hint="eastAsia" w:asciiTheme="minorEastAsia" w:hAnsiTheme="minorEastAsia" w:eastAsiaTheme="minorEastAsia" w:cstheme="minorEastAsia"/>
                <w:b w:val="0"/>
                <w:i w:val="0"/>
                <w:iCs w:val="0"/>
                <w:color w:val="000000"/>
                <w:sz w:val="18"/>
                <w:szCs w:val="18"/>
                <w:u w:val="none"/>
              </w:rPr>
            </w:pPr>
          </w:p>
        </w:tc>
      </w:tr>
      <w:tr w14:paraId="473F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CD70D7D">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0AB9E">
            <w:pPr>
              <w:jc w:val="center"/>
              <w:rPr>
                <w:rFonts w:hint="eastAsia" w:asciiTheme="minorEastAsia" w:hAnsiTheme="minorEastAsia" w:eastAsiaTheme="minorEastAsia" w:cstheme="minorEastAsia"/>
                <w:b w:val="0"/>
                <w:i w:val="0"/>
                <w:iCs w:val="0"/>
                <w:color w:val="000000"/>
                <w:sz w:val="18"/>
                <w:szCs w:val="18"/>
                <w:u w:val="none"/>
              </w:rPr>
            </w:pPr>
          </w:p>
        </w:tc>
      </w:tr>
      <w:tr w14:paraId="2F22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B7E8DB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68542A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B6C08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2A26B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20933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5657B2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1B8A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DC96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5A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52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开展科普宣传进校园活动（全年）</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开展科普宣传进社区活动（每季度）</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AC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87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622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1E9F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6C9A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BA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7C0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电脑维修</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26A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20F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853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57C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B55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3FE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5D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办公用品等日常开支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6DF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20A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FFF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07B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266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18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B9A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科普进校园活动学生参与率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915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E63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E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18E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FF29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83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E5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科普进社区宣传活动群众参与率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29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A69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0B7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678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0C95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DA9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6E0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日常公用支出及时率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F9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AB5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AA2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96D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4B6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CAA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97B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电脑维护及时率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594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4FC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EAE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3AF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E6B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24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988B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F6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01F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6EE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B8D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4BF7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9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CFA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BF0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FAB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EB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E8E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164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85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9A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F7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868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730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5FD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701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052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773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BEA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E01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B22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C6F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1165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BE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99E6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促进职工工作积极性</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83D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E54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3C8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69BD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7AB4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8D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F4FD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单位职工满意度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C1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E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978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64072BA8">
      <w:pPr>
        <w:rPr>
          <w:rFonts w:hint="eastAsia"/>
          <w:lang w:eastAsia="zh-CN"/>
        </w:rPr>
      </w:pPr>
    </w:p>
    <w:p w14:paraId="08677978">
      <w:pPr>
        <w:rPr>
          <w:rFonts w:hint="eastAsia"/>
          <w:lang w:eastAsia="zh-CN"/>
        </w:rPr>
      </w:pPr>
    </w:p>
    <w:p w14:paraId="0247F5E5">
      <w:pPr>
        <w:rPr>
          <w:rFonts w:hint="eastAsia"/>
          <w:lang w:eastAsia="zh-CN"/>
        </w:rPr>
      </w:pPr>
    </w:p>
    <w:p w14:paraId="1A993043">
      <w:pPr>
        <w:rPr>
          <w:rFonts w:hint="eastAsia"/>
          <w:lang w:eastAsia="zh-CN"/>
        </w:rPr>
      </w:pPr>
    </w:p>
    <w:p w14:paraId="37ACFD2D">
      <w:pPr>
        <w:rPr>
          <w:rFonts w:hint="eastAsia"/>
          <w:lang w:eastAsia="zh-CN"/>
        </w:rPr>
      </w:pPr>
    </w:p>
    <w:p w14:paraId="3937C42B">
      <w:pPr>
        <w:rPr>
          <w:rFonts w:hint="eastAsia"/>
          <w:lang w:eastAsia="zh-CN"/>
        </w:rPr>
      </w:pPr>
    </w:p>
    <w:p w14:paraId="7506D423">
      <w:pPr>
        <w:rPr>
          <w:rFonts w:hint="eastAsia"/>
          <w:lang w:eastAsia="zh-CN"/>
        </w:rPr>
      </w:pPr>
    </w:p>
    <w:p w14:paraId="6D7C80C4">
      <w:pPr>
        <w:rPr>
          <w:rFonts w:hint="eastAsia"/>
          <w:lang w:eastAsia="zh-CN"/>
        </w:rPr>
      </w:pPr>
    </w:p>
    <w:p w14:paraId="63974279">
      <w:pPr>
        <w:rPr>
          <w:rFonts w:hint="eastAsia"/>
          <w:lang w:eastAsia="zh-CN"/>
        </w:rPr>
      </w:pPr>
    </w:p>
    <w:p w14:paraId="5B9F2044">
      <w:pPr>
        <w:rPr>
          <w:rFonts w:hint="eastAsia"/>
          <w:lang w:eastAsia="zh-CN"/>
        </w:rPr>
      </w:pPr>
    </w:p>
    <w:p w14:paraId="3F08F74E">
      <w:pPr>
        <w:rPr>
          <w:rFonts w:hint="eastAsia"/>
          <w:lang w:eastAsia="zh-CN"/>
        </w:rPr>
      </w:pPr>
    </w:p>
    <w:p w14:paraId="6B2C1302">
      <w:pPr>
        <w:rPr>
          <w:rFonts w:hint="eastAsia"/>
          <w:lang w:eastAsia="zh-CN"/>
        </w:rPr>
      </w:pPr>
    </w:p>
    <w:p w14:paraId="26D104B3">
      <w:pPr>
        <w:rPr>
          <w:rFonts w:hint="eastAsia"/>
          <w:lang w:eastAsia="zh-CN"/>
        </w:rPr>
      </w:pPr>
    </w:p>
    <w:p w14:paraId="3A2B9CD4">
      <w:pPr>
        <w:rPr>
          <w:rFonts w:hint="eastAsia"/>
          <w:lang w:eastAsia="zh-CN"/>
        </w:rPr>
      </w:pPr>
    </w:p>
    <w:p w14:paraId="40208ADD">
      <w:pPr>
        <w:rPr>
          <w:rFonts w:hint="eastAsia"/>
          <w:lang w:eastAsia="zh-CN"/>
        </w:rPr>
      </w:pPr>
    </w:p>
    <w:p w14:paraId="2190BECE">
      <w:pPr>
        <w:rPr>
          <w:rFonts w:hint="eastAsia"/>
          <w:lang w:eastAsia="zh-CN"/>
        </w:rPr>
      </w:pPr>
    </w:p>
    <w:p w14:paraId="3A43441E">
      <w:pPr>
        <w:rPr>
          <w:rFonts w:hint="eastAsia"/>
          <w:lang w:eastAsia="zh-CN"/>
        </w:rPr>
      </w:pPr>
    </w:p>
    <w:p w14:paraId="148B815C">
      <w:pPr>
        <w:rPr>
          <w:rFonts w:hint="eastAsia"/>
          <w:lang w:eastAsia="zh-CN"/>
        </w:rPr>
      </w:pPr>
    </w:p>
    <w:p w14:paraId="029D9C69">
      <w:pPr>
        <w:rPr>
          <w:rFonts w:hint="eastAsia"/>
          <w:lang w:eastAsia="zh-CN"/>
        </w:rPr>
      </w:pPr>
    </w:p>
    <w:p w14:paraId="43545C1C">
      <w:pPr>
        <w:rPr>
          <w:rFonts w:hint="eastAsia"/>
          <w:lang w:eastAsia="zh-CN"/>
        </w:rPr>
      </w:pPr>
    </w:p>
    <w:p w14:paraId="49752544">
      <w:pPr>
        <w:rPr>
          <w:rFonts w:hint="eastAsia"/>
          <w:lang w:eastAsia="zh-CN"/>
        </w:rPr>
      </w:pPr>
    </w:p>
    <w:p w14:paraId="12FB8E1C">
      <w:pPr>
        <w:rPr>
          <w:rFonts w:hint="eastAsia"/>
          <w:lang w:eastAsia="zh-CN"/>
        </w:rPr>
      </w:pPr>
      <w:r>
        <w:rPr>
          <w:rFonts w:hint="eastAsia"/>
          <w:lang w:eastAsia="zh-CN"/>
        </w:rPr>
        <w:object>
          <v:shape id="_x0000_i1109" o:spt="75" type="#_x0000_t75" style="height:694.1pt;width:497.05pt;" o:ole="t" filled="f" o:preferrelative="t" stroked="f" coordsize="21600,21600">
            <v:path/>
            <v:fill on="f" focussize="0,0"/>
            <v:stroke on="f"/>
            <v:imagedata r:id="rId6" o:title=""/>
            <o:lock v:ext="edit" aspectratio="f"/>
            <w10:wrap type="none"/>
            <w10:anchorlock/>
          </v:shape>
          <o:OLEObject Type="Embed" ProgID="Excel.Sheet.12" ShapeID="_x0000_i1109" DrawAspect="Content" ObjectID="_1468075725" r:id="rId5">
            <o:LockedField>false</o:LockedField>
          </o:OLEObject>
        </w:object>
      </w:r>
    </w:p>
    <w:p w14:paraId="69381536">
      <w:pPr>
        <w:rPr>
          <w:rFonts w:hint="eastAsia"/>
          <w:lang w:eastAsia="zh-CN"/>
        </w:rPr>
      </w:pPr>
    </w:p>
    <w:p w14:paraId="7698CC85">
      <w:pPr>
        <w:rPr>
          <w:rFonts w:hint="eastAsia"/>
          <w:lang w:eastAsia="zh-CN"/>
        </w:rPr>
      </w:pPr>
    </w:p>
    <w:p w14:paraId="6728C0D9">
      <w:pPr>
        <w:rPr>
          <w:rFonts w:hint="eastAsia"/>
          <w:lang w:eastAsia="zh-CN"/>
        </w:rPr>
        <w:sectPr>
          <w:pgSz w:w="11906" w:h="16838"/>
          <w:pgMar w:top="720" w:right="720" w:bottom="720" w:left="720" w:header="851" w:footer="992" w:gutter="0"/>
          <w:cols w:space="425" w:num="1"/>
          <w:docGrid w:type="lines" w:linePitch="312" w:charSpace="0"/>
        </w:sectPr>
      </w:pPr>
    </w:p>
    <w:p w14:paraId="5B0F07E6">
      <w:pPr>
        <w:pStyle w:val="18"/>
        <w:numPr>
          <w:ilvl w:val="0"/>
          <w:numId w:val="4"/>
        </w:numPr>
        <w:bidi w:val="0"/>
        <w:jc w:val="both"/>
        <w:rPr>
          <w:rFonts w:hint="eastAsia"/>
          <w:lang w:val="en-US" w:eastAsia="zh-CN"/>
        </w:rPr>
      </w:pPr>
      <w:r>
        <w:rPr>
          <w:rFonts w:hint="eastAsia"/>
          <w:lang w:val="en-US" w:eastAsia="zh-CN"/>
        </w:rPr>
        <w:t xml:space="preserve"> 景德镇市珠山区科学技术协会2026年部门预算</w:t>
      </w:r>
    </w:p>
    <w:p w14:paraId="76EA939D">
      <w:pPr>
        <w:pStyle w:val="18"/>
        <w:numPr>
          <w:numId w:val="0"/>
        </w:numPr>
        <w:bidi w:val="0"/>
        <w:ind w:leftChars="200"/>
        <w:jc w:val="center"/>
        <w:rPr>
          <w:rFonts w:hint="eastAsia"/>
          <w:lang w:eastAsia="zh-CN"/>
        </w:rPr>
      </w:pPr>
      <w:r>
        <w:rPr>
          <w:rFonts w:hint="eastAsia"/>
          <w:lang w:val="en-US" w:eastAsia="zh-CN"/>
        </w:rPr>
        <w:t>情况说明</w:t>
      </w:r>
    </w:p>
    <w:p w14:paraId="45A6FFAD">
      <w:pPr>
        <w:widowControl/>
        <w:spacing w:line="580" w:lineRule="exact"/>
        <w:jc w:val="center"/>
        <w:rPr>
          <w:rFonts w:ascii="仿宋_GB2312" w:eastAsia="仿宋_GB2312"/>
          <w:b/>
          <w:sz w:val="32"/>
          <w:szCs w:val="30"/>
        </w:rPr>
      </w:pPr>
    </w:p>
    <w:p w14:paraId="3E93F58D">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1157B1AC">
      <w:pPr>
        <w:pStyle w:val="20"/>
        <w:numPr>
          <w:ilvl w:val="0"/>
          <w:numId w:val="0"/>
        </w:numPr>
        <w:bidi w:val="0"/>
        <w:ind w:left="420" w:leftChars="200"/>
        <w:rPr>
          <w:rFonts w:hint="eastAsia"/>
        </w:rPr>
      </w:pPr>
      <w:r>
        <w:rPr>
          <w:rFonts w:hint="eastAsia"/>
        </w:rPr>
        <w:t xml:space="preserve"> (一)收入预算情况</w:t>
      </w:r>
    </w:p>
    <w:p w14:paraId="5FE10DE1">
      <w:pPr>
        <w:pStyle w:val="19"/>
        <w:bidi w:val="0"/>
        <w:rPr>
          <w:rFonts w:hint="eastAsia"/>
        </w:rPr>
      </w:pPr>
      <w:r>
        <w:rPr>
          <w:rFonts w:hint="eastAsia"/>
          <w:lang w:eastAsia="zh-CN"/>
        </w:rPr>
        <w:t>2026</w:t>
      </w:r>
      <w:r>
        <w:rPr>
          <w:rFonts w:hint="eastAsia"/>
        </w:rPr>
        <w:t>年</w:t>
      </w:r>
      <w:r>
        <w:rPr>
          <w:rFonts w:hint="eastAsia"/>
          <w:lang w:eastAsia="zh-CN"/>
        </w:rPr>
        <w:t>景德镇市珠山区科学技术协会</w:t>
      </w:r>
      <w:r>
        <w:rPr>
          <w:rFonts w:hint="eastAsia"/>
        </w:rPr>
        <w:t>收入预算总额为109.14万元</w:t>
      </w:r>
      <w:r>
        <w:rPr>
          <w:rFonts w:hint="eastAsia"/>
          <w:lang w:eastAsia="zh-CN"/>
        </w:rPr>
        <w:t>，</w:t>
      </w:r>
      <w:r>
        <w:rPr>
          <w:rFonts w:hint="eastAsia"/>
        </w:rPr>
        <w:t>较上年预算安排减少</w:t>
      </w:r>
      <w:r>
        <w:rPr>
          <w:rFonts w:hint="eastAsia"/>
          <w:u w:val="single"/>
          <w:lang w:val="en-US" w:eastAsia="zh-CN"/>
        </w:rPr>
        <w:t>20.91</w:t>
      </w:r>
      <w:r>
        <w:rPr>
          <w:rFonts w:hint="eastAsia"/>
        </w:rPr>
        <w:t>万元</w:t>
      </w:r>
      <w:r>
        <w:rPr>
          <w:rFonts w:hint="eastAsia"/>
          <w:lang w:eastAsia="zh-CN"/>
        </w:rPr>
        <w:t>；本年收入合计109.14万元，较上年预算安排减少</w:t>
      </w:r>
      <w:r>
        <w:rPr>
          <w:rFonts w:hint="eastAsia"/>
          <w:u w:val="single"/>
          <w:lang w:val="en-US" w:eastAsia="zh-CN"/>
        </w:rPr>
        <w:t>20.91</w:t>
      </w:r>
      <w:r>
        <w:rPr>
          <w:rFonts w:hint="eastAsia"/>
          <w:lang w:eastAsia="zh-CN"/>
        </w:rPr>
        <w:t>万元；包括：财政拨款收入109.14万元，较上年预算安排减少</w:t>
      </w:r>
      <w:r>
        <w:rPr>
          <w:rFonts w:hint="eastAsia"/>
          <w:u w:val="single"/>
          <w:lang w:val="en-US" w:eastAsia="zh-CN"/>
        </w:rPr>
        <w:t>20.91 万</w:t>
      </w:r>
      <w:r>
        <w:rPr>
          <w:rFonts w:hint="eastAsia"/>
          <w:lang w:eastAsia="zh-CN"/>
        </w:rPr>
        <w:t>元。</w:t>
      </w:r>
    </w:p>
    <w:p w14:paraId="708A99D9">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50C1380">
      <w:pPr>
        <w:pStyle w:val="19"/>
        <w:bidi w:val="0"/>
        <w:rPr>
          <w:rFonts w:hint="eastAsia"/>
        </w:rPr>
      </w:pPr>
      <w:r>
        <w:rPr>
          <w:rFonts w:hint="eastAsia"/>
          <w:lang w:eastAsia="zh-CN"/>
        </w:rPr>
        <w:t>2026</w:t>
      </w:r>
      <w:r>
        <w:rPr>
          <w:rFonts w:hint="eastAsia"/>
        </w:rPr>
        <w:t>年</w:t>
      </w:r>
      <w:r>
        <w:rPr>
          <w:rFonts w:hint="eastAsia"/>
          <w:lang w:eastAsia="zh-CN"/>
        </w:rPr>
        <w:t>景德镇市珠山区科学技术协会</w:t>
      </w:r>
      <w:r>
        <w:rPr>
          <w:rFonts w:hint="eastAsia"/>
        </w:rPr>
        <w:t>支出预算总额为109.14万元</w:t>
      </w:r>
      <w:r>
        <w:rPr>
          <w:rFonts w:hint="eastAsia"/>
          <w:lang w:eastAsia="zh-CN"/>
        </w:rPr>
        <w:t>，</w:t>
      </w:r>
      <w:r>
        <w:rPr>
          <w:rFonts w:hint="eastAsia"/>
        </w:rPr>
        <w:t>较上年预算安排</w:t>
      </w:r>
      <w:r>
        <w:rPr>
          <w:rFonts w:hint="eastAsia"/>
          <w:lang w:eastAsia="zh-CN"/>
        </w:rPr>
        <w:t>减少</w:t>
      </w:r>
      <w:r>
        <w:rPr>
          <w:rFonts w:hint="eastAsia"/>
          <w:u w:val="single"/>
          <w:lang w:val="en-US" w:eastAsia="zh-CN"/>
        </w:rPr>
        <w:t>20.91</w:t>
      </w:r>
      <w:r>
        <w:rPr>
          <w:rFonts w:hint="eastAsia"/>
          <w:lang w:eastAsia="zh-CN"/>
        </w:rPr>
        <w:t>万元</w:t>
      </w:r>
      <w:r>
        <w:rPr>
          <w:rFonts w:hint="eastAsia"/>
        </w:rPr>
        <w:t xml:space="preserve">。 </w:t>
      </w:r>
    </w:p>
    <w:p w14:paraId="0921C6C7">
      <w:pPr>
        <w:pStyle w:val="19"/>
        <w:bidi w:val="0"/>
        <w:rPr>
          <w:rFonts w:hint="eastAsia"/>
        </w:rPr>
      </w:pPr>
      <w:r>
        <w:rPr>
          <w:rFonts w:hint="eastAsia"/>
        </w:rPr>
        <w:t>按支出项目类别划分：基本支出99.14万元</w:t>
      </w:r>
      <w:r>
        <w:rPr>
          <w:rFonts w:hint="eastAsia"/>
          <w:lang w:eastAsia="zh-CN"/>
        </w:rPr>
        <w:t>，</w:t>
      </w:r>
      <w:r>
        <w:rPr>
          <w:rFonts w:hint="eastAsia"/>
        </w:rPr>
        <w:t>较上年预算安排减少</w:t>
      </w:r>
      <w:r>
        <w:rPr>
          <w:rFonts w:hint="eastAsia"/>
          <w:u w:val="single"/>
          <w:lang w:val="en-US" w:eastAsia="zh-CN"/>
        </w:rPr>
        <w:t>20.91</w:t>
      </w:r>
      <w:r>
        <w:rPr>
          <w:rFonts w:hint="eastAsia"/>
        </w:rPr>
        <w:t>万元</w:t>
      </w:r>
      <w:r>
        <w:rPr>
          <w:rFonts w:hint="eastAsia"/>
          <w:lang w:eastAsia="zh-CN"/>
        </w:rPr>
        <w:t>；</w:t>
      </w:r>
      <w:r>
        <w:rPr>
          <w:rFonts w:hint="eastAsia"/>
        </w:rPr>
        <w:t>项目支出10.00万元</w:t>
      </w:r>
      <w:r>
        <w:rPr>
          <w:rFonts w:hint="eastAsia"/>
          <w:lang w:eastAsia="zh-CN"/>
        </w:rPr>
        <w:t>，</w:t>
      </w:r>
      <w:r>
        <w:rPr>
          <w:rFonts w:hint="eastAsia"/>
        </w:rPr>
        <w:t>较上年预算安排增减</w:t>
      </w:r>
      <w:r>
        <w:rPr>
          <w:rFonts w:hint="eastAsia"/>
          <w:u w:val="single"/>
          <w:lang w:val="en-US" w:eastAsia="zh-CN"/>
        </w:rPr>
        <w:t>0</w:t>
      </w:r>
      <w:r>
        <w:rPr>
          <w:rFonts w:hint="eastAsia"/>
        </w:rPr>
        <w:t>万元。</w:t>
      </w:r>
    </w:p>
    <w:p w14:paraId="6BB660F2">
      <w:pPr>
        <w:pStyle w:val="19"/>
        <w:bidi w:val="0"/>
        <w:rPr>
          <w:rFonts w:hint="eastAsia"/>
        </w:rPr>
      </w:pPr>
      <w:r>
        <w:rPr>
          <w:rFonts w:hint="eastAsia"/>
        </w:rPr>
        <w:t>按支出功能科目划分：科学技术支出87.87万元，较上年预算安排减少</w:t>
      </w:r>
      <w:r>
        <w:rPr>
          <w:rFonts w:hint="eastAsia"/>
          <w:u w:val="single"/>
          <w:lang w:val="en-US" w:eastAsia="zh-CN"/>
        </w:rPr>
        <w:t>17.43</w:t>
      </w:r>
      <w:r>
        <w:rPr>
          <w:rFonts w:hint="eastAsia"/>
        </w:rPr>
        <w:t>万元；社会保障和就业支出9.78万元，较上年预算安排减少</w:t>
      </w:r>
      <w:r>
        <w:rPr>
          <w:rFonts w:hint="eastAsia"/>
          <w:u w:val="single"/>
          <w:lang w:val="en-US" w:eastAsia="zh-CN"/>
        </w:rPr>
        <w:t>1.7</w:t>
      </w:r>
      <w:r>
        <w:rPr>
          <w:rFonts w:hint="eastAsia"/>
        </w:rPr>
        <w:t>万元；卫生健康支出4.16万元，较上年预算安排减少</w:t>
      </w:r>
      <w:r>
        <w:rPr>
          <w:rFonts w:hint="eastAsia"/>
          <w:u w:val="single"/>
          <w:lang w:val="en-US" w:eastAsia="zh-CN"/>
        </w:rPr>
        <w:t>0.5</w:t>
      </w:r>
      <w:r>
        <w:rPr>
          <w:rFonts w:hint="eastAsia"/>
        </w:rPr>
        <w:t>万元；住房保障支出7.33万元，较上年预算安排减少</w:t>
      </w:r>
      <w:r>
        <w:rPr>
          <w:rFonts w:hint="eastAsia"/>
          <w:u w:val="single"/>
          <w:lang w:val="en-US" w:eastAsia="zh-CN"/>
        </w:rPr>
        <w:t>1.28</w:t>
      </w:r>
      <w:r>
        <w:rPr>
          <w:rFonts w:hint="eastAsia"/>
        </w:rPr>
        <w:t>万元。</w:t>
      </w:r>
    </w:p>
    <w:p w14:paraId="6E312D57">
      <w:pPr>
        <w:pStyle w:val="19"/>
        <w:bidi w:val="0"/>
        <w:rPr>
          <w:rFonts w:hint="eastAsia"/>
        </w:rPr>
      </w:pPr>
      <w:r>
        <w:rPr>
          <w:rFonts w:hint="eastAsia"/>
        </w:rPr>
        <w:t>按支出经济分类划分：工资福利支出82.51万元，较上年预算安排减少</w:t>
      </w:r>
      <w:r>
        <w:rPr>
          <w:rFonts w:hint="eastAsia"/>
          <w:u w:val="single"/>
          <w:lang w:val="en-US" w:eastAsia="zh-CN"/>
        </w:rPr>
        <w:t>21.79</w:t>
      </w:r>
      <w:r>
        <w:rPr>
          <w:rFonts w:hint="eastAsia"/>
        </w:rPr>
        <w:t>万元；商品和服务支出21.28万元，较上年预算安排减少</w:t>
      </w:r>
      <w:r>
        <w:rPr>
          <w:rFonts w:hint="eastAsia"/>
          <w:u w:val="single"/>
          <w:lang w:val="en-US" w:eastAsia="zh-CN"/>
        </w:rPr>
        <w:t>0.88</w:t>
      </w:r>
      <w:r>
        <w:rPr>
          <w:rFonts w:hint="eastAsia"/>
        </w:rPr>
        <w:t>万元；对个人和家庭的补助5.34万元，较上年预算安排减少</w:t>
      </w:r>
      <w:r>
        <w:rPr>
          <w:rFonts w:hint="eastAsia"/>
          <w:u w:val="single"/>
          <w:lang w:val="en-US" w:eastAsia="zh-CN"/>
        </w:rPr>
        <w:t>0.01</w:t>
      </w:r>
      <w:r>
        <w:rPr>
          <w:rFonts w:hint="eastAsia"/>
        </w:rPr>
        <w:t>万元。</w:t>
      </w:r>
    </w:p>
    <w:p w14:paraId="67CBE75F">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BE7E018">
      <w:pPr>
        <w:pStyle w:val="19"/>
        <w:bidi w:val="0"/>
        <w:rPr>
          <w:rFonts w:hint="eastAsia"/>
        </w:rPr>
      </w:pPr>
      <w:r>
        <w:rPr>
          <w:rFonts w:hint="eastAsia"/>
          <w:lang w:eastAsia="zh-CN"/>
        </w:rPr>
        <w:t>2026</w:t>
      </w:r>
      <w:r>
        <w:rPr>
          <w:rFonts w:hint="eastAsia"/>
        </w:rPr>
        <w:t>年</w:t>
      </w:r>
      <w:r>
        <w:rPr>
          <w:rFonts w:hint="eastAsia"/>
          <w:lang w:eastAsia="zh-CN"/>
        </w:rPr>
        <w:t>景德镇市珠山区科学技术协会</w:t>
      </w:r>
      <w:r>
        <w:rPr>
          <w:rFonts w:hint="eastAsia"/>
        </w:rPr>
        <w:t>财政拨款支出预算总额109.14万元,较上年预算安排减少</w:t>
      </w:r>
      <w:r>
        <w:rPr>
          <w:rFonts w:hint="eastAsia"/>
          <w:u w:val="single"/>
          <w:lang w:val="en-US" w:eastAsia="zh-CN"/>
        </w:rPr>
        <w:t>20.91</w:t>
      </w:r>
      <w:r>
        <w:rPr>
          <w:rFonts w:hint="eastAsia"/>
        </w:rPr>
        <w:t>万元。</w:t>
      </w:r>
    </w:p>
    <w:p w14:paraId="1A5E6EF2">
      <w:pPr>
        <w:pStyle w:val="19"/>
        <w:bidi w:val="0"/>
        <w:rPr>
          <w:rFonts w:hint="eastAsia"/>
        </w:rPr>
      </w:pPr>
      <w:r>
        <w:rPr>
          <w:rFonts w:hint="eastAsia"/>
        </w:rPr>
        <w:t>按支出功能科目划分：科学技术支出87.87万元，社会保障和就业支出9.78万元，卫生健康支出4.16万元，住房保障支出7.33万元。</w:t>
      </w:r>
    </w:p>
    <w:p w14:paraId="48D92FE1">
      <w:pPr>
        <w:pStyle w:val="19"/>
        <w:bidi w:val="0"/>
        <w:rPr>
          <w:rFonts w:hint="eastAsia"/>
        </w:rPr>
      </w:pPr>
      <w:r>
        <w:rPr>
          <w:rFonts w:hint="eastAsia"/>
        </w:rPr>
        <w:t>按支出项目类别划分：基本支出99.14万元,项目支出10.00万元。</w:t>
      </w:r>
    </w:p>
    <w:p w14:paraId="42BA246F">
      <w:pPr>
        <w:pStyle w:val="19"/>
        <w:bidi w:val="0"/>
        <w:rPr>
          <w:rFonts w:hint="eastAsia"/>
        </w:rPr>
      </w:pPr>
      <w:r>
        <w:rPr>
          <w:rFonts w:hint="eastAsia"/>
        </w:rPr>
        <w:t>按支</w:t>
      </w:r>
      <w:r>
        <w:rPr>
          <w:rFonts w:hint="eastAsia"/>
          <w:lang w:val="en-US" w:eastAsia="zh-CN"/>
        </w:rPr>
        <w:t>出经济分类</w:t>
      </w:r>
      <w:r>
        <w:rPr>
          <w:rFonts w:hint="eastAsia"/>
        </w:rPr>
        <w:t>划分：工资福利支出82.51万元，商品和服务支出21.28万元，对个人和家庭的补助5.34万元。</w:t>
      </w:r>
    </w:p>
    <w:p w14:paraId="7D81A811">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5D2D969">
      <w:pPr>
        <w:pStyle w:val="19"/>
        <w:bidi w:val="0"/>
        <w:rPr>
          <w:rFonts w:hint="eastAsia"/>
          <w:lang w:eastAsia="zh-CN"/>
        </w:rPr>
      </w:pPr>
      <w:r>
        <w:rPr>
          <w:rFonts w:hint="eastAsia"/>
          <w:lang w:val="en-US" w:eastAsia="zh-CN"/>
        </w:rPr>
        <w:t>2026年</w:t>
      </w:r>
      <w:r>
        <w:rPr>
          <w:rFonts w:hint="eastAsia"/>
        </w:rPr>
        <w:t>本部门没有使用政府性基金预算拨款安排的支出</w:t>
      </w:r>
      <w:r>
        <w:rPr>
          <w:rFonts w:hint="eastAsia"/>
          <w:lang w:eastAsia="zh-CN"/>
        </w:rPr>
        <w:t>。</w:t>
      </w:r>
    </w:p>
    <w:p w14:paraId="7E70CAF8">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069687D6">
      <w:pPr>
        <w:pStyle w:val="20"/>
        <w:numPr>
          <w:ilvl w:val="0"/>
          <w:numId w:val="0"/>
        </w:numPr>
        <w:bidi w:val="0"/>
        <w:ind w:firstLine="640" w:firstLineChars="200"/>
        <w:rPr>
          <w:rFonts w:hint="eastAsia" w:ascii="仿宋_GB2312" w:hAnsi="仿宋_GB2312" w:eastAsia="仿宋_GB2312" w:cstheme="minorBidi"/>
          <w:b w:val="0"/>
          <w:kern w:val="2"/>
          <w:sz w:val="32"/>
          <w:szCs w:val="32"/>
          <w:lang w:val="en-US" w:eastAsia="zh-CN" w:bidi="ar-SA"/>
        </w:rPr>
      </w:pPr>
      <w:r>
        <w:rPr>
          <w:rFonts w:hint="eastAsia" w:ascii="仿宋_GB2312" w:hAnsi="仿宋_GB2312" w:eastAsia="仿宋_GB2312" w:cstheme="minorBidi"/>
          <w:b w:val="0"/>
          <w:kern w:val="2"/>
          <w:sz w:val="32"/>
          <w:szCs w:val="32"/>
          <w:lang w:val="en-US" w:eastAsia="zh-CN" w:bidi="ar-SA"/>
        </w:rPr>
        <w:t>2026年本部门没有使用国有资本经营预算拨款安排的支出</w:t>
      </w:r>
    </w:p>
    <w:p w14:paraId="7B85C112">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2FCE4E0D">
      <w:pPr>
        <w:pStyle w:val="19"/>
        <w:bidi w:val="0"/>
        <w:rPr>
          <w:rFonts w:ascii="Adobe 仿宋 Std R" w:hAnsi="Adobe 仿宋 Std R" w:eastAsia="Adobe 仿宋 Std R"/>
          <w:sz w:val="32"/>
          <w:szCs w:val="32"/>
        </w:rPr>
      </w:pPr>
      <w:r>
        <w:rPr>
          <w:rFonts w:hint="eastAsia"/>
          <w:lang w:eastAsia="zh-CN"/>
        </w:rPr>
        <w:t>2026</w:t>
      </w:r>
      <w:r>
        <w:rPr>
          <w:rFonts w:hint="eastAsia"/>
        </w:rPr>
        <w:t>年部门机关运行费预算</w:t>
      </w:r>
      <w:r>
        <w:rPr>
          <w:rFonts w:hint="eastAsia"/>
          <w:u w:val="single"/>
          <w:lang w:val="en-US" w:eastAsia="zh-CN"/>
        </w:rPr>
        <w:t>11.28</w:t>
      </w:r>
      <w:r>
        <w:rPr>
          <w:rFonts w:hint="eastAsia"/>
        </w:rPr>
        <w:t>万元，比2025年预算增加</w:t>
      </w:r>
      <w:r>
        <w:rPr>
          <w:rFonts w:hint="eastAsia"/>
          <w:u w:val="single"/>
          <w:lang w:val="en-US" w:eastAsia="zh-CN"/>
        </w:rPr>
        <w:t>0.88</w:t>
      </w:r>
      <w:r>
        <w:rPr>
          <w:rFonts w:hint="eastAsia"/>
        </w:rPr>
        <w:t>万元，增长</w:t>
      </w:r>
      <w:r>
        <w:rPr>
          <w:rFonts w:hint="eastAsia"/>
          <w:u w:val="single"/>
          <w:lang w:val="en-US" w:eastAsia="zh-CN"/>
        </w:rPr>
        <w:t>8.46</w:t>
      </w:r>
      <w:r>
        <w:rPr>
          <w:rFonts w:hint="eastAsia"/>
        </w:rPr>
        <w:t>%。</w:t>
      </w:r>
    </w:p>
    <w:p w14:paraId="1FD53C5D">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13A8F3A4">
      <w:pPr>
        <w:pStyle w:val="19"/>
        <w:bidi w:val="0"/>
        <w:rPr>
          <w:rFonts w:hint="eastAsia"/>
          <w:lang w:eastAsia="zh-CN"/>
        </w:rPr>
      </w:pPr>
      <w:r>
        <w:rPr>
          <w:rFonts w:hint="eastAsia"/>
          <w:lang w:eastAsia="zh-CN"/>
        </w:rPr>
        <w:t xml:space="preserve">2026年部门所属各单位政府采购总额 </w:t>
      </w:r>
      <w:r>
        <w:rPr>
          <w:rFonts w:hint="eastAsia"/>
          <w:lang w:val="en-US" w:eastAsia="zh-CN"/>
        </w:rPr>
        <w:t xml:space="preserve">0 </w:t>
      </w:r>
      <w:r>
        <w:rPr>
          <w:rFonts w:hint="eastAsia"/>
          <w:lang w:eastAsia="zh-CN"/>
        </w:rPr>
        <w:t xml:space="preserve">万元,其中: 政府采购货物预算 </w:t>
      </w:r>
      <w:r>
        <w:rPr>
          <w:rFonts w:hint="eastAsia"/>
          <w:lang w:val="en-US" w:eastAsia="zh-CN"/>
        </w:rPr>
        <w:t>0</w:t>
      </w:r>
      <w:r>
        <w:rPr>
          <w:rFonts w:hint="eastAsia"/>
          <w:lang w:eastAsia="zh-CN"/>
        </w:rPr>
        <w:t xml:space="preserve">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05FEA67D">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1ADB5A77">
      <w:pPr>
        <w:pStyle w:val="19"/>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7A5E2EAA">
      <w:pPr>
        <w:pStyle w:val="19"/>
        <w:bidi w:val="0"/>
        <w:rPr>
          <w:rFonts w:hint="eastAsia"/>
          <w:lang w:eastAsia="zh-CN"/>
        </w:rPr>
      </w:pPr>
      <w:r>
        <w:rPr>
          <w:rFonts w:hint="eastAsia"/>
          <w:lang w:eastAsia="zh-CN"/>
        </w:rPr>
        <w:t>2026年部门预算安排购置车辆__</w:t>
      </w:r>
      <w:r>
        <w:rPr>
          <w:rFonts w:hint="eastAsia"/>
          <w:lang w:val="en-US" w:eastAsia="zh-CN"/>
        </w:rPr>
        <w:t>0</w:t>
      </w:r>
      <w:r>
        <w:rPr>
          <w:rFonts w:hint="eastAsia"/>
          <w:lang w:eastAsia="zh-CN"/>
        </w:rPr>
        <w:t>__辆，</w:t>
      </w:r>
      <w:r>
        <w:rPr>
          <w:rFonts w:ascii="仿宋" w:hAnsi="仿宋" w:eastAsia="仿宋" w:cs="仿宋"/>
          <w:spacing w:val="5"/>
          <w:sz w:val="31"/>
          <w:szCs w:val="31"/>
        </w:rPr>
        <w:t>未</w:t>
      </w:r>
      <w:r>
        <w:rPr>
          <w:rFonts w:hint="eastAsia"/>
          <w:lang w:eastAsia="zh-CN"/>
        </w:rPr>
        <w:t>安排购置单位价值200万元以上大型设备。</w:t>
      </w:r>
    </w:p>
    <w:p w14:paraId="647F8D41">
      <w:pPr>
        <w:pStyle w:val="20"/>
        <w:numPr>
          <w:ilvl w:val="0"/>
          <w:numId w:val="0"/>
        </w:numPr>
        <w:bidi w:val="0"/>
        <w:ind w:firstLine="643" w:firstLineChars="200"/>
        <w:rPr>
          <w:rFonts w:hint="eastAsia"/>
          <w:lang w:val="en-US" w:eastAsia="zh-CN"/>
        </w:rPr>
      </w:pPr>
      <w:r>
        <w:rPr>
          <w:rFonts w:hint="eastAsia"/>
          <w:lang w:val="en-US" w:eastAsia="zh-CN"/>
        </w:rPr>
        <w:t>(九)科普示范经费项目情况说明</w:t>
      </w:r>
    </w:p>
    <w:p w14:paraId="138AEB2D">
      <w:pPr>
        <w:pStyle w:val="4"/>
        <w:spacing w:before="218" w:line="330" w:lineRule="auto"/>
        <w:ind w:left="25" w:right="13" w:firstLine="1142"/>
      </w:pPr>
      <w:r>
        <w:rPr>
          <w:spacing w:val="7"/>
        </w:rPr>
        <w:t>1）项目概述：</w:t>
      </w:r>
      <w:r>
        <w:rPr>
          <w:rFonts w:hint="eastAsia"/>
          <w:lang w:val="en-US" w:eastAsia="zh-CN"/>
        </w:rPr>
        <w:t>科普示范经费</w:t>
      </w:r>
      <w:r>
        <w:rPr>
          <w:rFonts w:hint="eastAsia"/>
          <w:spacing w:val="7"/>
          <w:lang w:val="en-US" w:eastAsia="zh-CN"/>
        </w:rPr>
        <w:t>是为支持科学普及活动和创建科普示范区域而设立的专项财政资金，以提升公众科学素养，推动科技创新与社会发展</w:t>
      </w:r>
      <w:r>
        <w:rPr>
          <w:spacing w:val="6"/>
        </w:rPr>
        <w:t>。</w:t>
      </w:r>
    </w:p>
    <w:p w14:paraId="0BF8366B">
      <w:pPr>
        <w:pStyle w:val="4"/>
        <w:spacing w:before="234" w:line="323" w:lineRule="auto"/>
        <w:ind w:left="19" w:right="16" w:firstLine="1140"/>
        <w:rPr>
          <w:rFonts w:hint="default"/>
          <w:lang w:val="en-US"/>
        </w:rPr>
      </w:pPr>
      <w:r>
        <w:rPr>
          <w:spacing w:val="8"/>
        </w:rPr>
        <w:t>2）立项依据：</w:t>
      </w:r>
      <w:r>
        <w:rPr>
          <w:rFonts w:hint="eastAsia"/>
          <w:spacing w:val="9"/>
          <w:lang w:eastAsia="zh-CN"/>
        </w:rPr>
        <w:t>《</w:t>
      </w:r>
      <w:r>
        <w:rPr>
          <w:rFonts w:hint="eastAsia"/>
          <w:spacing w:val="9"/>
          <w:lang w:val="en-US" w:eastAsia="zh-CN"/>
        </w:rPr>
        <w:t>中华人民共和国科学技术普及法</w:t>
      </w:r>
      <w:r>
        <w:rPr>
          <w:rFonts w:hint="eastAsia"/>
          <w:spacing w:val="9"/>
          <w:lang w:eastAsia="zh-CN"/>
        </w:rPr>
        <w:t>》</w:t>
      </w:r>
      <w:r>
        <w:rPr>
          <w:rFonts w:hint="eastAsia"/>
          <w:spacing w:val="9"/>
          <w:lang w:val="en-US" w:eastAsia="zh-CN"/>
        </w:rPr>
        <w:t>第44条 各级政府需将科普经费纳入本级预算。</w:t>
      </w:r>
    </w:p>
    <w:p w14:paraId="7D023711">
      <w:pPr>
        <w:pStyle w:val="4"/>
        <w:spacing w:before="230" w:line="222" w:lineRule="auto"/>
        <w:ind w:left="1172"/>
        <w:rPr>
          <w:rFonts w:hint="eastAsia" w:eastAsia="仿宋"/>
          <w:lang w:eastAsia="zh-CN"/>
        </w:rPr>
      </w:pPr>
      <w:r>
        <w:rPr>
          <w:spacing w:val="6"/>
        </w:rPr>
        <w:t>3）实施主体：</w:t>
      </w:r>
      <w:r>
        <w:rPr>
          <w:rFonts w:hint="eastAsia"/>
          <w:spacing w:val="6"/>
          <w:lang w:eastAsia="zh-CN"/>
        </w:rPr>
        <w:t>景德镇市珠山区科学技术协会</w:t>
      </w:r>
    </w:p>
    <w:p w14:paraId="1989F37E">
      <w:pPr>
        <w:pStyle w:val="4"/>
        <w:spacing w:before="216" w:line="312" w:lineRule="auto"/>
        <w:ind w:left="34" w:right="13" w:firstLine="1124"/>
      </w:pPr>
      <w:r>
        <w:rPr>
          <w:spacing w:val="8"/>
        </w:rPr>
        <w:t>4）实施方案：</w:t>
      </w:r>
      <w:r>
        <w:rPr>
          <w:rFonts w:hint="eastAsia"/>
          <w:spacing w:val="8"/>
        </w:rPr>
        <w:t>用于单位日常开支及其他科普活动开支等，能够有效保障单位正常运转。</w:t>
      </w:r>
    </w:p>
    <w:p w14:paraId="3A7BC21D">
      <w:pPr>
        <w:pStyle w:val="4"/>
        <w:spacing w:before="229" w:line="222" w:lineRule="auto"/>
        <w:ind w:left="1163"/>
        <w:rPr>
          <w:spacing w:val="4"/>
        </w:rPr>
      </w:pPr>
      <w:r>
        <w:rPr>
          <w:spacing w:val="4"/>
        </w:rPr>
        <w:t>5）实施周期：202</w:t>
      </w:r>
      <w:r>
        <w:rPr>
          <w:rFonts w:hint="eastAsia"/>
          <w:spacing w:val="4"/>
          <w:lang w:val="en-US" w:eastAsia="zh-CN"/>
        </w:rPr>
        <w:t>6</w:t>
      </w:r>
      <w:r>
        <w:rPr>
          <w:spacing w:val="4"/>
        </w:rPr>
        <w:t>年度</w:t>
      </w:r>
    </w:p>
    <w:p w14:paraId="4ACF48AE">
      <w:pPr>
        <w:pStyle w:val="4"/>
        <w:spacing w:before="229" w:line="222" w:lineRule="auto"/>
        <w:ind w:left="1163"/>
        <w:rPr>
          <w:rFonts w:hint="eastAsia"/>
          <w:lang w:eastAsia="zh-CN"/>
        </w:rPr>
      </w:pPr>
      <w:r>
        <w:rPr>
          <w:spacing w:val="4"/>
        </w:rPr>
        <w:t>6）年度预算安排：</w:t>
      </w:r>
      <w:r>
        <w:rPr>
          <w:rFonts w:hint="eastAsia"/>
          <w:spacing w:val="4"/>
          <w:lang w:val="en-US" w:eastAsia="zh-CN"/>
        </w:rPr>
        <w:t>10</w:t>
      </w:r>
      <w:r>
        <w:rPr>
          <w:spacing w:val="-40"/>
        </w:rPr>
        <w:t xml:space="preserve"> </w:t>
      </w:r>
      <w:r>
        <w:rPr>
          <w:spacing w:val="4"/>
        </w:rPr>
        <w:t>万元</w:t>
      </w:r>
    </w:p>
    <w:p w14:paraId="2229499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DAACACC">
      <w:pPr>
        <w:pStyle w:val="19"/>
        <w:bidi w:val="0"/>
        <w:rPr>
          <w:rFonts w:hint="eastAsia"/>
          <w:lang w:eastAsia="zh-CN"/>
        </w:rPr>
      </w:pPr>
      <w:r>
        <w:rPr>
          <w:rFonts w:hint="eastAsia"/>
          <w:lang w:eastAsia="zh-CN"/>
        </w:rPr>
        <w:t>2026年景德镇市珠山区科学技术协会财政拨款"三公"经费安排0.39万元，其中：</w:t>
      </w:r>
    </w:p>
    <w:p w14:paraId="433C5C91">
      <w:pPr>
        <w:pStyle w:val="19"/>
        <w:bidi w:val="0"/>
        <w:rPr>
          <w:rFonts w:hint="eastAsia"/>
          <w:lang w:eastAsia="zh-CN"/>
        </w:rPr>
      </w:pPr>
      <w:r>
        <w:rPr>
          <w:rFonts w:hint="eastAsia"/>
          <w:lang w:eastAsia="zh-CN"/>
        </w:rPr>
        <w:t>因公出国0.00万元,比上年增（减）____</w:t>
      </w:r>
      <w:r>
        <w:rPr>
          <w:rFonts w:hint="eastAsia"/>
          <w:lang w:val="en-US" w:eastAsia="zh-CN"/>
        </w:rPr>
        <w:t>0</w:t>
      </w:r>
      <w:r>
        <w:rPr>
          <w:rFonts w:hint="eastAsia"/>
          <w:lang w:eastAsia="zh-CN"/>
        </w:rPr>
        <w:t>__万元，主要原因是：</w:t>
      </w:r>
      <w:r>
        <w:rPr>
          <w:rFonts w:hint="eastAsia"/>
          <w:u w:val="single"/>
          <w:lang w:eastAsia="zh-CN"/>
        </w:rPr>
        <w:t>与上年安排保持一致</w:t>
      </w:r>
      <w:r>
        <w:rPr>
          <w:rFonts w:hint="eastAsia"/>
          <w:lang w:eastAsia="zh-CN"/>
        </w:rPr>
        <w:t>。</w:t>
      </w:r>
    </w:p>
    <w:p w14:paraId="1F965969">
      <w:pPr>
        <w:pStyle w:val="19"/>
        <w:bidi w:val="0"/>
        <w:rPr>
          <w:rFonts w:hint="eastAsia"/>
          <w:lang w:eastAsia="zh-CN"/>
        </w:rPr>
      </w:pPr>
      <w:r>
        <w:rPr>
          <w:rFonts w:hint="eastAsia"/>
          <w:lang w:eastAsia="zh-CN"/>
        </w:rPr>
        <w:t>公务接待0.39万元,比上年增（减）___</w:t>
      </w:r>
      <w:r>
        <w:rPr>
          <w:rFonts w:hint="eastAsia"/>
          <w:lang w:val="en-US" w:eastAsia="zh-CN"/>
        </w:rPr>
        <w:t>0</w:t>
      </w:r>
      <w:r>
        <w:rPr>
          <w:rFonts w:hint="eastAsia"/>
          <w:lang w:eastAsia="zh-CN"/>
        </w:rPr>
        <w:t>___万元，主要原因是：</w:t>
      </w:r>
      <w:r>
        <w:rPr>
          <w:rFonts w:hint="eastAsia"/>
          <w:u w:val="single"/>
          <w:lang w:eastAsia="zh-CN"/>
        </w:rPr>
        <w:t>与上年安排保持一致</w:t>
      </w:r>
      <w:r>
        <w:rPr>
          <w:rFonts w:hint="eastAsia"/>
          <w:lang w:eastAsia="zh-CN"/>
        </w:rPr>
        <w:t>。</w:t>
      </w:r>
    </w:p>
    <w:p w14:paraId="7A4A4DB1">
      <w:pPr>
        <w:pStyle w:val="19"/>
        <w:bidi w:val="0"/>
        <w:rPr>
          <w:rFonts w:hint="eastAsia"/>
          <w:lang w:eastAsia="zh-CN"/>
        </w:rPr>
      </w:pPr>
      <w:r>
        <w:rPr>
          <w:rFonts w:hint="eastAsia"/>
          <w:lang w:eastAsia="zh-CN"/>
        </w:rPr>
        <w:t>公务用车运行0.00万元,比上年增（减）___</w:t>
      </w:r>
      <w:r>
        <w:rPr>
          <w:rFonts w:hint="eastAsia"/>
          <w:lang w:val="en-US" w:eastAsia="zh-CN"/>
        </w:rPr>
        <w:t>0</w:t>
      </w:r>
      <w:r>
        <w:rPr>
          <w:rFonts w:hint="eastAsia"/>
          <w:lang w:eastAsia="zh-CN"/>
        </w:rPr>
        <w:t>___万元，主要原因是：</w:t>
      </w:r>
      <w:r>
        <w:rPr>
          <w:rFonts w:hint="eastAsia"/>
          <w:u w:val="single"/>
          <w:lang w:eastAsia="zh-CN"/>
        </w:rPr>
        <w:t>与上年安排保持一致</w:t>
      </w:r>
      <w:r>
        <w:rPr>
          <w:rFonts w:hint="eastAsia"/>
          <w:lang w:eastAsia="zh-CN"/>
        </w:rPr>
        <w:t>。</w:t>
      </w:r>
    </w:p>
    <w:p w14:paraId="74F5D54F">
      <w:pPr>
        <w:pStyle w:val="19"/>
        <w:bidi w:val="0"/>
        <w:rPr>
          <w:rFonts w:hint="eastAsia"/>
          <w:lang w:eastAsia="zh-CN"/>
        </w:rPr>
      </w:pPr>
      <w:r>
        <w:rPr>
          <w:rFonts w:hint="eastAsia"/>
          <w:lang w:eastAsia="zh-CN"/>
        </w:rPr>
        <w:t>公务用车购置0.00万元,比上年增（减）____</w:t>
      </w:r>
      <w:r>
        <w:rPr>
          <w:rFonts w:hint="eastAsia"/>
          <w:lang w:val="en-US" w:eastAsia="zh-CN"/>
        </w:rPr>
        <w:t>0</w:t>
      </w:r>
      <w:r>
        <w:rPr>
          <w:rFonts w:hint="eastAsia"/>
          <w:lang w:eastAsia="zh-CN"/>
        </w:rPr>
        <w:t>__万元，主要原因是：</w:t>
      </w:r>
      <w:r>
        <w:rPr>
          <w:rFonts w:hint="eastAsia"/>
          <w:u w:val="single"/>
          <w:lang w:eastAsia="zh-CN"/>
        </w:rPr>
        <w:t>与上年安排保持一致</w:t>
      </w:r>
      <w:r>
        <w:rPr>
          <w:rFonts w:hint="eastAsia"/>
          <w:lang w:eastAsia="zh-CN"/>
        </w:rPr>
        <w:t>。</w:t>
      </w:r>
    </w:p>
    <w:p w14:paraId="1C864104">
      <w:pPr>
        <w:rPr>
          <w:rStyle w:val="13"/>
          <w:rFonts w:hint="eastAsia" w:ascii="仿宋" w:hAnsi="仿宋" w:eastAsia="仿宋"/>
          <w:sz w:val="32"/>
          <w:szCs w:val="32"/>
        </w:rPr>
      </w:pPr>
      <w:r>
        <w:rPr>
          <w:rStyle w:val="13"/>
          <w:rFonts w:hint="eastAsia" w:ascii="仿宋" w:hAnsi="仿宋" w:eastAsia="仿宋"/>
          <w:sz w:val="32"/>
          <w:szCs w:val="32"/>
        </w:rPr>
        <w:br w:type="page"/>
      </w:r>
    </w:p>
    <w:p w14:paraId="5CCCC5C6">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7AB542C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2B99DB0B">
      <w:pPr>
        <w:pStyle w:val="19"/>
        <w:bidi w:val="0"/>
        <w:rPr>
          <w:rFonts w:hint="eastAsia"/>
          <w:lang w:eastAsia="zh-CN"/>
        </w:rPr>
      </w:pPr>
      <w:r>
        <w:rPr>
          <w:rFonts w:hint="eastAsia"/>
          <w:lang w:eastAsia="zh-CN"/>
        </w:rPr>
        <w:t>各部门结合实际进行解释。</w:t>
      </w:r>
    </w:p>
    <w:p w14:paraId="6C36C692">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09CA8527">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FD97844">
      <w:pPr>
        <w:pStyle w:val="19"/>
        <w:bidi w:val="0"/>
        <w:rPr>
          <w:rFonts w:hint="eastAsia"/>
          <w:lang w:eastAsia="zh-CN"/>
        </w:rPr>
      </w:pPr>
      <w:r>
        <w:rPr>
          <w:rFonts w:hint="eastAsia"/>
          <w:lang w:eastAsia="zh-CN"/>
        </w:rPr>
        <w:t>（三）事业收入：指事业单位开展专业业务活动及辅助活动取得的收入。</w:t>
      </w:r>
    </w:p>
    <w:p w14:paraId="224E360C">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41B40821">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10FEDCF4">
      <w:pPr>
        <w:pStyle w:val="19"/>
        <w:bidi w:val="0"/>
        <w:rPr>
          <w:rFonts w:hint="eastAsia"/>
          <w:lang w:eastAsia="zh-CN"/>
        </w:rPr>
      </w:pPr>
      <w:r>
        <w:rPr>
          <w:rFonts w:hint="eastAsia"/>
          <w:lang w:eastAsia="zh-CN"/>
        </w:rPr>
        <w:t>（六）上级补助收入：指事业单位从主管部门和上级单位取得的非财政补助收入。</w:t>
      </w:r>
    </w:p>
    <w:p w14:paraId="00F5C811">
      <w:pPr>
        <w:pStyle w:val="19"/>
        <w:bidi w:val="0"/>
        <w:rPr>
          <w:rFonts w:hint="eastAsia"/>
          <w:lang w:eastAsia="zh-CN"/>
        </w:rPr>
      </w:pPr>
      <w:r>
        <w:rPr>
          <w:rFonts w:hint="eastAsia"/>
          <w:lang w:eastAsia="zh-CN"/>
        </w:rPr>
        <w:t>（七）其他收入：指除财政拨款、事业收入、事业单位经营收入等以外的各项收入。</w:t>
      </w:r>
    </w:p>
    <w:p w14:paraId="2454B7D8">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01B379AD">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3001CFCA">
      <w:pPr>
        <w:ind w:firstLine="640" w:firstLineChars="200"/>
        <w:rPr>
          <w:rFonts w:ascii="Adobe 仿宋 Std R" w:hAnsi="Adobe 仿宋 Std R" w:eastAsia="Adobe 仿宋 Std R"/>
          <w:sz w:val="32"/>
          <w:szCs w:val="32"/>
        </w:rPr>
      </w:pPr>
    </w:p>
    <w:p w14:paraId="53445281">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F7B2158">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22E6E5E5">
      <w:pPr>
        <w:widowControl/>
        <w:spacing w:line="600" w:lineRule="exact"/>
        <w:ind w:firstLine="640" w:firstLineChars="200"/>
        <w:jc w:val="left"/>
        <w:rPr>
          <w:rFonts w:ascii="仿宋_GB2312" w:eastAsia="仿宋_GB2312"/>
          <w:color w:val="000000"/>
          <w:sz w:val="32"/>
          <w:szCs w:val="30"/>
        </w:rPr>
      </w:pPr>
    </w:p>
    <w:p w14:paraId="5B53D658">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FDAB76A">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5EC287E4">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9F91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07840"/>
    <w:multiLevelType w:val="singleLevel"/>
    <w:tmpl w:val="B3F07840"/>
    <w:lvl w:ilvl="0" w:tentative="0">
      <w:start w:val="1"/>
      <w:numFmt w:val="chineseCounting"/>
      <w:suff w:val="nothing"/>
      <w:lvlText w:val="（%1）"/>
      <w:lvlJc w:val="left"/>
      <w:rPr>
        <w:rFonts w:hint="eastAsia"/>
      </w:rPr>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18ACF85E"/>
    <w:multiLevelType w:val="singleLevel"/>
    <w:tmpl w:val="18ACF85E"/>
    <w:lvl w:ilvl="0" w:tentative="0">
      <w:start w:val="3"/>
      <w:numFmt w:val="chineseCounting"/>
      <w:suff w:val="space"/>
      <w:lvlText w:val="第%1部分"/>
      <w:lvlJc w:val="left"/>
      <w:rPr>
        <w:rFonts w:hint="eastAsia"/>
      </w:rPr>
    </w:lvl>
  </w:abstractNum>
  <w:abstractNum w:abstractNumId="3">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9422A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192847"/>
    <w:rsid w:val="044C3E08"/>
    <w:rsid w:val="048760F2"/>
    <w:rsid w:val="048E09A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6D334E"/>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B35971"/>
    <w:rsid w:val="0DC46BAD"/>
    <w:rsid w:val="0DF345F6"/>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0B340E"/>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43706"/>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54D42"/>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41D2E"/>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7D0BAA"/>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0588A"/>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9C2494E"/>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630D71"/>
    <w:rsid w:val="6E9E40AE"/>
    <w:rsid w:val="6EA97E5C"/>
    <w:rsid w:val="6ECC5FE7"/>
    <w:rsid w:val="6EDB6140"/>
    <w:rsid w:val="6F9E1043"/>
    <w:rsid w:val="6FB14B95"/>
    <w:rsid w:val="6FBB39A3"/>
    <w:rsid w:val="6FC0545D"/>
    <w:rsid w:val="6FD42CB7"/>
    <w:rsid w:val="70077DE7"/>
    <w:rsid w:val="70280D17"/>
    <w:rsid w:val="7029485D"/>
    <w:rsid w:val="70B56644"/>
    <w:rsid w:val="710366B1"/>
    <w:rsid w:val="71B51BD9"/>
    <w:rsid w:val="71CF1988"/>
    <w:rsid w:val="71D13952"/>
    <w:rsid w:val="722021E3"/>
    <w:rsid w:val="723C4321"/>
    <w:rsid w:val="72800ED4"/>
    <w:rsid w:val="72F316A6"/>
    <w:rsid w:val="73612223"/>
    <w:rsid w:val="738467A2"/>
    <w:rsid w:val="73890A15"/>
    <w:rsid w:val="73941822"/>
    <w:rsid w:val="739B7DBF"/>
    <w:rsid w:val="73A85115"/>
    <w:rsid w:val="73BA21C4"/>
    <w:rsid w:val="73C3551C"/>
    <w:rsid w:val="74251D33"/>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210E7"/>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2454</Words>
  <Characters>3450</Characters>
  <Lines>47</Lines>
  <Paragraphs>13</Paragraphs>
  <TotalTime>3</TotalTime>
  <ScaleCrop>false</ScaleCrop>
  <LinksUpToDate>false</LinksUpToDate>
  <CharactersWithSpaces>3532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紫霞</cp:lastModifiedBy>
  <dcterms:modified xsi:type="dcterms:W3CDTF">2026-03-01T02:44:41Z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eyJoZGlkIjoiYWQzMmI3MGZjOWZhMTJhMTNmNjMxMjYyNzQ4MDYzM2EiLCJ1c2VySWQiOiI0NDE4MDQ4NDYifQ==</vt:lpwstr>
  </property>
</Properties>
</file>