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eastAsia"/>
        </w:rPr>
      </w:pPr>
      <w:r>
        <w:rPr>
          <w:rFonts w:hint="eastAsia"/>
          <w:lang w:eastAsia="zh-CN"/>
        </w:rPr>
        <w:t>景德镇市珠山实验学校2026</w:t>
      </w:r>
      <w:r>
        <w:rPr>
          <w:rFonts w:hint="eastAsia"/>
        </w:rPr>
        <w:t>年</w:t>
      </w:r>
      <w:r>
        <w:rPr>
          <w:rFonts w:hint="eastAsia"/>
          <w:lang w:val="en-US" w:eastAsia="zh-CN"/>
        </w:rPr>
        <w:t>单位</w:t>
      </w:r>
      <w:r>
        <w:rPr>
          <w:rFonts w:hint="eastAsia"/>
        </w:rPr>
        <w:t>预算</w:t>
      </w:r>
    </w:p>
    <w:p>
      <w:pPr>
        <w:pStyle w:val="14"/>
        <w:spacing w:line="600" w:lineRule="atLeast"/>
        <w:jc w:val="center"/>
        <w:rPr>
          <w:rFonts w:ascii="黑体" w:hAnsi="黑体" w:eastAsia="黑体"/>
          <w:color w:val="000000"/>
          <w:sz w:val="32"/>
          <w:szCs w:val="32"/>
        </w:rPr>
      </w:pPr>
    </w:p>
    <w:p>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4"/>
        <w:rPr>
          <w:rFonts w:ascii="宋体" w:hAnsi="宋体"/>
          <w:color w:val="000000"/>
        </w:rPr>
      </w:pPr>
    </w:p>
    <w:p>
      <w:pPr>
        <w:pStyle w:val="18"/>
        <w:numPr>
          <w:ilvl w:val="0"/>
          <w:numId w:val="0"/>
        </w:numPr>
        <w:bidi w:val="0"/>
        <w:ind w:left="420" w:leftChars="200"/>
        <w:jc w:val="left"/>
        <w:rPr>
          <w:rFonts w:hint="eastAsia"/>
          <w:lang w:eastAsia="zh-CN"/>
        </w:rPr>
      </w:pPr>
      <w:r>
        <w:rPr>
          <w:rFonts w:hint="eastAsia"/>
          <w:lang w:val="en-US" w:eastAsia="zh-CN"/>
        </w:rPr>
        <w:t>第一部分  景德镇市珠山实验学校概况</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景德镇市珠山实验学校2026</w:t>
      </w:r>
      <w:r>
        <w:rPr>
          <w:rFonts w:hint="eastAsia"/>
        </w:rPr>
        <w:t>年</w:t>
      </w:r>
      <w:r>
        <w:rPr>
          <w:rFonts w:hint="eastAsia"/>
          <w:lang w:val="en-US" w:eastAsia="zh-CN"/>
        </w:rPr>
        <w:t>单位</w:t>
      </w:r>
      <w:r>
        <w:rPr>
          <w:rFonts w:hint="eastAsia"/>
        </w:rPr>
        <w:t>预算表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9"/>
        <w:bidi w:val="0"/>
        <w:ind w:left="0" w:leftChars="0" w:firstLine="0" w:firstLineChars="0"/>
        <w:rPr>
          <w:rFonts w:hint="eastAsia" w:ascii="仿宋_GB2312" w:hAnsi="仿宋_GB2312" w:eastAsia="仿宋_GB2312" w:cs="仿宋_GB2312"/>
        </w:rPr>
      </w:pPr>
    </w:p>
    <w:p>
      <w:pPr>
        <w:pStyle w:val="18"/>
        <w:numPr>
          <w:ilvl w:val="0"/>
          <w:numId w:val="0"/>
        </w:numPr>
        <w:bidi w:val="0"/>
        <w:ind w:left="420" w:leftChars="200"/>
        <w:jc w:val="left"/>
        <w:rPr>
          <w:rFonts w:hint="eastAsia"/>
          <w:lang w:eastAsia="zh-CN"/>
        </w:rPr>
      </w:pPr>
      <w:r>
        <w:rPr>
          <w:rFonts w:hint="eastAsia"/>
          <w:lang w:eastAsia="zh-CN"/>
        </w:rPr>
        <w:t>第三部分 景德镇市珠山实验学校 2026年</w:t>
      </w:r>
      <w:r>
        <w:rPr>
          <w:rFonts w:hint="eastAsia"/>
          <w:lang w:val="en-US" w:eastAsia="zh-CN"/>
        </w:rPr>
        <w:t>单位</w:t>
      </w:r>
      <w:r>
        <w:rPr>
          <w:rFonts w:hint="eastAsia"/>
          <w:lang w:eastAsia="zh-CN"/>
        </w:rPr>
        <w:t>预算情况说明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8"/>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8"/>
        <w:numPr>
          <w:ilvl w:val="0"/>
          <w:numId w:val="0"/>
        </w:numPr>
        <w:bidi w:val="0"/>
        <w:ind w:left="420" w:leftChars="200"/>
        <w:jc w:val="center"/>
        <w:rPr>
          <w:rFonts w:hint="eastAsia"/>
          <w:lang w:eastAsia="zh-CN"/>
        </w:rPr>
      </w:pPr>
      <w:r>
        <w:rPr>
          <w:rFonts w:hint="eastAsia"/>
          <w:lang w:eastAsia="zh-CN"/>
        </w:rPr>
        <w:t>第一部分  景德镇市珠山实验学校概况</w:t>
      </w:r>
    </w:p>
    <w:p>
      <w:pPr>
        <w:widowControl/>
        <w:spacing w:line="580" w:lineRule="exact"/>
        <w:jc w:val="left"/>
        <w:rPr>
          <w:rFonts w:asciiTheme="minorEastAsia" w:hAnsiTheme="minorEastAsia"/>
          <w:b/>
          <w:sz w:val="36"/>
          <w:szCs w:val="36"/>
        </w:rPr>
      </w:pPr>
    </w:p>
    <w:p>
      <w:pPr>
        <w:pStyle w:val="18"/>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pPr>
        <w:numPr>
          <w:ilvl w:val="0"/>
          <w:numId w:val="0"/>
        </w:num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景德镇市珠山实验学校是一所九年一贯制义务教育阶段学校,主要职责是：</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（1）贯彻执行党和国家教育体育工作的方针、政策、法律、法规和规章,并依法开展义务教育阶段教育教学工作，为培养“四有”社会主义后备力量奠定基础</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（2）承担义务教育的教育教学，推进义务教育高质量均衡发展和促进教育公平，推进基础教育教学改革，全面实施素质教育；</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（3）按照教学大纲、课程计划对学生进行思想教育和综合素质技能教育，传授系统的文化知识和技能，提高学生综合素质和心理素质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（4）负责校园文化建设，逐步完善教学设备、仪器，图书等其他教学设施的建设。</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（5）负责改善办学条件，为教师工作、学生学习创造良好的条件和环境。</w:t>
      </w:r>
    </w:p>
    <w:p>
      <w:pPr>
        <w:pStyle w:val="19"/>
        <w:bidi w:val="0"/>
        <w:rPr>
          <w:rFonts w:hint="eastAsia" w:ascii="仿宋_GB2312" w:hAnsi="仿宋_GB2312" w:eastAsia="仿宋_GB2312" w:cs="仿宋_GB2312"/>
        </w:rPr>
      </w:pPr>
    </w:p>
    <w:p>
      <w:pPr>
        <w:pStyle w:val="18"/>
        <w:numPr>
          <w:ilvl w:val="0"/>
          <w:numId w:val="0"/>
        </w:numPr>
        <w:bidi w:val="0"/>
        <w:ind w:left="420" w:leftChars="200" w:firstLine="320" w:firstLineChars="100"/>
        <w:rPr>
          <w:rFonts w:hint="eastAsia"/>
        </w:rPr>
      </w:pPr>
      <w:r>
        <w:rPr>
          <w:rFonts w:hint="eastAsia"/>
        </w:rPr>
        <w:t>二、机构设置及人员情况</w:t>
      </w:r>
    </w:p>
    <w:p>
      <w:pPr>
        <w:pStyle w:val="4"/>
        <w:spacing w:line="222" w:lineRule="auto"/>
        <w:ind w:left="75" w:firstLine="306" w:firstLineChars="100"/>
        <w:rPr>
          <w:sz w:val="32"/>
          <w:szCs w:val="32"/>
        </w:rPr>
      </w:pPr>
      <w:r>
        <w:rPr>
          <w:spacing w:val="-7"/>
          <w:sz w:val="32"/>
          <w:szCs w:val="32"/>
        </w:rPr>
        <w:t>202</w:t>
      </w:r>
      <w:r>
        <w:rPr>
          <w:rFonts w:hint="eastAsia"/>
          <w:spacing w:val="-7"/>
          <w:sz w:val="32"/>
          <w:szCs w:val="32"/>
          <w:lang w:val="en-US" w:eastAsia="zh-CN"/>
        </w:rPr>
        <w:t>6</w:t>
      </w:r>
      <w:r>
        <w:rPr>
          <w:spacing w:val="-47"/>
          <w:sz w:val="32"/>
          <w:szCs w:val="32"/>
        </w:rPr>
        <w:t xml:space="preserve"> </w:t>
      </w:r>
      <w:r>
        <w:rPr>
          <w:spacing w:val="-7"/>
          <w:sz w:val="32"/>
          <w:szCs w:val="32"/>
        </w:rPr>
        <w:t>年</w:t>
      </w:r>
      <w:r>
        <w:rPr>
          <w:rFonts w:hint="eastAsia"/>
          <w:spacing w:val="-7"/>
          <w:sz w:val="32"/>
          <w:szCs w:val="32"/>
          <w:lang w:eastAsia="zh-CN"/>
        </w:rPr>
        <w:t>景德镇市珠山实验学校</w:t>
      </w:r>
      <w:r>
        <w:rPr>
          <w:spacing w:val="-1"/>
          <w:sz w:val="32"/>
          <w:szCs w:val="32"/>
        </w:rPr>
        <w:t>编制人数</w:t>
      </w:r>
      <w:r>
        <w:rPr>
          <w:rFonts w:hint="eastAsia"/>
          <w:spacing w:val="-1"/>
          <w:sz w:val="32"/>
          <w:szCs w:val="32"/>
          <w:lang w:val="en-US" w:eastAsia="zh-CN"/>
        </w:rPr>
        <w:t>137</w:t>
      </w:r>
      <w:r>
        <w:rPr>
          <w:spacing w:val="-41"/>
          <w:sz w:val="32"/>
          <w:szCs w:val="32"/>
        </w:rPr>
        <w:t xml:space="preserve"> </w:t>
      </w:r>
      <w:r>
        <w:rPr>
          <w:spacing w:val="-1"/>
          <w:sz w:val="32"/>
          <w:szCs w:val="32"/>
        </w:rPr>
        <w:t>人,</w:t>
      </w:r>
      <w:r>
        <w:rPr>
          <w:rFonts w:hint="eastAsia"/>
          <w:spacing w:val="-1"/>
          <w:sz w:val="32"/>
          <w:szCs w:val="32"/>
          <w:lang w:val="en-US" w:eastAsia="zh-CN"/>
        </w:rPr>
        <w:t>现实有人数</w:t>
      </w:r>
      <w:r>
        <w:rPr>
          <w:rFonts w:hint="eastAsia"/>
          <w:spacing w:val="-2"/>
          <w:sz w:val="32"/>
          <w:szCs w:val="32"/>
        </w:rPr>
        <w:t>事业管理人员和专业技术人员</w:t>
      </w:r>
      <w:r>
        <w:rPr>
          <w:spacing w:val="2"/>
          <w:sz w:val="32"/>
          <w:szCs w:val="32"/>
        </w:rPr>
        <w:t>编制人数</w:t>
      </w:r>
      <w:r>
        <w:rPr>
          <w:spacing w:val="-30"/>
          <w:sz w:val="32"/>
          <w:szCs w:val="32"/>
        </w:rPr>
        <w:t xml:space="preserve"> </w:t>
      </w:r>
      <w:r>
        <w:rPr>
          <w:spacing w:val="2"/>
          <w:sz w:val="32"/>
          <w:szCs w:val="32"/>
        </w:rPr>
        <w:t>1</w:t>
      </w:r>
      <w:r>
        <w:rPr>
          <w:rFonts w:hint="eastAsia"/>
          <w:spacing w:val="2"/>
          <w:sz w:val="32"/>
          <w:szCs w:val="32"/>
          <w:lang w:val="en-US" w:eastAsia="zh-CN"/>
        </w:rPr>
        <w:t>08</w:t>
      </w:r>
      <w:r>
        <w:rPr>
          <w:spacing w:val="2"/>
          <w:sz w:val="32"/>
          <w:szCs w:val="32"/>
        </w:rPr>
        <w:t>人,</w:t>
      </w:r>
      <w:r>
        <w:rPr>
          <w:spacing w:val="-5"/>
          <w:sz w:val="32"/>
          <w:szCs w:val="32"/>
        </w:rPr>
        <w:t>退休人数小计</w:t>
      </w:r>
      <w:r>
        <w:rPr>
          <w:spacing w:val="-61"/>
          <w:sz w:val="32"/>
          <w:szCs w:val="32"/>
        </w:rPr>
        <w:t xml:space="preserve"> </w:t>
      </w:r>
      <w:r>
        <w:rPr>
          <w:rFonts w:hint="eastAsia"/>
          <w:spacing w:val="-5"/>
          <w:sz w:val="32"/>
          <w:szCs w:val="32"/>
          <w:lang w:val="en-US" w:eastAsia="zh-CN"/>
        </w:rPr>
        <w:t>56</w:t>
      </w:r>
      <w:r>
        <w:rPr>
          <w:spacing w:val="-5"/>
          <w:sz w:val="32"/>
          <w:szCs w:val="32"/>
        </w:rPr>
        <w:t>人</w:t>
      </w:r>
      <w:r>
        <w:rPr>
          <w:spacing w:val="-10"/>
          <w:sz w:val="32"/>
          <w:szCs w:val="32"/>
        </w:rPr>
        <w:t>。</w:t>
      </w:r>
      <w:r>
        <w:rPr>
          <w:spacing w:val="-48"/>
          <w:sz w:val="32"/>
          <w:szCs w:val="32"/>
        </w:rPr>
        <w:t xml:space="preserve"> </w:t>
      </w:r>
      <w:r>
        <w:rPr>
          <w:spacing w:val="-10"/>
          <w:sz w:val="32"/>
          <w:szCs w:val="32"/>
        </w:rPr>
        <w:t xml:space="preserve">在校学生 </w:t>
      </w:r>
      <w:r>
        <w:rPr>
          <w:rFonts w:hint="eastAsia"/>
          <w:spacing w:val="-10"/>
          <w:sz w:val="32"/>
          <w:szCs w:val="32"/>
          <w:lang w:val="en-US" w:eastAsia="zh-CN"/>
        </w:rPr>
        <w:t>2090</w:t>
      </w:r>
      <w:r>
        <w:rPr>
          <w:spacing w:val="-57"/>
          <w:sz w:val="32"/>
          <w:szCs w:val="32"/>
        </w:rPr>
        <w:t xml:space="preserve"> </w:t>
      </w:r>
      <w:r>
        <w:rPr>
          <w:spacing w:val="-10"/>
          <w:sz w:val="32"/>
          <w:szCs w:val="32"/>
        </w:rPr>
        <w:t>人,其中：</w:t>
      </w:r>
      <w:r>
        <w:rPr>
          <w:rFonts w:hint="eastAsia"/>
          <w:spacing w:val="-10"/>
          <w:sz w:val="32"/>
          <w:szCs w:val="32"/>
          <w:lang w:val="en-US" w:eastAsia="zh-CN"/>
        </w:rPr>
        <w:t>初中</w:t>
      </w:r>
      <w:r>
        <w:rPr>
          <w:spacing w:val="-10"/>
          <w:sz w:val="32"/>
          <w:szCs w:val="32"/>
        </w:rPr>
        <w:t>人数</w:t>
      </w:r>
      <w:r>
        <w:rPr>
          <w:rFonts w:hint="eastAsia"/>
          <w:spacing w:val="-7"/>
          <w:sz w:val="32"/>
          <w:szCs w:val="32"/>
          <w:lang w:val="en-US" w:eastAsia="zh-CN"/>
        </w:rPr>
        <w:t>1507</w:t>
      </w:r>
      <w:r>
        <w:rPr>
          <w:spacing w:val="-7"/>
          <w:sz w:val="32"/>
          <w:szCs w:val="32"/>
        </w:rPr>
        <w:t>人，</w:t>
      </w:r>
      <w:r>
        <w:rPr>
          <w:rFonts w:hint="eastAsia"/>
          <w:spacing w:val="-7"/>
          <w:sz w:val="32"/>
          <w:szCs w:val="32"/>
          <w:lang w:val="en-US" w:eastAsia="zh-CN"/>
        </w:rPr>
        <w:t>小学</w:t>
      </w:r>
      <w:r>
        <w:rPr>
          <w:spacing w:val="-7"/>
          <w:sz w:val="32"/>
          <w:szCs w:val="32"/>
        </w:rPr>
        <w:t>人数</w:t>
      </w:r>
      <w:r>
        <w:rPr>
          <w:spacing w:val="-43"/>
          <w:sz w:val="32"/>
          <w:szCs w:val="32"/>
        </w:rPr>
        <w:t xml:space="preserve"> </w:t>
      </w:r>
      <w:r>
        <w:rPr>
          <w:rFonts w:hint="eastAsia"/>
          <w:spacing w:val="-7"/>
          <w:sz w:val="32"/>
          <w:szCs w:val="32"/>
          <w:lang w:val="en-US" w:eastAsia="zh-CN"/>
        </w:rPr>
        <w:t>583</w:t>
      </w:r>
      <w:r>
        <w:rPr>
          <w:spacing w:val="-54"/>
          <w:sz w:val="32"/>
          <w:szCs w:val="32"/>
        </w:rPr>
        <w:t xml:space="preserve"> </w:t>
      </w:r>
      <w:r>
        <w:rPr>
          <w:spacing w:val="-7"/>
          <w:sz w:val="32"/>
          <w:szCs w:val="32"/>
        </w:rPr>
        <w:t>人</w:t>
      </w:r>
      <w:r>
        <w:rPr>
          <w:spacing w:val="-85"/>
          <w:sz w:val="32"/>
          <w:szCs w:val="32"/>
        </w:rPr>
        <w:t xml:space="preserve"> </w:t>
      </w:r>
      <w:r>
        <w:rPr>
          <w:spacing w:val="-7"/>
          <w:sz w:val="32"/>
          <w:szCs w:val="32"/>
        </w:rPr>
        <w:t>。</w:t>
      </w:r>
    </w:p>
    <w:p>
      <w:pPr>
        <w:pStyle w:val="19"/>
        <w:bidi w:val="0"/>
        <w:rPr>
          <w:rFonts w:hint="eastAsia" w:ascii="仿宋_GB2312" w:hAnsi="仿宋_GB2312" w:eastAsia="仿宋_GB2312" w:cs="仿宋_GB2312"/>
        </w:rPr>
      </w:pPr>
    </w:p>
    <w:p>
      <w:pPr>
        <w:widowControl/>
        <w:spacing w:line="580" w:lineRule="exact"/>
        <w:jc w:val="center"/>
        <w:rPr>
          <w:rFonts w:ascii="仿宋_GB2312" w:eastAsia="仿宋_GB2312"/>
          <w:b/>
          <w:szCs w:val="30"/>
        </w:rPr>
      </w:pPr>
    </w:p>
    <w:p>
      <w:pPr>
        <w:pStyle w:val="18"/>
        <w:numPr>
          <w:ilvl w:val="0"/>
          <w:numId w:val="0"/>
        </w:numPr>
        <w:bidi w:val="0"/>
        <w:ind w:left="420" w:leftChars="200"/>
        <w:jc w:val="center"/>
        <w:rPr>
          <w:rFonts w:hint="eastAsia"/>
          <w:lang w:eastAsia="zh-CN"/>
        </w:rPr>
      </w:pPr>
      <w:r>
        <w:rPr>
          <w:rFonts w:hint="eastAsia"/>
          <w:lang w:eastAsia="zh-CN"/>
        </w:rPr>
        <w:t>第二部分  景德镇市珠山实验学校2026年</w:t>
      </w:r>
      <w:r>
        <w:rPr>
          <w:rFonts w:hint="eastAsia"/>
          <w:lang w:val="en-US" w:eastAsia="zh-CN"/>
        </w:rPr>
        <w:t>单位</w:t>
      </w:r>
      <w:r>
        <w:rPr>
          <w:rFonts w:hint="eastAsia"/>
          <w:lang w:eastAsia="zh-CN"/>
        </w:rPr>
        <w:t>预算表</w:t>
      </w:r>
    </w:p>
    <w:p>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10466" w:type="dxa"/>
        <w:jc w:val="center"/>
        <w:tblInd w:w="0" w:type="dxa"/>
        <w:tblLayout w:type="fixed"/>
        <w:tblCellMar>
          <w:top w:w="0" w:type="dxa"/>
          <w:left w:w="108" w:type="dxa"/>
          <w:bottom w:w="0" w:type="dxa"/>
          <w:right w:w="108" w:type="dxa"/>
        </w:tblCellMar>
      </w:tblPr>
      <w:tblGrid>
        <w:gridCol w:w="3059"/>
        <w:gridCol w:w="2204"/>
        <w:gridCol w:w="3464"/>
        <w:gridCol w:w="1739"/>
      </w:tblGrid>
      <w:tr>
        <w:tblPrEx>
          <w:tblLayout w:type="fixed"/>
          <w:tblCellMar>
            <w:top w:w="0" w:type="dxa"/>
            <w:left w:w="108" w:type="dxa"/>
            <w:bottom w:w="0" w:type="dxa"/>
            <w:right w:w="108" w:type="dxa"/>
          </w:tblCellMar>
        </w:tblPrEx>
        <w:trPr>
          <w:trHeight w:val="585" w:hRule="atLeast"/>
          <w:tblHeader/>
          <w:jc w:val="center"/>
        </w:trPr>
        <w:tc>
          <w:tcPr>
            <w:tcW w:w="10466" w:type="dxa"/>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Layout w:type="fixed"/>
          <w:tblCellMar>
            <w:top w:w="0" w:type="dxa"/>
            <w:left w:w="108" w:type="dxa"/>
            <w:bottom w:w="0" w:type="dxa"/>
            <w:right w:w="108" w:type="dxa"/>
          </w:tblCellMar>
        </w:tblPrEx>
        <w:trPr>
          <w:trHeight w:val="345" w:hRule="atLeast"/>
          <w:tblHeader/>
          <w:jc w:val="center"/>
        </w:trPr>
        <w:tc>
          <w:tcPr>
            <w:tcW w:w="5263" w:type="dxa"/>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201015景德镇市珠山实验学校</w:t>
            </w:r>
          </w:p>
        </w:tc>
        <w:tc>
          <w:tcPr>
            <w:tcW w:w="3464" w:type="dxa"/>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Layout w:type="fixed"/>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1,640.48</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1,920.48</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1,640.48</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1,940.48</w:t>
            </w:r>
          </w:p>
        </w:tc>
        <w:tc>
          <w:tcPr>
            <w:tcW w:w="3464" w:type="dxa"/>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1,920.48</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1,940.48</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1,940.48</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tblPrEx>
          <w:tblLayout w:type="fixed"/>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Layout w:type="fixed"/>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填报单位:201015景德镇市珠山实验学校</w:t>
            </w:r>
          </w:p>
        </w:tc>
        <w:tc>
          <w:tcPr>
            <w:tcW w:w="81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Layout w:type="fixed"/>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Layout w:type="fixed"/>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Layout w:type="fixed"/>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Layout w:type="fixed"/>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景德镇市珠山实验学校</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1,940.48</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1,640.48</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1,640.48</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tblPrEx>
          <w:tblLayout w:type="fixed"/>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Layout w:type="fixed"/>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201015景德镇市珠山实验学校</w:t>
            </w:r>
          </w:p>
        </w:tc>
        <w:tc>
          <w:tcPr>
            <w:tcW w:w="1913"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1,920.48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1,920.48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1,920.48</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tblPrEx>
          <w:tblLayout w:type="fixed"/>
          <w:tblCellMar>
            <w:top w:w="0" w:type="dxa"/>
            <w:left w:w="108" w:type="dxa"/>
            <w:bottom w:w="0" w:type="dxa"/>
            <w:right w:w="108" w:type="dxa"/>
          </w:tblCellMar>
        </w:tblPrEx>
        <w:trPr>
          <w:trHeight w:val="585" w:hRule="atLeast"/>
          <w:tblHeader/>
        </w:trPr>
        <w:tc>
          <w:tcPr>
            <w:tcW w:w="10456" w:type="dxa"/>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Layout w:type="fixed"/>
          <w:tblCellMar>
            <w:top w:w="0" w:type="dxa"/>
            <w:left w:w="108" w:type="dxa"/>
            <w:bottom w:w="0" w:type="dxa"/>
            <w:right w:w="108" w:type="dxa"/>
          </w:tblCellMar>
        </w:tblPrEx>
        <w:trPr>
          <w:cantSplit/>
          <w:trHeight w:val="346" w:hRule="atLeast"/>
          <w:tblHeader/>
        </w:trPr>
        <w:tc>
          <w:tcPr>
            <w:tcW w:w="5382" w:type="dxa"/>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填报单位:201015景德镇市珠山实验学校</w:t>
            </w:r>
          </w:p>
        </w:tc>
        <w:tc>
          <w:tcPr>
            <w:tcW w:w="1207"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Layout w:type="fixed"/>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1,640.48</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1,640.48</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1,640.48</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1,640.48</w:t>
            </w:r>
          </w:p>
        </w:tc>
        <w:tc>
          <w:tcPr>
            <w:tcW w:w="1982"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1,640.48</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1,640.48</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1,640.48</w:t>
            </w: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tblPrEx>
          <w:tblLayout w:type="fixed"/>
          <w:tblCellMar>
            <w:top w:w="0" w:type="dxa"/>
            <w:left w:w="108" w:type="dxa"/>
            <w:bottom w:w="0" w:type="dxa"/>
            <w:right w:w="108" w:type="dxa"/>
          </w:tblCellMar>
        </w:tblPrEx>
        <w:trPr>
          <w:trHeight w:val="585" w:hRule="atLeast"/>
          <w:tblHeader/>
        </w:trPr>
        <w:tc>
          <w:tcPr>
            <w:tcW w:w="10466"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Layout w:type="fixed"/>
          <w:tblCellMar>
            <w:top w:w="0" w:type="dxa"/>
            <w:left w:w="108" w:type="dxa"/>
            <w:bottom w:w="0" w:type="dxa"/>
            <w:right w:w="108" w:type="dxa"/>
          </w:tblCellMar>
        </w:tblPrEx>
        <w:trPr>
          <w:trHeight w:val="420" w:hRule="atLeast"/>
          <w:tblHeader/>
        </w:trPr>
        <w:tc>
          <w:tcPr>
            <w:tcW w:w="5093"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填报单位:201015景德镇市珠山实验学校</w:t>
            </w:r>
          </w:p>
        </w:tc>
        <w:tc>
          <w:tcPr>
            <w:tcW w:w="221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1,640.48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1,640.48</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1,640.48</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tblPrEx>
          <w:tblLayout w:type="fixed"/>
          <w:tblCellMar>
            <w:top w:w="0" w:type="dxa"/>
            <w:left w:w="108" w:type="dxa"/>
            <w:bottom w:w="0" w:type="dxa"/>
            <w:right w:w="108" w:type="dxa"/>
          </w:tblCellMar>
        </w:tblPrEx>
        <w:trPr>
          <w:trHeight w:val="585" w:hRule="atLeast"/>
        </w:trPr>
        <w:tc>
          <w:tcPr>
            <w:tcW w:w="10466" w:type="dxa"/>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Layout w:type="fixed"/>
          <w:tblCellMar>
            <w:top w:w="0" w:type="dxa"/>
            <w:left w:w="108" w:type="dxa"/>
            <w:bottom w:w="0" w:type="dxa"/>
            <w:right w:w="108" w:type="dxa"/>
          </w:tblCellMar>
        </w:tblPrEx>
        <w:trPr>
          <w:trHeight w:val="420" w:hRule="atLeast"/>
        </w:trPr>
        <w:tc>
          <w:tcPr>
            <w:tcW w:w="5020"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填报单位:201015景德镇市珠山实验学校</w:t>
            </w:r>
          </w:p>
        </w:tc>
        <w:tc>
          <w:tcPr>
            <w:tcW w:w="1865"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Layout w:type="fixed"/>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1,640.48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1,622.06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1,546.46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1,546.46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654.07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654.07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484.37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484.37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182.26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182.26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77.46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77.46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136.69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136.69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8.64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18.43</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7.11</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9.21</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75.60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75.60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tblPrEx>
          <w:tblLayout w:type="fixed"/>
          <w:tblCellMar>
            <w:top w:w="0" w:type="dxa"/>
            <w:left w:w="108" w:type="dxa"/>
            <w:bottom w:w="0" w:type="dxa"/>
            <w:right w:w="108" w:type="dxa"/>
          </w:tblCellMar>
        </w:tblPrEx>
        <w:trPr>
          <w:trHeight w:val="450" w:hRule="atLeast"/>
          <w:tblHeader/>
        </w:trPr>
        <w:tc>
          <w:tcPr>
            <w:tcW w:w="1333"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pPr>
              <w:widowControl/>
              <w:jc w:val="left"/>
              <w:rPr>
                <w:rFonts w:ascii="Times New Roman" w:hAnsi="Times New Roman" w:eastAsia="宋体"/>
                <w:kern w:val="0"/>
                <w:sz w:val="20"/>
                <w:szCs w:val="20"/>
              </w:rPr>
            </w:pPr>
          </w:p>
        </w:tc>
        <w:tc>
          <w:tcPr>
            <w:tcW w:w="1432" w:type="dxa"/>
            <w:noWrap/>
            <w:vAlign w:val="bottom"/>
          </w:tcPr>
          <w:p>
            <w:pPr>
              <w:widowControl/>
              <w:jc w:val="left"/>
              <w:rPr>
                <w:rFonts w:ascii="Times New Roman" w:hAnsi="Times New Roman" w:eastAsia="宋体"/>
                <w:kern w:val="0"/>
                <w:sz w:val="20"/>
                <w:szCs w:val="20"/>
              </w:rPr>
            </w:pPr>
          </w:p>
        </w:tc>
        <w:tc>
          <w:tcPr>
            <w:tcW w:w="1128" w:type="dxa"/>
            <w:noWrap/>
            <w:vAlign w:val="bottom"/>
          </w:tcPr>
          <w:p>
            <w:pPr>
              <w:widowControl/>
              <w:jc w:val="left"/>
              <w:rPr>
                <w:rFonts w:ascii="Times New Roman" w:hAnsi="Times New Roman" w:eastAsia="宋体"/>
                <w:kern w:val="0"/>
                <w:sz w:val="20"/>
                <w:szCs w:val="20"/>
              </w:rPr>
            </w:pPr>
          </w:p>
        </w:tc>
        <w:tc>
          <w:tcPr>
            <w:tcW w:w="5939" w:type="dxa"/>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Layout w:type="fixed"/>
          <w:tblCellMar>
            <w:top w:w="0" w:type="dxa"/>
            <w:left w:w="108" w:type="dxa"/>
            <w:bottom w:w="0" w:type="dxa"/>
            <w:right w:w="108" w:type="dxa"/>
          </w:tblCellMar>
        </w:tblPrEx>
        <w:trPr>
          <w:trHeight w:val="485" w:hRule="atLeast"/>
          <w:tblHeader/>
        </w:trPr>
        <w:tc>
          <w:tcPr>
            <w:tcW w:w="10468" w:type="dxa"/>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Layout w:type="fixed"/>
          <w:tblCellMar>
            <w:top w:w="0" w:type="dxa"/>
            <w:left w:w="108" w:type="dxa"/>
            <w:bottom w:w="0" w:type="dxa"/>
            <w:right w:w="108" w:type="dxa"/>
          </w:tblCellMar>
        </w:tblPrEx>
        <w:trPr>
          <w:trHeight w:val="340" w:hRule="atLeast"/>
          <w:tblHeader/>
        </w:trPr>
        <w:tc>
          <w:tcPr>
            <w:tcW w:w="4529" w:type="dxa"/>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填报单位:201015景德镇市珠山实验学校</w:t>
            </w:r>
          </w:p>
        </w:tc>
        <w:tc>
          <w:tcPr>
            <w:tcW w:w="1553" w:type="dxa"/>
            <w:noWrap/>
            <w:vAlign w:val="bottom"/>
          </w:tcPr>
          <w:p>
            <w:pPr>
              <w:widowControl/>
              <w:jc w:val="left"/>
              <w:rPr>
                <w:rFonts w:ascii="Times New Roman" w:hAnsi="Times New Roman" w:eastAsia="宋体"/>
                <w:kern w:val="0"/>
                <w:sz w:val="20"/>
                <w:szCs w:val="20"/>
              </w:rPr>
            </w:pPr>
          </w:p>
        </w:tc>
        <w:tc>
          <w:tcPr>
            <w:tcW w:w="992" w:type="dxa"/>
            <w:noWrap/>
            <w:vAlign w:val="bottom"/>
          </w:tcPr>
          <w:p>
            <w:pPr>
              <w:widowControl/>
              <w:jc w:val="left"/>
              <w:rPr>
                <w:rFonts w:ascii="Times New Roman" w:hAnsi="Times New Roman" w:eastAsia="宋体"/>
                <w:kern w:val="0"/>
                <w:sz w:val="20"/>
                <w:szCs w:val="20"/>
              </w:rPr>
            </w:pPr>
          </w:p>
        </w:tc>
        <w:tc>
          <w:tcPr>
            <w:tcW w:w="1248" w:type="dxa"/>
            <w:noWrap/>
            <w:vAlign w:val="bottom"/>
          </w:tcPr>
          <w:p>
            <w:pPr>
              <w:widowControl/>
              <w:jc w:val="left"/>
              <w:rPr>
                <w:rFonts w:ascii="Times New Roman" w:hAnsi="Times New Roman" w:eastAsia="宋体"/>
                <w:kern w:val="0"/>
                <w:sz w:val="20"/>
                <w:szCs w:val="20"/>
              </w:rPr>
            </w:pPr>
          </w:p>
        </w:tc>
        <w:tc>
          <w:tcPr>
            <w:tcW w:w="2146" w:type="dxa"/>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Layout w:type="fixed"/>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Layout w:type="fixed"/>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143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1248" w:type="dxa"/>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tblPrEx>
          <w:tblLayout w:type="fixed"/>
          <w:tblCellMar>
            <w:top w:w="0" w:type="dxa"/>
            <w:left w:w="108" w:type="dxa"/>
            <w:bottom w:w="0" w:type="dxa"/>
            <w:right w:w="108" w:type="dxa"/>
          </w:tblCellMar>
        </w:tblPrEx>
        <w:trPr>
          <w:trHeight w:val="507" w:hRule="atLeast"/>
          <w:tblHeader/>
        </w:trPr>
        <w:tc>
          <w:tcPr>
            <w:tcW w:w="2044"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pPr>
              <w:widowControl/>
              <w:jc w:val="left"/>
              <w:rPr>
                <w:rFonts w:ascii="Times New Roman" w:hAnsi="Times New Roman" w:eastAsia="宋体"/>
                <w:kern w:val="0"/>
                <w:sz w:val="20"/>
                <w:szCs w:val="20"/>
              </w:rPr>
            </w:pPr>
          </w:p>
        </w:tc>
        <w:tc>
          <w:tcPr>
            <w:tcW w:w="5867" w:type="dxa"/>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Layout w:type="fixed"/>
          <w:tblCellMar>
            <w:top w:w="0" w:type="dxa"/>
            <w:left w:w="108" w:type="dxa"/>
            <w:bottom w:w="0" w:type="dxa"/>
            <w:right w:w="108" w:type="dxa"/>
          </w:tblCellMar>
        </w:tblPrEx>
        <w:trPr>
          <w:trHeight w:val="564" w:hRule="atLeast"/>
          <w:tblHeader/>
        </w:trPr>
        <w:tc>
          <w:tcPr>
            <w:tcW w:w="1047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Layout w:type="fixed"/>
          <w:tblCellMar>
            <w:top w:w="0" w:type="dxa"/>
            <w:left w:w="108" w:type="dxa"/>
            <w:bottom w:w="0" w:type="dxa"/>
            <w:right w:w="108" w:type="dxa"/>
          </w:tblCellMar>
        </w:tblPrEx>
        <w:trPr>
          <w:trHeight w:val="405" w:hRule="atLeast"/>
          <w:tblHeader/>
        </w:trPr>
        <w:tc>
          <w:tcPr>
            <w:tcW w:w="4603" w:type="dxa"/>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填报单位:201015景德镇市珠山实验学校</w:t>
            </w:r>
          </w:p>
        </w:tc>
        <w:tc>
          <w:tcPr>
            <w:tcW w:w="2301" w:type="dxa"/>
            <w:noWrap/>
            <w:vAlign w:val="bottom"/>
          </w:tcPr>
          <w:p>
            <w:pPr>
              <w:rPr>
                <w:rFonts w:hint="eastAsia" w:ascii="宋体" w:hAnsi="宋体" w:eastAsia="宋体" w:cs="Arial"/>
                <w:color w:val="000000"/>
                <w:kern w:val="0"/>
                <w:sz w:val="24"/>
                <w:szCs w:val="24"/>
              </w:rPr>
            </w:pPr>
          </w:p>
        </w:tc>
        <w:tc>
          <w:tcPr>
            <w:tcW w:w="1604" w:type="dxa"/>
            <w:noWrap/>
            <w:vAlign w:val="bottom"/>
          </w:tcPr>
          <w:p>
            <w:pPr>
              <w:widowControl/>
              <w:jc w:val="left"/>
              <w:rPr>
                <w:rFonts w:ascii="Times New Roman" w:hAnsi="Times New Roman" w:eastAsia="宋体"/>
                <w:kern w:val="0"/>
                <w:sz w:val="20"/>
                <w:szCs w:val="20"/>
              </w:rPr>
            </w:pPr>
          </w:p>
        </w:tc>
        <w:tc>
          <w:tcPr>
            <w:tcW w:w="1962"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3"/>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填报单位:201015景德镇市珠山实验学校</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3"/>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lang w:eastAsia="zh-CN"/>
              </w:rPr>
            </w:pPr>
            <w:r>
              <w:rPr>
                <w:rFonts w:hint="eastAsia" w:asciiTheme="minorEastAsia" w:hAnsiTheme="minorEastAsia" w:cstheme="minorEastAsia"/>
                <w:b/>
                <w:bCs/>
                <w:color w:val="000000"/>
                <w:kern w:val="0"/>
                <w:sz w:val="24"/>
                <w:szCs w:val="24"/>
                <w:lang w:eastAsia="zh-CN" w:bidi="ar"/>
              </w:rPr>
              <w:t>项目绩效目标表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填报单位:201015景德镇市珠山实验学校</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both"/>
        <w:rPr>
          <w:b/>
          <w:sz w:val="22"/>
          <w:szCs w:val="22"/>
        </w:rPr>
      </w:pPr>
    </w:p>
    <w:tbl>
      <w:tblPr>
        <w:tblStyle w:val="7"/>
        <w:tblW w:w="8762" w:type="dxa"/>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5"/>
        <w:gridCol w:w="625"/>
        <w:gridCol w:w="625"/>
        <w:gridCol w:w="625"/>
        <w:gridCol w:w="625"/>
        <w:gridCol w:w="626"/>
        <w:gridCol w:w="626"/>
        <w:gridCol w:w="626"/>
        <w:gridCol w:w="626"/>
        <w:gridCol w:w="626"/>
        <w:gridCol w:w="626"/>
        <w:gridCol w:w="626"/>
        <w:gridCol w:w="626"/>
        <w:gridCol w:w="629"/>
      </w:tblGrid>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762" w:type="dxa"/>
            <w:gridSpan w:val="14"/>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指标名称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计算符号</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指标值说明</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是否入库</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行业大类</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行业类别</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资金用途</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职能</w:t>
            </w:r>
          </w:p>
        </w:tc>
        <w:tc>
          <w:tcPr>
            <w:tcW w:w="629"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活动</w:t>
            </w: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印刷费成本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学校校舍场所维修成本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学生活动成果展示费用</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1.34</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邮电费成本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办公设备支出成本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办公用品采购成本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教师培训费用成本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水电费用成本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报纸杂志费用成本</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办公用品采购数量</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件</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开展教师培训次数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次</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办公设备采购数量</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台</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开展教师培训人数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101</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人次</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学校用电量</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5000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学校用水量</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吨</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学校订阅报刊杂志数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种</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学校印刷品数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种</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学校维修面积</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平方米</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相关网络服务维护数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条</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活动展示次数</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次</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办公设备采购验收合格率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维修验收合格率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教师培训参训率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教师培训合格率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水电费结算支付准确率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资料印刷验收合格率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报刊杂志订阅质量合格率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网络运行正常率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学生活动开展合规率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办公设备采购验收及时率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教师培训开展及时率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水电费结算支付及时率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印刷完成及时率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网络故障维修及时率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维修及时率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学生活动开展及时率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restart"/>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经济效益指标</w:t>
            </w: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提高教学质量与工作效率及有效保障学校各类活开展</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有效提高</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有效提升教师教学能力与综合素质</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有效提升</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有效保障学校教学工作正常开展及改善学校办公环境保障师生安全</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有效保障</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生态效益指标</w:t>
            </w: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vMerge w:val="continue"/>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可持续影响指标</w:t>
            </w: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5"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r>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服务对象满意度指标</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家长及学生满意度</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95</w:t>
            </w: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6"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c>
          <w:tcPr>
            <w:tcW w:w="629" w:type="dxa"/>
            <w:tcBorders>
              <w:top w:val="single" w:color="000000" w:sz="6" w:space="0"/>
              <w:left w:val="single" w:color="000000" w:sz="6" w:space="0"/>
            </w:tcBorders>
            <w:shd w:val="clear" w:color="auto" w:fill="auto"/>
            <w:vAlign w:val="center"/>
          </w:tcPr>
          <w:p>
            <w:pPr>
              <w:jc w:val="center"/>
              <w:rPr>
                <w:rFonts w:hint="eastAsia" w:ascii="宋体"/>
                <w:sz w:val="21"/>
                <w:szCs w:val="21"/>
              </w:rPr>
            </w:pPr>
          </w:p>
        </w:tc>
      </w:tr>
    </w:tbl>
    <w:p/>
    <w:p>
      <w:pPr>
        <w:rPr>
          <w:rFonts w:hint="eastAsia"/>
          <w:lang w:val="en-US" w:eastAsia="zh-CN"/>
        </w:rPr>
      </w:pPr>
    </w:p>
    <w:p>
      <w:pPr>
        <w:pStyle w:val="18"/>
        <w:numPr>
          <w:ilvl w:val="0"/>
          <w:numId w:val="0"/>
        </w:numPr>
        <w:bidi w:val="0"/>
        <w:ind w:left="420" w:leftChars="200"/>
        <w:jc w:val="center"/>
        <w:rPr>
          <w:rFonts w:hint="eastAsia"/>
          <w:lang w:val="en-US" w:eastAsia="zh-CN"/>
        </w:rPr>
      </w:pPr>
    </w:p>
    <w:p>
      <w:pPr>
        <w:pStyle w:val="18"/>
        <w:numPr>
          <w:ilvl w:val="0"/>
          <w:numId w:val="0"/>
        </w:numPr>
        <w:bidi w:val="0"/>
        <w:ind w:left="420" w:leftChars="200"/>
        <w:jc w:val="center"/>
        <w:rPr>
          <w:rFonts w:hint="eastAsia"/>
          <w:lang w:val="en-US" w:eastAsia="zh-CN"/>
        </w:rPr>
      </w:pPr>
    </w:p>
    <w:p>
      <w:pPr>
        <w:pStyle w:val="18"/>
        <w:numPr>
          <w:ilvl w:val="0"/>
          <w:numId w:val="0"/>
        </w:numPr>
        <w:bidi w:val="0"/>
        <w:ind w:left="420" w:leftChars="200"/>
        <w:jc w:val="center"/>
        <w:rPr>
          <w:rFonts w:hint="eastAsia"/>
          <w:lang w:eastAsia="zh-CN"/>
        </w:rPr>
      </w:pPr>
      <w:r>
        <w:rPr>
          <w:rFonts w:hint="eastAsia"/>
          <w:lang w:val="en-US" w:eastAsia="zh-CN"/>
        </w:rPr>
        <w:t>第三部分  景德镇市珠山实验学校2026年单位预算情况说明</w:t>
      </w:r>
    </w:p>
    <w:p>
      <w:pPr>
        <w:widowControl/>
        <w:spacing w:line="580" w:lineRule="exact"/>
        <w:jc w:val="center"/>
        <w:rPr>
          <w:rFonts w:ascii="仿宋_GB2312" w:eastAsia="仿宋_GB2312"/>
          <w:b/>
          <w:sz w:val="32"/>
          <w:szCs w:val="30"/>
        </w:rPr>
      </w:pPr>
    </w:p>
    <w:p>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20"/>
        <w:numPr>
          <w:ilvl w:val="0"/>
          <w:numId w:val="0"/>
        </w:numPr>
        <w:bidi w:val="0"/>
        <w:ind w:left="420" w:leftChars="200"/>
        <w:rPr>
          <w:rFonts w:hint="eastAsia"/>
        </w:rPr>
      </w:pPr>
      <w:r>
        <w:rPr>
          <w:rFonts w:hint="eastAsia"/>
        </w:rPr>
        <w:t xml:space="preserve"> (一)收入预算情况</w:t>
      </w:r>
    </w:p>
    <w:p>
      <w:pPr>
        <w:pStyle w:val="19"/>
        <w:bidi w:val="0"/>
        <w:rPr>
          <w:rFonts w:hint="eastAsia"/>
        </w:rPr>
      </w:pPr>
      <w:r>
        <w:rPr>
          <w:rFonts w:hint="eastAsia"/>
          <w:lang w:eastAsia="zh-CN"/>
        </w:rPr>
        <w:t>2026</w:t>
      </w:r>
      <w:r>
        <w:rPr>
          <w:rFonts w:hint="eastAsia"/>
        </w:rPr>
        <w:t>年</w:t>
      </w:r>
      <w:r>
        <w:rPr>
          <w:rFonts w:hint="eastAsia"/>
          <w:lang w:eastAsia="zh-CN"/>
        </w:rPr>
        <w:t>景德镇市珠山实验学校</w:t>
      </w:r>
      <w:r>
        <w:rPr>
          <w:rFonts w:hint="eastAsia"/>
        </w:rPr>
        <w:t>收入预算总额为1940.48万元</w:t>
      </w:r>
      <w:r>
        <w:rPr>
          <w:rFonts w:hint="eastAsia"/>
          <w:lang w:eastAsia="zh-CN"/>
        </w:rPr>
        <w:t>，</w:t>
      </w:r>
      <w:r>
        <w:rPr>
          <w:rFonts w:hint="eastAsia"/>
        </w:rPr>
        <w:t>较上年预算安排增加</w:t>
      </w:r>
      <w:r>
        <w:rPr>
          <w:rFonts w:hint="eastAsia"/>
          <w:lang w:val="en-US" w:eastAsia="zh-CN"/>
        </w:rPr>
        <w:t>95.89</w:t>
      </w:r>
      <w:r>
        <w:rPr>
          <w:rFonts w:hint="eastAsia"/>
        </w:rPr>
        <w:t>万元</w:t>
      </w:r>
      <w:r>
        <w:rPr>
          <w:rFonts w:hint="eastAsia"/>
          <w:lang w:eastAsia="zh-CN"/>
        </w:rPr>
        <w:t>；本年收入合计1940.48万元，较上年预算安排增加</w:t>
      </w:r>
      <w:r>
        <w:rPr>
          <w:rFonts w:hint="eastAsia"/>
          <w:lang w:val="en-US" w:eastAsia="zh-CN"/>
        </w:rPr>
        <w:t>95.89</w:t>
      </w:r>
      <w:r>
        <w:rPr>
          <w:rFonts w:hint="eastAsia"/>
          <w:lang w:eastAsia="zh-CN"/>
        </w:rPr>
        <w:t>万元；包括：财政拨款收入1640.48万元，较上年预算安排减少</w:t>
      </w:r>
      <w:r>
        <w:rPr>
          <w:rFonts w:hint="eastAsia"/>
          <w:lang w:val="en-US" w:eastAsia="zh-CN"/>
        </w:rPr>
        <w:t>114.11</w:t>
      </w:r>
      <w:r>
        <w:rPr>
          <w:rFonts w:hint="eastAsia"/>
          <w:lang w:eastAsia="zh-CN"/>
        </w:rPr>
        <w:t>万元；其他收入300.00万元，较上年预算安排增加</w:t>
      </w:r>
      <w:r>
        <w:rPr>
          <w:rFonts w:hint="eastAsia"/>
          <w:lang w:val="en-US" w:eastAsia="zh-CN"/>
        </w:rPr>
        <w:t>230</w:t>
      </w:r>
      <w:r>
        <w:rPr>
          <w:rFonts w:hint="eastAsia"/>
          <w:lang w:eastAsia="zh-CN"/>
        </w:rPr>
        <w:t>万元。</w:t>
      </w:r>
    </w:p>
    <w:p>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9"/>
        <w:bidi w:val="0"/>
        <w:rPr>
          <w:rFonts w:hint="eastAsia"/>
        </w:rPr>
      </w:pPr>
      <w:r>
        <w:rPr>
          <w:rFonts w:hint="eastAsia"/>
          <w:lang w:eastAsia="zh-CN"/>
        </w:rPr>
        <w:t>2026</w:t>
      </w:r>
      <w:r>
        <w:rPr>
          <w:rFonts w:hint="eastAsia"/>
        </w:rPr>
        <w:t>年</w:t>
      </w:r>
      <w:r>
        <w:rPr>
          <w:rFonts w:hint="eastAsia"/>
          <w:lang w:eastAsia="zh-CN"/>
        </w:rPr>
        <w:t>景德镇市珠山实验学校</w:t>
      </w:r>
      <w:r>
        <w:rPr>
          <w:rFonts w:hint="eastAsia"/>
        </w:rPr>
        <w:t>支出预算总额为1920.48万元</w:t>
      </w:r>
      <w:r>
        <w:rPr>
          <w:rFonts w:hint="eastAsia"/>
          <w:lang w:eastAsia="zh-CN"/>
        </w:rPr>
        <w:t>，</w:t>
      </w:r>
      <w:r>
        <w:rPr>
          <w:rFonts w:hint="eastAsia"/>
        </w:rPr>
        <w:t>较上年预算安排增加</w:t>
      </w:r>
      <w:r>
        <w:rPr>
          <w:rFonts w:hint="eastAsia"/>
          <w:lang w:val="en-US" w:eastAsia="zh-CN"/>
        </w:rPr>
        <w:t>95.89</w:t>
      </w:r>
      <w:r>
        <w:rPr>
          <w:rFonts w:hint="eastAsia"/>
        </w:rPr>
        <w:t xml:space="preserve">万元。 </w:t>
      </w:r>
    </w:p>
    <w:p>
      <w:pPr>
        <w:pStyle w:val="19"/>
        <w:bidi w:val="0"/>
        <w:rPr>
          <w:rFonts w:hint="eastAsia"/>
        </w:rPr>
      </w:pPr>
      <w:r>
        <w:rPr>
          <w:rFonts w:hint="eastAsia"/>
        </w:rPr>
        <w:t>按支出项目类别划分：基本支出1920.48万元</w:t>
      </w:r>
      <w:r>
        <w:rPr>
          <w:rFonts w:hint="eastAsia"/>
          <w:lang w:eastAsia="zh-CN"/>
        </w:rPr>
        <w:t>，</w:t>
      </w:r>
      <w:r>
        <w:rPr>
          <w:rFonts w:hint="eastAsia"/>
        </w:rPr>
        <w:t>较上年预算安排增加</w:t>
      </w:r>
      <w:r>
        <w:rPr>
          <w:rFonts w:hint="eastAsia"/>
          <w:lang w:val="en-US" w:eastAsia="zh-CN"/>
        </w:rPr>
        <w:t>95.89</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37.15</w:t>
      </w:r>
      <w:r>
        <w:rPr>
          <w:rFonts w:hint="eastAsia"/>
        </w:rPr>
        <w:t>万元。</w:t>
      </w:r>
    </w:p>
    <w:p>
      <w:pPr>
        <w:pStyle w:val="19"/>
        <w:bidi w:val="0"/>
        <w:rPr>
          <w:rFonts w:hint="eastAsia"/>
        </w:rPr>
      </w:pPr>
      <w:r>
        <w:rPr>
          <w:rFonts w:hint="eastAsia"/>
        </w:rPr>
        <w:t>按支出功能科目划分：教育支出1920.48万元，较上年预算安排增加</w:t>
      </w:r>
      <w:r>
        <w:rPr>
          <w:rFonts w:hint="eastAsia"/>
          <w:lang w:val="en-US" w:eastAsia="zh-CN"/>
        </w:rPr>
        <w:t>95.89</w:t>
      </w:r>
      <w:r>
        <w:rPr>
          <w:rFonts w:hint="eastAsia"/>
        </w:rPr>
        <w:t>万元。</w:t>
      </w:r>
    </w:p>
    <w:p>
      <w:pPr>
        <w:pStyle w:val="19"/>
        <w:bidi w:val="0"/>
        <w:rPr>
          <w:rFonts w:hint="eastAsia"/>
        </w:rPr>
      </w:pPr>
      <w:r>
        <w:rPr>
          <w:rFonts w:hint="eastAsia"/>
        </w:rPr>
        <w:t>按支出经济分类划分：工资福利支出1546.46万元，较上年预算安排减少</w:t>
      </w:r>
      <w:r>
        <w:rPr>
          <w:rFonts w:hint="eastAsia"/>
          <w:lang w:val="en-US" w:eastAsia="zh-CN"/>
        </w:rPr>
        <w:t>97.74</w:t>
      </w:r>
      <w:r>
        <w:rPr>
          <w:rFonts w:hint="eastAsia"/>
        </w:rPr>
        <w:t>万元；商品和服务支出298.43万元，较上年预算安排增加</w:t>
      </w:r>
      <w:r>
        <w:rPr>
          <w:rFonts w:hint="eastAsia"/>
          <w:lang w:val="en-US" w:eastAsia="zh-CN"/>
        </w:rPr>
        <w:t>259.79</w:t>
      </w:r>
      <w:r>
        <w:rPr>
          <w:rFonts w:hint="eastAsia"/>
        </w:rPr>
        <w:t>万元；对个人和家庭的补助75.60万元，较上年预算安排减少</w:t>
      </w:r>
      <w:r>
        <w:rPr>
          <w:rFonts w:hint="eastAsia"/>
          <w:lang w:val="en-US" w:eastAsia="zh-CN"/>
        </w:rPr>
        <w:t>4.05</w:t>
      </w:r>
      <w:r>
        <w:rPr>
          <w:rFonts w:hint="eastAsia"/>
        </w:rPr>
        <w:t>万元。</w:t>
      </w:r>
    </w:p>
    <w:p>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9"/>
        <w:bidi w:val="0"/>
        <w:rPr>
          <w:rFonts w:hint="eastAsia"/>
        </w:rPr>
      </w:pPr>
      <w:r>
        <w:rPr>
          <w:rFonts w:hint="eastAsia"/>
          <w:lang w:eastAsia="zh-CN"/>
        </w:rPr>
        <w:t>2026</w:t>
      </w:r>
      <w:r>
        <w:rPr>
          <w:rFonts w:hint="eastAsia"/>
        </w:rPr>
        <w:t>年</w:t>
      </w:r>
      <w:r>
        <w:rPr>
          <w:rFonts w:hint="eastAsia"/>
          <w:lang w:eastAsia="zh-CN"/>
        </w:rPr>
        <w:t>景德镇市珠山实验学校</w:t>
      </w:r>
      <w:r>
        <w:rPr>
          <w:rFonts w:hint="eastAsia"/>
        </w:rPr>
        <w:t>财政拨款支出预算总额1640.48万元,较上年预算安排减少</w:t>
      </w:r>
      <w:r>
        <w:rPr>
          <w:rFonts w:hint="eastAsia"/>
          <w:lang w:val="en-US" w:eastAsia="zh-CN"/>
        </w:rPr>
        <w:t>114.11</w:t>
      </w:r>
      <w:r>
        <w:rPr>
          <w:rFonts w:hint="eastAsia"/>
        </w:rPr>
        <w:t>万元。</w:t>
      </w:r>
    </w:p>
    <w:p>
      <w:pPr>
        <w:pStyle w:val="19"/>
        <w:bidi w:val="0"/>
        <w:rPr>
          <w:rFonts w:hint="eastAsia"/>
        </w:rPr>
      </w:pPr>
      <w:r>
        <w:rPr>
          <w:rFonts w:hint="eastAsia"/>
        </w:rPr>
        <w:t>按支出功能科目划分：教育支出1640.48万元。</w:t>
      </w:r>
    </w:p>
    <w:p>
      <w:pPr>
        <w:pStyle w:val="19"/>
        <w:bidi w:val="0"/>
        <w:rPr>
          <w:rFonts w:hint="eastAsia"/>
        </w:rPr>
      </w:pPr>
      <w:r>
        <w:rPr>
          <w:rFonts w:hint="eastAsia"/>
        </w:rPr>
        <w:t>按支出项目类别划分：基本支出1640.48万元,项目支出0.00万元。</w:t>
      </w:r>
    </w:p>
    <w:p>
      <w:pPr>
        <w:pStyle w:val="19"/>
        <w:bidi w:val="0"/>
        <w:rPr>
          <w:rFonts w:hint="eastAsia"/>
        </w:rPr>
      </w:pPr>
      <w:r>
        <w:rPr>
          <w:rFonts w:hint="eastAsia"/>
        </w:rPr>
        <w:t>按支</w:t>
      </w:r>
      <w:r>
        <w:rPr>
          <w:rFonts w:hint="eastAsia"/>
          <w:lang w:val="en-US" w:eastAsia="zh-CN"/>
        </w:rPr>
        <w:t>出经济分类</w:t>
      </w:r>
      <w:r>
        <w:rPr>
          <w:rFonts w:hint="eastAsia"/>
        </w:rPr>
        <w:t>划分：工资福利支出1546.46万元，商品和服务支出18.43万元，对个人和家庭的补助75.60万元。</w:t>
      </w:r>
    </w:p>
    <w:p>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9"/>
        <w:bidi w:val="0"/>
        <w:rPr>
          <w:rFonts w:hint="eastAsia"/>
        </w:rPr>
      </w:pPr>
      <w:r>
        <w:rPr>
          <w:rFonts w:hint="eastAsia"/>
        </w:rPr>
        <w:t>本单位非行政参公单位，无机关运行经费</w:t>
      </w:r>
    </w:p>
    <w:p>
      <w:pPr>
        <w:pStyle w:val="20"/>
        <w:numPr>
          <w:ilvl w:val="0"/>
          <w:numId w:val="0"/>
        </w:numPr>
        <w:bidi w:val="0"/>
        <w:ind w:firstLine="643" w:firstLineChars="200"/>
        <w:rPr>
          <w:rFonts w:hint="eastAsia"/>
          <w:lang w:val="en-US" w:eastAsia="zh-CN"/>
        </w:rPr>
      </w:pPr>
      <w:r>
        <w:rPr>
          <w:rFonts w:hint="eastAsia"/>
          <w:lang w:val="en-US" w:eastAsia="zh-CN"/>
        </w:rPr>
        <w:t>(七)政府采购情况</w:t>
      </w:r>
    </w:p>
    <w:p>
      <w:pPr>
        <w:pStyle w:val="19"/>
        <w:bidi w:val="0"/>
        <w:rPr>
          <w:rFonts w:hint="eastAsia"/>
          <w:lang w:eastAsia="zh-CN"/>
        </w:rPr>
      </w:pPr>
      <w:r>
        <w:rPr>
          <w:rFonts w:hint="eastAsia"/>
          <w:lang w:eastAsia="zh-CN"/>
        </w:rPr>
        <w:t>2026年政府采购总额</w:t>
      </w:r>
      <w:r>
        <w:rPr>
          <w:rFonts w:hint="eastAsia"/>
          <w:lang w:val="en-US" w:eastAsia="zh-CN"/>
        </w:rPr>
        <w:t xml:space="preserve">0 </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 xml:space="preserve"> 万元, 政府采购服务预算</w:t>
      </w:r>
      <w:r>
        <w:rPr>
          <w:rFonts w:hint="eastAsia"/>
          <w:lang w:val="en-US" w:eastAsia="zh-CN"/>
        </w:rPr>
        <w:t>0</w:t>
      </w:r>
      <w:r>
        <w:rPr>
          <w:rFonts w:hint="eastAsia"/>
          <w:lang w:eastAsia="zh-CN"/>
        </w:rPr>
        <w:t xml:space="preserve">  万元。</w:t>
      </w:r>
    </w:p>
    <w:p>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20"/>
        <w:numPr>
          <w:ilvl w:val="0"/>
          <w:numId w:val="0"/>
        </w:numPr>
        <w:bidi w:val="0"/>
        <w:ind w:firstLine="643" w:firstLineChars="200"/>
        <w:rPr>
          <w:rFonts w:hint="eastAsia"/>
          <w:lang w:val="en-US" w:eastAsia="zh-CN"/>
        </w:rPr>
      </w:pPr>
      <w:r>
        <w:rPr>
          <w:rFonts w:hint="eastAsia"/>
          <w:lang w:val="en-US" w:eastAsia="zh-CN"/>
        </w:rPr>
        <w:t>(九)城乡义务教育生均公用经费-小学项目情况说明</w:t>
      </w:r>
    </w:p>
    <w:p>
      <w:pPr>
        <w:pStyle w:val="19"/>
        <w:bidi w:val="0"/>
        <w:rPr>
          <w:rFonts w:hint="eastAsia"/>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项目用于保障学校开展各项教学活动：目标1：采购1台办公设备与10件办公用品，有助于提高教学质量与工作效率目标2：开展2次教师培训，涉及人数110人，有效提升教师教学能力与综合素质。目标3：支付学校水电费、邮电费、印刷费、报刊费等费用，有效保障学校教学工作正常开展。目标4：完成1处校舍维修，涉及面积50平方米，有效改善学校办公环境，保障师生安全。目标5：举办学生活动2次，有效保障学校各类活动开展，丰富学生校园生活。</w:t>
      </w:r>
    </w:p>
    <w:p>
      <w:pPr>
        <w:pStyle w:val="19"/>
        <w:bidi w:val="0"/>
        <w:rPr>
          <w:rFonts w:hint="eastAsia"/>
          <w:lang w:val="en-US" w:eastAsia="zh-CN"/>
        </w:rPr>
      </w:pPr>
      <w:r>
        <w:rPr>
          <w:rFonts w:hint="eastAsia"/>
          <w:lang w:eastAsia="zh-CN"/>
        </w:rPr>
        <w:t xml:space="preserve">   2）立项依据</w:t>
      </w:r>
      <w:r>
        <w:rPr>
          <w:rFonts w:hint="eastAsia"/>
          <w:lang w:val="en-US" w:eastAsia="zh-CN"/>
        </w:rPr>
        <w:t>:政策法规层面，依据《中华人民共和国义务教育法》对义务教育经费保障的法定要求，以及《中小学校财务制度》中关于公用经费专款专用、保障学校正常运转的规定 。同时严格遵循《国务院关于进一步完善城乡义务教育经费保障机制的通知》等文件精神，落实中央与地方对生均公用经费基准定额的最新标准（小学720元/生/年、初中940元/生/年）</w:t>
      </w:r>
      <w:bookmarkStart w:id="0" w:name="_GoBack"/>
      <w:bookmarkEnd w:id="0"/>
      <w:r>
        <w:rPr>
          <w:rFonts w:hint="eastAsia"/>
          <w:lang w:val="en-US" w:eastAsia="zh-CN"/>
        </w:rPr>
        <w:t>政策要求 ，确保立项符合国家教育经费投入导向。 办学实际需求层面，立足学校教育教学核心任务，针对教学业务与管理、教师培训、实验实习、文体活动等日常工作保障需求，以及校舍维修、设备购置、水电保障等运转刚需设立项目 。同时响应城乡教育均衡发展要求，聚焦薄弱环节改善，如农村学校设施升级、信息化建设、安全保障等，解决办学条件短板，支撑素质教育实施与教育质量提升 。 预算管理规范层面，依据地方财政与教育部门相关文件要求，落实预算绩效管理规定，通过事前绩效评估明确项目目标，确保资金使用与学校发展规划、上级工作部署一致 。同时参照区域教育资源配置标准，兼顾不同规模学校运转差异，避免资金混用与浪费，保障经费使用的合规性、科学性与高效性。</w:t>
      </w:r>
    </w:p>
    <w:p>
      <w:pPr>
        <w:pStyle w:val="19"/>
        <w:bidi w:val="0"/>
        <w:rPr>
          <w:rFonts w:hint="eastAsia"/>
          <w:lang w:val="en-US" w:eastAsia="zh-CN"/>
        </w:rPr>
      </w:pPr>
      <w:r>
        <w:rPr>
          <w:rFonts w:hint="eastAsia"/>
          <w:lang w:eastAsia="zh-CN"/>
        </w:rPr>
        <w:t xml:space="preserve">   3）实施主体</w:t>
      </w:r>
      <w:r>
        <w:rPr>
          <w:rFonts w:hint="eastAsia"/>
          <w:lang w:val="en-US" w:eastAsia="zh-CN"/>
        </w:rPr>
        <w:t>:</w:t>
      </w:r>
      <w:r>
        <w:rPr>
          <w:rFonts w:hint="eastAsia"/>
          <w:spacing w:val="8"/>
          <w:lang w:eastAsia="zh-CN"/>
        </w:rPr>
        <w:t>景德镇市珠山实验学校</w:t>
      </w:r>
    </w:p>
    <w:p>
      <w:pPr>
        <w:pStyle w:val="19"/>
        <w:bidi w:val="0"/>
        <w:rPr>
          <w:rFonts w:hint="eastAsia"/>
          <w:lang w:val="en-US" w:eastAsia="zh-CN"/>
        </w:rPr>
      </w:pPr>
      <w:r>
        <w:rPr>
          <w:rFonts w:hint="eastAsia"/>
          <w:lang w:eastAsia="zh-CN"/>
        </w:rPr>
        <w:t xml:space="preserve">   4）实施方案</w:t>
      </w:r>
      <w:r>
        <w:rPr>
          <w:rFonts w:hint="eastAsia"/>
          <w:lang w:val="en-US" w:eastAsia="zh-CN"/>
        </w:rPr>
        <w:t>:目标1：采购1台办公设备与10件办公用品，有助于提高教学质量与工作效率目标2：开展2次教师培训，涉及人数110人，有效提升教师教学能力与综合素质。目标3：支付学校水电费、邮电费、印刷费、报刊费等费用，有效保障学校教学工作正常开展。目标4：完成1处校舍维修，涉及面积50平方米，有效改善学校办公环境，保障师生安全。目标5：举办学生活动2次，有效保障学校各类活动开展，丰富学生校园生活。</w:t>
      </w:r>
    </w:p>
    <w:p>
      <w:pPr>
        <w:pStyle w:val="19"/>
        <w:bidi w:val="0"/>
        <w:rPr>
          <w:rFonts w:hint="eastAsia"/>
          <w:lang w:val="en-US" w:eastAsia="zh-CN"/>
        </w:rPr>
      </w:pPr>
      <w:r>
        <w:rPr>
          <w:rFonts w:hint="eastAsia"/>
          <w:lang w:eastAsia="zh-CN"/>
        </w:rPr>
        <w:t xml:space="preserve">   5）实施周期</w:t>
      </w:r>
      <w:r>
        <w:rPr>
          <w:rFonts w:hint="eastAsia"/>
          <w:lang w:val="en-US" w:eastAsia="zh-CN"/>
        </w:rPr>
        <w:t>:2026年1月1日-12月31日</w:t>
      </w:r>
    </w:p>
    <w:p>
      <w:pPr>
        <w:pStyle w:val="19"/>
        <w:bidi w:val="0"/>
        <w:rPr>
          <w:rFonts w:hint="eastAsia" w:eastAsia="仿宋_GB2312"/>
          <w:lang w:val="en-US" w:eastAsia="zh-CN"/>
        </w:rPr>
      </w:pPr>
      <w:r>
        <w:rPr>
          <w:rFonts w:hint="eastAsia"/>
          <w:lang w:eastAsia="zh-CN"/>
        </w:rPr>
        <w:t xml:space="preserve">   6）年度预算安排</w:t>
      </w:r>
      <w:r>
        <w:rPr>
          <w:rFonts w:hint="eastAsia"/>
          <w:lang w:val="en-US" w:eastAsia="zh-CN"/>
        </w:rPr>
        <w:t>:</w:t>
      </w:r>
      <w:r>
        <w:rPr>
          <w:rFonts w:hint="eastAsia"/>
          <w:lang w:eastAsia="zh-CN"/>
        </w:rPr>
        <w:t>38.3436万</w:t>
      </w: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9"/>
        <w:bidi w:val="0"/>
        <w:rPr>
          <w:rFonts w:hint="eastAsia"/>
          <w:lang w:eastAsia="zh-CN"/>
        </w:rPr>
      </w:pPr>
      <w:r>
        <w:rPr>
          <w:rFonts w:hint="eastAsia"/>
          <w:lang w:eastAsia="zh-CN"/>
        </w:rPr>
        <w:t>2026年景德镇市珠山实验学校财政拨款"三公"经费安排0.70万元，其中：</w:t>
      </w:r>
    </w:p>
    <w:p>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pPr>
        <w:pStyle w:val="19"/>
        <w:bidi w:val="0"/>
        <w:rPr>
          <w:rFonts w:hint="eastAsia"/>
          <w:lang w:eastAsia="zh-CN"/>
        </w:rPr>
      </w:pPr>
      <w:r>
        <w:rPr>
          <w:rFonts w:hint="eastAsia"/>
          <w:lang w:eastAsia="zh-CN"/>
        </w:rPr>
        <w:t>公务接待0.70万元,比上年减</w:t>
      </w:r>
      <w:r>
        <w:rPr>
          <w:rFonts w:hint="eastAsia"/>
          <w:lang w:val="en-US" w:eastAsia="zh-CN"/>
        </w:rPr>
        <w:t>1</w:t>
      </w:r>
      <w:r>
        <w:rPr>
          <w:rFonts w:hint="eastAsia"/>
          <w:lang w:eastAsia="zh-CN"/>
        </w:rPr>
        <w:t>万元，主要原因是：精简不必要开支，节省公务接待费用。</w:t>
      </w:r>
    </w:p>
    <w:p>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pPr>
        <w:rPr>
          <w:rStyle w:val="13"/>
          <w:rFonts w:hint="eastAsia" w:ascii="仿宋" w:hAnsi="仿宋" w:eastAsia="仿宋"/>
          <w:sz w:val="32"/>
          <w:szCs w:val="32"/>
        </w:rPr>
      </w:pPr>
      <w:r>
        <w:rPr>
          <w:rStyle w:val="13"/>
          <w:rFonts w:hint="eastAsia" w:ascii="仿宋" w:hAnsi="仿宋" w:eastAsia="仿宋"/>
          <w:sz w:val="32"/>
          <w:szCs w:val="32"/>
        </w:rPr>
        <w:br w:type="page"/>
      </w:r>
    </w:p>
    <w:p>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9"/>
        <w:bidi w:val="0"/>
        <w:rPr>
          <w:rFonts w:hint="eastAsia"/>
          <w:lang w:eastAsia="zh-CN"/>
        </w:rPr>
      </w:pPr>
      <w:r>
        <w:rPr>
          <w:rFonts w:hint="eastAsia"/>
          <w:lang w:eastAsia="zh-CN"/>
        </w:rPr>
        <w:t>（三）事业收入：指事业单位开展专业业务活动及辅助活动取得的收入。</w:t>
      </w:r>
    </w:p>
    <w:p>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9"/>
        <w:bidi w:val="0"/>
        <w:rPr>
          <w:rFonts w:hint="eastAsia"/>
          <w:lang w:eastAsia="zh-CN"/>
        </w:rPr>
      </w:pPr>
      <w:r>
        <w:rPr>
          <w:rFonts w:hint="eastAsia"/>
          <w:lang w:eastAsia="zh-CN"/>
        </w:rPr>
        <w:t>（六）上级补助收入：指事业单位从主管部门和上级单位取得的非财政补助收入。</w:t>
      </w:r>
    </w:p>
    <w:p>
      <w:pPr>
        <w:pStyle w:val="19"/>
        <w:bidi w:val="0"/>
        <w:rPr>
          <w:rFonts w:hint="eastAsia"/>
          <w:lang w:eastAsia="zh-CN"/>
        </w:rPr>
      </w:pPr>
      <w:r>
        <w:rPr>
          <w:rFonts w:hint="eastAsia"/>
          <w:lang w:eastAsia="zh-CN"/>
        </w:rPr>
        <w:t>（七）其他收入：指除财政拨款、事业收入、事业单位经营收入等以外的各项收入。</w:t>
      </w:r>
    </w:p>
    <w:p>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36384"/>
    <w:multiLevelType w:val="singleLevel"/>
    <w:tmpl w:val="92A36384"/>
    <w:lvl w:ilvl="0" w:tentative="0">
      <w:start w:val="1"/>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4C620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3018E8"/>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D50609"/>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6534AFA"/>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1</TotalTime>
  <ScaleCrop>false</ScaleCrop>
  <LinksUpToDate>false</LinksUpToDate>
  <CharactersWithSpaces>5601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2026-03-03T06:04:17Z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2052-11.1.0.8415</vt:lpwstr>
  </property>
</Properties>
</file>