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8AD2">
      <w:pPr>
        <w:pStyle w:val="17"/>
        <w:bidi w:val="0"/>
        <w:rPr>
          <w:rFonts w:hint="eastAsia"/>
        </w:rPr>
      </w:pPr>
      <w:r>
        <w:rPr>
          <w:rFonts w:hint="eastAsia"/>
          <w:lang w:eastAsia="zh-CN"/>
        </w:rPr>
        <w:t>中共景德镇市珠山区委组织部2026</w:t>
      </w:r>
      <w:r>
        <w:rPr>
          <w:rFonts w:hint="eastAsia"/>
        </w:rPr>
        <w:t>年</w:t>
      </w:r>
      <w:r>
        <w:rPr>
          <w:rFonts w:hint="eastAsia"/>
          <w:lang w:val="en-US" w:eastAsia="zh-CN"/>
        </w:rPr>
        <w:t>部门</w:t>
      </w:r>
      <w:r>
        <w:rPr>
          <w:rFonts w:hint="eastAsia"/>
        </w:rPr>
        <w:t>预算</w:t>
      </w:r>
    </w:p>
    <w:p w14:paraId="5BBDA2D9">
      <w:pPr>
        <w:pStyle w:val="14"/>
        <w:spacing w:line="600" w:lineRule="atLeast"/>
        <w:jc w:val="center"/>
        <w:rPr>
          <w:rFonts w:ascii="黑体" w:hAnsi="黑体" w:eastAsia="黑体"/>
          <w:color w:val="000000"/>
          <w:sz w:val="32"/>
          <w:szCs w:val="32"/>
        </w:rPr>
      </w:pPr>
    </w:p>
    <w:p w14:paraId="1B0B3BCF">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296B99D">
      <w:pPr>
        <w:pStyle w:val="14"/>
        <w:rPr>
          <w:rFonts w:ascii="宋体" w:hAnsi="宋体"/>
          <w:color w:val="000000"/>
        </w:rPr>
      </w:pPr>
    </w:p>
    <w:p w14:paraId="29E44705">
      <w:pPr>
        <w:pStyle w:val="18"/>
        <w:numPr>
          <w:ilvl w:val="0"/>
          <w:numId w:val="0"/>
        </w:numPr>
        <w:bidi w:val="0"/>
        <w:ind w:left="420" w:leftChars="200"/>
        <w:jc w:val="left"/>
        <w:rPr>
          <w:rFonts w:hint="eastAsia"/>
          <w:lang w:eastAsia="zh-CN"/>
        </w:rPr>
      </w:pPr>
      <w:r>
        <w:rPr>
          <w:rFonts w:hint="eastAsia"/>
          <w:lang w:val="en-US" w:eastAsia="zh-CN"/>
        </w:rPr>
        <w:t>第一部分  中共景德镇市珠山区委组织部概况</w:t>
      </w:r>
    </w:p>
    <w:p w14:paraId="0615C3D5">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部门</w:t>
      </w:r>
      <w:r>
        <w:rPr>
          <w:rFonts w:hint="eastAsia" w:ascii="仿宋_GB2312" w:hAnsi="仿宋_GB2312" w:eastAsia="仿宋_GB2312" w:cs="仿宋_GB2312"/>
        </w:rPr>
        <w:t>主要职责</w:t>
      </w:r>
    </w:p>
    <w:p w14:paraId="4EE23965">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82CA114">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中共景德镇市珠山区委组织部2026</w:t>
      </w:r>
      <w:r>
        <w:rPr>
          <w:rFonts w:hint="eastAsia"/>
        </w:rPr>
        <w:t>年</w:t>
      </w:r>
      <w:r>
        <w:rPr>
          <w:rFonts w:hint="eastAsia"/>
          <w:lang w:val="en-US" w:eastAsia="zh-CN"/>
        </w:rPr>
        <w:t>部门</w:t>
      </w:r>
      <w:r>
        <w:rPr>
          <w:rFonts w:hint="eastAsia"/>
        </w:rPr>
        <w:t>预算表</w:t>
      </w:r>
    </w:p>
    <w:p w14:paraId="72EFC502">
      <w:pPr>
        <w:spacing w:before="219" w:line="222" w:lineRule="auto"/>
        <w:ind w:left="473"/>
        <w:rPr>
          <w:rFonts w:ascii="FangSong" w:hAnsi="FangSong" w:eastAsia="FangSong" w:cs="FangSong"/>
          <w:sz w:val="31"/>
          <w:szCs w:val="31"/>
        </w:rPr>
      </w:pPr>
      <w:r>
        <w:rPr>
          <w:rFonts w:ascii="FangSong" w:hAnsi="FangSong" w:eastAsia="FangSong" w:cs="FangSong"/>
          <w:spacing w:val="6"/>
          <w:sz w:val="31"/>
          <w:szCs w:val="31"/>
        </w:rPr>
        <w:t>一、《收支预算总表》</w:t>
      </w:r>
    </w:p>
    <w:p w14:paraId="558F8447">
      <w:pPr>
        <w:spacing w:before="228" w:line="222" w:lineRule="auto"/>
        <w:ind w:left="471"/>
        <w:rPr>
          <w:rFonts w:ascii="FangSong" w:hAnsi="FangSong" w:eastAsia="FangSong" w:cs="FangSong"/>
          <w:sz w:val="31"/>
          <w:szCs w:val="31"/>
        </w:rPr>
      </w:pPr>
      <w:r>
        <w:rPr>
          <w:rFonts w:ascii="FangSong" w:hAnsi="FangSong" w:eastAsia="FangSong" w:cs="FangSong"/>
          <w:spacing w:val="6"/>
          <w:sz w:val="31"/>
          <w:szCs w:val="31"/>
        </w:rPr>
        <w:t>二、《部门收入总表》</w:t>
      </w:r>
    </w:p>
    <w:p w14:paraId="231779D4">
      <w:pPr>
        <w:spacing w:before="227" w:line="222" w:lineRule="auto"/>
        <w:ind w:left="477"/>
        <w:rPr>
          <w:rFonts w:ascii="FangSong" w:hAnsi="FangSong" w:eastAsia="FangSong" w:cs="FangSong"/>
          <w:sz w:val="31"/>
          <w:szCs w:val="31"/>
        </w:rPr>
      </w:pPr>
      <w:r>
        <w:rPr>
          <w:rFonts w:ascii="FangSong" w:hAnsi="FangSong" w:eastAsia="FangSong" w:cs="FangSong"/>
          <w:spacing w:val="5"/>
          <w:sz w:val="31"/>
          <w:szCs w:val="31"/>
        </w:rPr>
        <w:t>三、《部门支出总表》</w:t>
      </w:r>
    </w:p>
    <w:p w14:paraId="30186EC5">
      <w:pPr>
        <w:spacing w:before="228" w:line="223" w:lineRule="auto"/>
        <w:ind w:left="491"/>
        <w:rPr>
          <w:rFonts w:ascii="FangSong" w:hAnsi="FangSong" w:eastAsia="FangSong" w:cs="FangSong"/>
          <w:sz w:val="31"/>
          <w:szCs w:val="31"/>
        </w:rPr>
      </w:pPr>
      <w:r>
        <w:rPr>
          <w:rFonts w:ascii="FangSong" w:hAnsi="FangSong" w:eastAsia="FangSong" w:cs="FangSong"/>
          <w:spacing w:val="5"/>
          <w:sz w:val="31"/>
          <w:szCs w:val="31"/>
        </w:rPr>
        <w:t>四、《财政拨款收支总表》</w:t>
      </w:r>
    </w:p>
    <w:p w14:paraId="19E5B575">
      <w:pPr>
        <w:spacing w:before="225" w:line="222" w:lineRule="auto"/>
        <w:ind w:left="464"/>
        <w:rPr>
          <w:rFonts w:ascii="FangSong" w:hAnsi="FangSong" w:eastAsia="FangSong" w:cs="FangSong"/>
          <w:sz w:val="31"/>
          <w:szCs w:val="31"/>
        </w:rPr>
      </w:pPr>
      <w:r>
        <w:rPr>
          <w:rFonts w:ascii="FangSong" w:hAnsi="FangSong" w:eastAsia="FangSong" w:cs="FangSong"/>
          <w:spacing w:val="7"/>
          <w:sz w:val="31"/>
          <w:szCs w:val="31"/>
        </w:rPr>
        <w:t>五、《一般公共预算支出表》</w:t>
      </w:r>
      <w:bookmarkStart w:id="0" w:name="_GoBack"/>
      <w:bookmarkEnd w:id="0"/>
    </w:p>
    <w:p w14:paraId="334ABEA7">
      <w:pPr>
        <w:spacing w:before="227" w:line="222" w:lineRule="auto"/>
        <w:ind w:left="467"/>
        <w:rPr>
          <w:rFonts w:ascii="FangSong" w:hAnsi="FangSong" w:eastAsia="FangSong" w:cs="FangSong"/>
          <w:sz w:val="31"/>
          <w:szCs w:val="31"/>
        </w:rPr>
      </w:pPr>
      <w:r>
        <w:rPr>
          <w:rFonts w:ascii="FangSong" w:hAnsi="FangSong" w:eastAsia="FangSong" w:cs="FangSong"/>
          <w:spacing w:val="7"/>
          <w:sz w:val="31"/>
          <w:szCs w:val="31"/>
        </w:rPr>
        <w:t>六、《一般公共预算基本支出表》</w:t>
      </w:r>
    </w:p>
    <w:p w14:paraId="126D73AF">
      <w:pPr>
        <w:spacing w:before="228" w:line="223" w:lineRule="auto"/>
        <w:ind w:left="461"/>
        <w:rPr>
          <w:rFonts w:ascii="FangSong" w:hAnsi="FangSong" w:eastAsia="FangSong" w:cs="FangSong"/>
          <w:sz w:val="31"/>
          <w:szCs w:val="31"/>
        </w:rPr>
      </w:pPr>
      <w:r>
        <w:rPr>
          <w:rFonts w:ascii="FangSong" w:hAnsi="FangSong" w:eastAsia="FangSong" w:cs="FangSong"/>
          <w:spacing w:val="3"/>
          <w:sz w:val="31"/>
          <w:szCs w:val="31"/>
        </w:rPr>
        <w:t>七、《财政拨款</w:t>
      </w:r>
      <w:r>
        <w:rPr>
          <w:rFonts w:ascii="FangSong" w:hAnsi="FangSong" w:eastAsia="FangSong" w:cs="FangSong"/>
          <w:spacing w:val="-100"/>
          <w:sz w:val="31"/>
          <w:szCs w:val="31"/>
        </w:rPr>
        <w:t xml:space="preserve"> </w:t>
      </w:r>
      <w:r>
        <w:rPr>
          <w:rFonts w:ascii="FangSong" w:hAnsi="FangSong" w:eastAsia="FangSong" w:cs="FangSong"/>
          <w:spacing w:val="3"/>
          <w:sz w:val="31"/>
          <w:szCs w:val="31"/>
        </w:rPr>
        <w:t>“</w:t>
      </w:r>
      <w:r>
        <w:rPr>
          <w:rFonts w:ascii="FangSong" w:hAnsi="FangSong" w:eastAsia="FangSong" w:cs="FangSong"/>
          <w:spacing w:val="-117"/>
          <w:sz w:val="31"/>
          <w:szCs w:val="31"/>
        </w:rPr>
        <w:t xml:space="preserve"> </w:t>
      </w:r>
      <w:r>
        <w:rPr>
          <w:rFonts w:ascii="FangSong" w:hAnsi="FangSong" w:eastAsia="FangSong" w:cs="FangSong"/>
          <w:spacing w:val="3"/>
          <w:sz w:val="31"/>
          <w:szCs w:val="31"/>
        </w:rPr>
        <w:t>三公”经费支出表》</w:t>
      </w:r>
    </w:p>
    <w:p w14:paraId="0A359A22">
      <w:pPr>
        <w:spacing w:before="225" w:line="220" w:lineRule="auto"/>
        <w:ind w:left="460"/>
        <w:rPr>
          <w:rFonts w:ascii="FangSong" w:hAnsi="FangSong" w:eastAsia="FangSong" w:cs="FangSong"/>
          <w:sz w:val="31"/>
          <w:szCs w:val="31"/>
        </w:rPr>
      </w:pPr>
      <w:r>
        <w:rPr>
          <w:rFonts w:ascii="FangSong" w:hAnsi="FangSong" w:eastAsia="FangSong" w:cs="FangSong"/>
          <w:spacing w:val="8"/>
          <w:sz w:val="31"/>
          <w:szCs w:val="31"/>
        </w:rPr>
        <w:t>八、《政府性基金预算支出表》</w:t>
      </w:r>
    </w:p>
    <w:p w14:paraId="0F34B21F">
      <w:pPr>
        <w:spacing w:before="230" w:line="222" w:lineRule="auto"/>
        <w:ind w:left="457"/>
        <w:rPr>
          <w:rFonts w:ascii="FangSong" w:hAnsi="FangSong" w:eastAsia="FangSong" w:cs="FangSong"/>
          <w:sz w:val="31"/>
          <w:szCs w:val="31"/>
        </w:rPr>
      </w:pPr>
      <w:r>
        <w:rPr>
          <w:rFonts w:ascii="FangSong" w:hAnsi="FangSong" w:eastAsia="FangSong" w:cs="FangSong"/>
          <w:spacing w:val="8"/>
          <w:sz w:val="31"/>
          <w:szCs w:val="31"/>
        </w:rPr>
        <w:t>九、《国有资本经营预算支出表》</w:t>
      </w:r>
    </w:p>
    <w:p w14:paraId="38858DA1">
      <w:pPr>
        <w:spacing w:before="227" w:line="222" w:lineRule="auto"/>
        <w:ind w:left="467"/>
        <w:rPr>
          <w:rFonts w:ascii="FangSong" w:hAnsi="FangSong" w:eastAsia="FangSong" w:cs="FangSong"/>
          <w:sz w:val="31"/>
          <w:szCs w:val="31"/>
        </w:rPr>
      </w:pPr>
      <w:r>
        <w:rPr>
          <w:rFonts w:ascii="FangSong" w:hAnsi="FangSong" w:eastAsia="FangSong" w:cs="FangSong"/>
          <w:spacing w:val="7"/>
          <w:sz w:val="31"/>
          <w:szCs w:val="31"/>
        </w:rPr>
        <w:t>十、《部门整体绩效目标》</w:t>
      </w:r>
    </w:p>
    <w:p w14:paraId="09F737E1">
      <w:pPr>
        <w:spacing w:before="229" w:line="222" w:lineRule="auto"/>
        <w:ind w:left="467"/>
        <w:rPr>
          <w:rFonts w:ascii="FangSong" w:hAnsi="FangSong" w:eastAsia="FangSong" w:cs="FangSong"/>
          <w:sz w:val="31"/>
          <w:szCs w:val="31"/>
        </w:rPr>
      </w:pPr>
      <w:r>
        <w:rPr>
          <w:rFonts w:ascii="FangSong" w:hAnsi="FangSong" w:eastAsia="FangSong" w:cs="FangSong"/>
          <w:spacing w:val="7"/>
          <w:sz w:val="31"/>
          <w:szCs w:val="31"/>
        </w:rPr>
        <w:t>十一、《项目绩效目标表》</w:t>
      </w:r>
    </w:p>
    <w:p w14:paraId="76D46257">
      <w:pPr>
        <w:pStyle w:val="19"/>
        <w:bidi w:val="0"/>
        <w:ind w:left="0" w:leftChars="0" w:firstLine="0" w:firstLineChars="0"/>
        <w:rPr>
          <w:rFonts w:hint="eastAsia" w:ascii="仿宋_GB2312" w:hAnsi="仿宋_GB2312" w:eastAsia="仿宋_GB2312" w:cs="仿宋_GB2312"/>
        </w:rPr>
      </w:pPr>
    </w:p>
    <w:p w14:paraId="515AC03C">
      <w:pPr>
        <w:pStyle w:val="18"/>
        <w:numPr>
          <w:ilvl w:val="0"/>
          <w:numId w:val="0"/>
        </w:numPr>
        <w:bidi w:val="0"/>
        <w:ind w:left="420" w:leftChars="200"/>
        <w:jc w:val="left"/>
        <w:rPr>
          <w:rFonts w:hint="eastAsia"/>
          <w:lang w:eastAsia="zh-CN"/>
        </w:rPr>
      </w:pPr>
      <w:r>
        <w:rPr>
          <w:rFonts w:hint="eastAsia"/>
          <w:lang w:eastAsia="zh-CN"/>
        </w:rPr>
        <w:t>第三部分 中共景德镇市珠山区委组织部 2026年</w:t>
      </w:r>
      <w:r>
        <w:rPr>
          <w:rFonts w:hint="eastAsia"/>
          <w:lang w:val="en-US" w:eastAsia="zh-CN"/>
        </w:rPr>
        <w:t>部门</w:t>
      </w:r>
      <w:r>
        <w:rPr>
          <w:rFonts w:hint="eastAsia"/>
          <w:lang w:eastAsia="zh-CN"/>
        </w:rPr>
        <w:t>预算情况说明</w:t>
      </w:r>
    </w:p>
    <w:p w14:paraId="782C36FC">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部门</w:t>
      </w:r>
      <w:r>
        <w:rPr>
          <w:rFonts w:hint="eastAsia" w:ascii="仿宋_GB2312" w:hAnsi="仿宋_GB2312" w:eastAsia="仿宋_GB2312" w:cs="仿宋_GB2312"/>
        </w:rPr>
        <w:t>预算收支情况说明</w:t>
      </w:r>
    </w:p>
    <w:p w14:paraId="3A2F289D">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4D7E448">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067ED3E6">
      <w:pPr>
        <w:pStyle w:val="18"/>
        <w:numPr>
          <w:ilvl w:val="0"/>
          <w:numId w:val="0"/>
        </w:numPr>
        <w:bidi w:val="0"/>
        <w:ind w:left="420" w:leftChars="200"/>
        <w:jc w:val="left"/>
        <w:rPr>
          <w:rFonts w:hint="eastAsia"/>
          <w:lang w:eastAsia="zh-CN"/>
        </w:rPr>
      </w:pPr>
      <w:r>
        <w:rPr>
          <w:rFonts w:hint="eastAsia"/>
          <w:lang w:eastAsia="zh-CN"/>
        </w:rPr>
        <w:t>第四部分  名词解释</w:t>
      </w:r>
    </w:p>
    <w:p w14:paraId="571CCA53">
      <w:pPr>
        <w:widowControl/>
        <w:spacing w:line="580" w:lineRule="exact"/>
        <w:jc w:val="center"/>
        <w:rPr>
          <w:rFonts w:ascii="仿宋_GB2312" w:eastAsia="仿宋_GB2312"/>
          <w:b/>
          <w:sz w:val="32"/>
          <w:szCs w:val="30"/>
        </w:rPr>
      </w:pPr>
    </w:p>
    <w:p w14:paraId="177F0DAB">
      <w:pPr>
        <w:widowControl/>
        <w:spacing w:line="580" w:lineRule="exact"/>
        <w:jc w:val="center"/>
        <w:rPr>
          <w:rFonts w:ascii="仿宋_GB2312" w:eastAsia="仿宋_GB2312"/>
          <w:b/>
          <w:sz w:val="32"/>
          <w:szCs w:val="30"/>
        </w:rPr>
      </w:pPr>
    </w:p>
    <w:p w14:paraId="15511B20">
      <w:pPr>
        <w:pStyle w:val="18"/>
        <w:numPr>
          <w:ilvl w:val="0"/>
          <w:numId w:val="0"/>
        </w:numPr>
        <w:bidi w:val="0"/>
        <w:ind w:left="420" w:leftChars="200"/>
        <w:jc w:val="center"/>
        <w:rPr>
          <w:rFonts w:hint="eastAsia"/>
          <w:lang w:eastAsia="zh-CN"/>
        </w:rPr>
      </w:pPr>
      <w:r>
        <w:rPr>
          <w:rFonts w:hint="eastAsia"/>
          <w:lang w:eastAsia="zh-CN"/>
        </w:rPr>
        <w:t>第一部分  中共景德镇市珠山区委组织部概况</w:t>
      </w:r>
    </w:p>
    <w:p w14:paraId="443C6774">
      <w:pPr>
        <w:widowControl/>
        <w:spacing w:line="580" w:lineRule="exact"/>
        <w:jc w:val="left"/>
        <w:rPr>
          <w:rFonts w:asciiTheme="minorEastAsia" w:hAnsiTheme="minorEastAsia"/>
          <w:b/>
          <w:sz w:val="36"/>
          <w:szCs w:val="36"/>
        </w:rPr>
      </w:pPr>
    </w:p>
    <w:p w14:paraId="01594999">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部门</w:t>
      </w:r>
      <w:r>
        <w:rPr>
          <w:rFonts w:hint="eastAsia"/>
        </w:rPr>
        <w:t>主要职责</w:t>
      </w:r>
    </w:p>
    <w:p w14:paraId="4ACD9020">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区委组织部是主管组织工作和干部工作区委组成部门， 主要职责是：</w:t>
      </w:r>
    </w:p>
    <w:p w14:paraId="17AB7700">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1 、研究和指导全区党组织特别是党的基层组织的建设， 探索各类新的经济组织中党组织的设置和活动方式；协调、 规划和指导党员教育工作，主管党员的管理和发展工作；组 织新时期党的建设理论研究。</w:t>
      </w:r>
    </w:p>
    <w:p w14:paraId="447ACAEB">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2、负责提出关于街道和区直正、副科级单位以及其他列 入区委管理的领导班子调整配备的意见和建议；负责区委管 理干部的考察和办理任免、工资、待遇、退休审批手续以及 有关问题的调查审理工作；负责管理股级干部的考察、任用 及备案工作；指导街道和区直正、副科级单位领导班子的思 想作风建设；承办部分干部的调配、交流及安置事宜；协助 做好省、市有关部门驻区科级单位领导班子建设和干部管理 的有关工作。</w:t>
      </w:r>
    </w:p>
    <w:p w14:paraId="756942BE">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3 、研究提出贯彻中央、省委、市委关于干部队伍建设方 针、政策的意见和措施，组织实施培养选拔中、青年干部工 作。</w:t>
      </w:r>
    </w:p>
    <w:p w14:paraId="6410BAD7">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4、负责全区党的组织建设和干部人事制度改革的调查研 究，制订或参与制订组织、干部、人事工作的重要政策和制 度，抓好《党政领导干部选拔任用工作条例》及干部选拔任 用四项监督制度的贯彻落实。</w:t>
      </w:r>
    </w:p>
    <w:p w14:paraId="19616C46">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5 、负责全区组织工作和干部工作的督促检查，及时向  区委反映重要情况，提出建议；协助做好县级领导干部年度 实绩考核工作。</w:t>
      </w:r>
    </w:p>
    <w:p w14:paraId="4C604BB7">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6 、主管全区干部教育工作；负责贯彻执行中央、省委  、市委干部教育的方针政策，研究制定全区干部教育工作规 划和干部教育措施，组织区委管理干部和一定层次的中、青 年干部以及组织工作干部的培训；指导、协调、检查街道和 区直正、副科级单位干部教育工作；培养、管理省委组织部 下派的选调生和市委组织部下派的选拔生。</w:t>
      </w:r>
    </w:p>
    <w:p w14:paraId="407D2FDF">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7 、研究提出企业经营管理者队伍和科技专门人才队伍  建设的规划并组织实施；负责对人才工作的指导、检查、综 合、协调；直接管理、掌握一批优秀专家和拔尖人才，并做 好科技副职的请派和管理工作。</w:t>
      </w:r>
    </w:p>
    <w:p w14:paraId="6D494A35">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8 、负责党群、政法、人大、政协、街道机关实施《公 务员法》及参照《公务员法》管理工作。</w:t>
      </w:r>
    </w:p>
    <w:p w14:paraId="033E38EB">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9 、负责干部统计、党组织和党员统计， 以及科级干部档 案管理工作。</w:t>
      </w:r>
    </w:p>
    <w:p w14:paraId="0BA8620F">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10、加强对领导干部的管理、监督，配合纪检等有关部  门抓好党风廉政建设；负责干部调查审查工作，落实干部政 策，做好党员、干部的来信来访工作。</w:t>
      </w:r>
    </w:p>
    <w:p w14:paraId="2651D26D">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11 、负责制订社区基层组织建设整体规划和年度计划  ；抓好“ 三级”联创工作；组织、安排区直部门单位包居工 作；向省、市争取单位到我区包街扶居。</w:t>
      </w:r>
    </w:p>
    <w:p w14:paraId="0853C490">
      <w:pPr>
        <w:spacing w:before="3" w:line="250" w:lineRule="auto"/>
        <w:ind w:left="14" w:right="141" w:firstLine="499"/>
        <w:rPr>
          <w:rFonts w:ascii="仿宋" w:hAnsi="仿宋" w:eastAsia="仿宋" w:cs="仿宋"/>
          <w:snapToGrid w:val="0"/>
          <w:color w:val="000000"/>
          <w:spacing w:val="16"/>
          <w:kern w:val="0"/>
          <w:sz w:val="30"/>
          <w:szCs w:val="30"/>
          <w:lang w:val="en-US" w:eastAsia="en-US" w:bidi="ar-SA"/>
        </w:rPr>
      </w:pPr>
      <w:r>
        <w:rPr>
          <w:rFonts w:ascii="仿宋" w:hAnsi="仿宋" w:eastAsia="仿宋" w:cs="仿宋"/>
          <w:snapToGrid w:val="0"/>
          <w:color w:val="000000"/>
          <w:spacing w:val="16"/>
          <w:kern w:val="0"/>
          <w:sz w:val="30"/>
          <w:szCs w:val="30"/>
          <w:lang w:val="en-US" w:eastAsia="en-US" w:bidi="ar-SA"/>
        </w:rPr>
        <w:t>12、负责指导、管理、检查区直部门单位挂点包居工作 ；了解、掌握、上报省、市包居工作组有关工作情况；负责 向区委反馈汇报包村工作情况。</w:t>
      </w:r>
    </w:p>
    <w:p w14:paraId="5028CF92">
      <w:pPr>
        <w:spacing w:before="3" w:line="250" w:lineRule="auto"/>
        <w:ind w:left="14" w:right="141" w:firstLine="499"/>
        <w:rPr>
          <w:rFonts w:ascii="仿宋" w:hAnsi="仿宋" w:eastAsia="仿宋" w:cs="仿宋"/>
          <w:snapToGrid w:val="0"/>
          <w:color w:val="000000"/>
          <w:spacing w:val="16"/>
          <w:kern w:val="0"/>
          <w:sz w:val="30"/>
          <w:szCs w:val="30"/>
          <w:lang w:val="en-US" w:eastAsia="en-US" w:bidi="ar-SA"/>
        </w:rPr>
      </w:pPr>
      <w:r>
        <w:rPr>
          <w:rFonts w:ascii="仿宋" w:hAnsi="仿宋" w:eastAsia="仿宋" w:cs="仿宋"/>
          <w:snapToGrid w:val="0"/>
          <w:color w:val="000000"/>
          <w:spacing w:val="16"/>
          <w:kern w:val="0"/>
          <w:sz w:val="30"/>
          <w:szCs w:val="30"/>
          <w:lang w:val="en-US" w:eastAsia="en-US" w:bidi="ar-SA"/>
        </w:rPr>
        <w:t>13 、负责指导社区干部队伍建设和培训教育工作；做好 社区党支部书记的备案管理工作。</w:t>
      </w:r>
    </w:p>
    <w:p w14:paraId="0AC40978">
      <w:pPr>
        <w:spacing w:before="3" w:line="250" w:lineRule="auto"/>
        <w:ind w:left="14" w:right="141" w:firstLine="499"/>
        <w:rPr>
          <w:rFonts w:ascii="仿宋" w:hAnsi="仿宋" w:eastAsia="仿宋" w:cs="仿宋"/>
          <w:snapToGrid w:val="0"/>
          <w:color w:val="000000"/>
          <w:spacing w:val="16"/>
          <w:kern w:val="0"/>
          <w:sz w:val="30"/>
          <w:szCs w:val="30"/>
          <w:lang w:val="en-US" w:eastAsia="en-US" w:bidi="ar-SA"/>
        </w:rPr>
      </w:pPr>
      <w:r>
        <w:rPr>
          <w:rFonts w:ascii="仿宋" w:hAnsi="仿宋" w:eastAsia="仿宋" w:cs="仿宋"/>
          <w:snapToGrid w:val="0"/>
          <w:color w:val="000000"/>
          <w:spacing w:val="16"/>
          <w:kern w:val="0"/>
          <w:sz w:val="30"/>
          <w:szCs w:val="30"/>
          <w:lang w:val="en-US" w:eastAsia="en-US" w:bidi="ar-SA"/>
        </w:rPr>
        <w:t>14、承办区委和上级业务主管部门交办的其它工作。</w:t>
      </w:r>
    </w:p>
    <w:p w14:paraId="346234FC">
      <w:pPr>
        <w:pStyle w:val="18"/>
        <w:numPr>
          <w:ilvl w:val="0"/>
          <w:numId w:val="0"/>
        </w:numPr>
        <w:bidi w:val="0"/>
        <w:ind w:left="420" w:leftChars="200" w:firstLine="320" w:firstLineChars="100"/>
        <w:rPr>
          <w:rFonts w:hint="eastAsia"/>
        </w:rPr>
      </w:pPr>
      <w:r>
        <w:rPr>
          <w:rFonts w:hint="eastAsia"/>
        </w:rPr>
        <w:t>二、机构设置及人员情况</w:t>
      </w:r>
    </w:p>
    <w:p w14:paraId="037700B4">
      <w:pPr>
        <w:spacing w:before="3" w:line="250" w:lineRule="auto"/>
        <w:ind w:left="14" w:right="141" w:firstLine="499"/>
        <w:rPr>
          <w:rFonts w:ascii="仿宋" w:hAnsi="仿宋" w:eastAsia="仿宋" w:cs="仿宋"/>
          <w:snapToGrid w:val="0"/>
          <w:color w:val="000000"/>
          <w:spacing w:val="18"/>
          <w:kern w:val="0"/>
          <w:sz w:val="30"/>
          <w:szCs w:val="30"/>
          <w:lang w:val="en-US" w:eastAsia="en-US" w:bidi="ar-SA"/>
        </w:rPr>
      </w:pPr>
      <w:r>
        <w:rPr>
          <w:rFonts w:ascii="仿宋" w:hAnsi="仿宋" w:eastAsia="仿宋" w:cs="仿宋"/>
          <w:snapToGrid w:val="0"/>
          <w:color w:val="000000"/>
          <w:spacing w:val="18"/>
          <w:kern w:val="0"/>
          <w:sz w:val="30"/>
          <w:szCs w:val="30"/>
          <w:lang w:val="en-US" w:eastAsia="en-US" w:bidi="ar-SA"/>
        </w:rPr>
        <w:t>区委组织部共有预算单位1个，预算单位1个，包括组织部本级和股级事业单位。</w:t>
      </w:r>
    </w:p>
    <w:p w14:paraId="29DAAFF5">
      <w:pPr>
        <w:spacing w:before="3" w:line="357" w:lineRule="auto"/>
        <w:ind w:firstLine="638"/>
        <w:jc w:val="both"/>
        <w:rPr>
          <w:rFonts w:ascii="FangSong" w:hAnsi="FangSong" w:eastAsia="FangSong" w:cs="FangSong"/>
          <w:sz w:val="31"/>
          <w:szCs w:val="31"/>
          <w:highlight w:val="none"/>
        </w:rPr>
      </w:pPr>
      <w:r>
        <w:rPr>
          <w:rFonts w:ascii="FangSong" w:hAnsi="FangSong" w:eastAsia="FangSong" w:cs="FangSong"/>
          <w:spacing w:val="7"/>
          <w:sz w:val="31"/>
          <w:szCs w:val="31"/>
          <w:highlight w:val="none"/>
        </w:rPr>
        <w:t>编制人数小计</w:t>
      </w:r>
      <w:r>
        <w:rPr>
          <w:rFonts w:hint="eastAsia" w:ascii="FangSong" w:hAnsi="FangSong" w:eastAsia="FangSong" w:cs="FangSong"/>
          <w:spacing w:val="-23"/>
          <w:sz w:val="31"/>
          <w:szCs w:val="31"/>
          <w:highlight w:val="none"/>
          <w:lang w:val="en-US" w:eastAsia="zh-CN"/>
        </w:rPr>
        <w:t>12</w:t>
      </w:r>
      <w:r>
        <w:rPr>
          <w:rFonts w:ascii="FangSong" w:hAnsi="FangSong" w:eastAsia="FangSong" w:cs="FangSong"/>
          <w:spacing w:val="7"/>
          <w:sz w:val="31"/>
          <w:szCs w:val="31"/>
          <w:highlight w:val="none"/>
        </w:rPr>
        <w:t>人，其中：行政编制数</w:t>
      </w:r>
      <w:r>
        <w:rPr>
          <w:rFonts w:hint="eastAsia" w:ascii="FangSong" w:hAnsi="FangSong" w:eastAsia="FangSong" w:cs="FangSong"/>
          <w:spacing w:val="-39"/>
          <w:sz w:val="31"/>
          <w:szCs w:val="31"/>
          <w:highlight w:val="none"/>
          <w:lang w:val="en-US" w:eastAsia="zh-CN"/>
        </w:rPr>
        <w:t>9</w:t>
      </w:r>
      <w:r>
        <w:rPr>
          <w:rFonts w:ascii="FangSong" w:hAnsi="FangSong" w:eastAsia="FangSong" w:cs="FangSong"/>
          <w:spacing w:val="7"/>
          <w:sz w:val="31"/>
          <w:szCs w:val="31"/>
          <w:highlight w:val="none"/>
        </w:rPr>
        <w:t>人，机关工</w:t>
      </w:r>
      <w:r>
        <w:rPr>
          <w:rFonts w:ascii="FangSong" w:hAnsi="FangSong" w:eastAsia="FangSong" w:cs="FangSong"/>
          <w:spacing w:val="8"/>
          <w:sz w:val="31"/>
          <w:szCs w:val="31"/>
          <w:highlight w:val="none"/>
        </w:rPr>
        <w:t>勤编制数</w:t>
      </w:r>
      <w:r>
        <w:rPr>
          <w:rFonts w:hint="eastAsia" w:ascii="FangSong" w:hAnsi="FangSong" w:eastAsia="FangSong" w:cs="FangSong"/>
          <w:spacing w:val="-42"/>
          <w:sz w:val="31"/>
          <w:szCs w:val="31"/>
          <w:highlight w:val="none"/>
          <w:lang w:val="en-US" w:eastAsia="zh-CN"/>
        </w:rPr>
        <w:t xml:space="preserve">  1 </w:t>
      </w:r>
      <w:r>
        <w:rPr>
          <w:rFonts w:ascii="FangSong" w:hAnsi="FangSong" w:eastAsia="FangSong" w:cs="FangSong"/>
          <w:spacing w:val="8"/>
          <w:sz w:val="31"/>
          <w:szCs w:val="31"/>
          <w:highlight w:val="none"/>
        </w:rPr>
        <w:t>人，参照公务员管理的事业编制数</w:t>
      </w:r>
      <w:r>
        <w:rPr>
          <w:rFonts w:hint="eastAsia" w:ascii="FangSong" w:hAnsi="FangSong" w:eastAsia="FangSong" w:cs="FangSong"/>
          <w:spacing w:val="-36"/>
          <w:sz w:val="31"/>
          <w:szCs w:val="31"/>
          <w:highlight w:val="none"/>
          <w:lang w:val="en-US" w:eastAsia="zh-CN"/>
        </w:rPr>
        <w:t>0</w:t>
      </w:r>
      <w:r>
        <w:rPr>
          <w:rFonts w:ascii="FangSong" w:hAnsi="FangSong" w:eastAsia="FangSong" w:cs="FangSong"/>
          <w:spacing w:val="8"/>
          <w:sz w:val="31"/>
          <w:szCs w:val="31"/>
          <w:highlight w:val="none"/>
        </w:rPr>
        <w:t>人，全部补助事业编制数</w:t>
      </w:r>
      <w:r>
        <w:rPr>
          <w:rFonts w:hint="eastAsia" w:ascii="FangSong" w:hAnsi="FangSong" w:eastAsia="FangSong" w:cs="FangSong"/>
          <w:spacing w:val="-39"/>
          <w:sz w:val="31"/>
          <w:szCs w:val="31"/>
          <w:highlight w:val="none"/>
          <w:lang w:val="en-US" w:eastAsia="zh-CN"/>
        </w:rPr>
        <w:t>5</w:t>
      </w:r>
      <w:r>
        <w:rPr>
          <w:rFonts w:ascii="FangSong" w:hAnsi="FangSong" w:eastAsia="FangSong" w:cs="FangSong"/>
          <w:spacing w:val="8"/>
          <w:sz w:val="31"/>
          <w:szCs w:val="31"/>
          <w:highlight w:val="none"/>
        </w:rPr>
        <w:t>人。实有人数小计</w:t>
      </w:r>
      <w:r>
        <w:rPr>
          <w:rFonts w:ascii="FangSong" w:hAnsi="FangSong" w:eastAsia="FangSong" w:cs="FangSong"/>
          <w:spacing w:val="-42"/>
          <w:sz w:val="31"/>
          <w:szCs w:val="31"/>
          <w:highlight w:val="none"/>
        </w:rPr>
        <w:t xml:space="preserve"> </w:t>
      </w:r>
      <w:r>
        <w:rPr>
          <w:rFonts w:hint="eastAsia" w:ascii="FangSong" w:hAnsi="FangSong" w:eastAsia="FangSong" w:cs="FangSong"/>
          <w:spacing w:val="8"/>
          <w:sz w:val="31"/>
          <w:szCs w:val="31"/>
          <w:highlight w:val="none"/>
          <w:lang w:val="en-US" w:eastAsia="zh-CN"/>
        </w:rPr>
        <w:t>18</w:t>
      </w:r>
      <w:r>
        <w:rPr>
          <w:rFonts w:ascii="FangSong" w:hAnsi="FangSong" w:eastAsia="FangSong" w:cs="FangSong"/>
          <w:spacing w:val="8"/>
          <w:sz w:val="31"/>
          <w:szCs w:val="31"/>
          <w:highlight w:val="none"/>
        </w:rPr>
        <w:t>人，其中</w:t>
      </w:r>
      <w:r>
        <w:rPr>
          <w:rFonts w:ascii="FangSong" w:hAnsi="FangSong" w:eastAsia="FangSong" w:cs="FangSong"/>
          <w:spacing w:val="7"/>
          <w:sz w:val="31"/>
          <w:szCs w:val="31"/>
          <w:highlight w:val="none"/>
        </w:rPr>
        <w:t>：在职人数</w:t>
      </w:r>
      <w:r>
        <w:rPr>
          <w:rFonts w:ascii="FangSong" w:hAnsi="FangSong" w:eastAsia="FangSong" w:cs="FangSong"/>
          <w:spacing w:val="8"/>
          <w:sz w:val="31"/>
          <w:szCs w:val="31"/>
          <w:highlight w:val="none"/>
        </w:rPr>
        <w:t>小计</w:t>
      </w:r>
      <w:r>
        <w:rPr>
          <w:rFonts w:hint="eastAsia" w:ascii="FangSong" w:hAnsi="FangSong" w:eastAsia="FangSong" w:cs="FangSong"/>
          <w:spacing w:val="-12"/>
          <w:sz w:val="31"/>
          <w:szCs w:val="31"/>
          <w:highlight w:val="none"/>
          <w:lang w:val="en-US" w:eastAsia="zh-CN"/>
        </w:rPr>
        <w:t>18</w:t>
      </w:r>
      <w:r>
        <w:rPr>
          <w:rFonts w:hint="eastAsia" w:ascii="FangSong" w:hAnsi="FangSong" w:eastAsia="FangSong" w:cs="FangSong"/>
          <w:spacing w:val="8"/>
          <w:sz w:val="31"/>
          <w:szCs w:val="31"/>
          <w:highlight w:val="none"/>
          <w:lang w:val="en-US" w:eastAsia="zh-CN"/>
        </w:rPr>
        <w:t xml:space="preserve"> </w:t>
      </w:r>
      <w:r>
        <w:rPr>
          <w:rFonts w:ascii="FangSong" w:hAnsi="FangSong" w:eastAsia="FangSong" w:cs="FangSong"/>
          <w:spacing w:val="8"/>
          <w:sz w:val="31"/>
          <w:szCs w:val="31"/>
          <w:highlight w:val="none"/>
        </w:rPr>
        <w:t>人，包括行政在职人数</w:t>
      </w:r>
      <w:r>
        <w:rPr>
          <w:rFonts w:hint="eastAsia" w:ascii="FangSong" w:hAnsi="FangSong" w:eastAsia="FangSong" w:cs="FangSong"/>
          <w:spacing w:val="-33"/>
          <w:sz w:val="31"/>
          <w:szCs w:val="31"/>
          <w:highlight w:val="none"/>
          <w:lang w:val="en-US" w:eastAsia="zh-CN"/>
        </w:rPr>
        <w:t xml:space="preserve"> 10</w:t>
      </w:r>
      <w:r>
        <w:rPr>
          <w:rFonts w:ascii="FangSong" w:hAnsi="FangSong" w:eastAsia="FangSong" w:cs="FangSong"/>
          <w:spacing w:val="8"/>
          <w:sz w:val="31"/>
          <w:szCs w:val="31"/>
          <w:highlight w:val="none"/>
        </w:rPr>
        <w:t>人，机关工勤在职人数</w:t>
      </w:r>
      <w:r>
        <w:rPr>
          <w:rFonts w:hint="eastAsia" w:ascii="FangSong" w:hAnsi="FangSong" w:eastAsia="FangSong" w:cs="FangSong"/>
          <w:spacing w:val="-41"/>
          <w:sz w:val="31"/>
          <w:szCs w:val="31"/>
          <w:highlight w:val="none"/>
          <w:lang w:val="en-US" w:eastAsia="zh-CN"/>
        </w:rPr>
        <w:t xml:space="preserve">1 </w:t>
      </w:r>
      <w:r>
        <w:rPr>
          <w:rFonts w:ascii="FangSong" w:hAnsi="FangSong" w:eastAsia="FangSong" w:cs="FangSong"/>
          <w:spacing w:val="5"/>
          <w:sz w:val="31"/>
          <w:szCs w:val="31"/>
          <w:highlight w:val="none"/>
        </w:rPr>
        <w:t>人，参照公务员管理的事业单位在职人数</w:t>
      </w:r>
      <w:r>
        <w:rPr>
          <w:rFonts w:hint="eastAsia" w:ascii="FangSong" w:hAnsi="FangSong" w:eastAsia="FangSong" w:cs="FangSong"/>
          <w:spacing w:val="-44"/>
          <w:sz w:val="31"/>
          <w:szCs w:val="31"/>
          <w:highlight w:val="none"/>
          <w:lang w:val="en-US" w:eastAsia="zh-CN"/>
        </w:rPr>
        <w:t>0</w:t>
      </w:r>
      <w:r>
        <w:rPr>
          <w:rFonts w:ascii="FangSong" w:hAnsi="FangSong" w:eastAsia="FangSong" w:cs="FangSong"/>
          <w:spacing w:val="5"/>
          <w:sz w:val="31"/>
          <w:szCs w:val="31"/>
          <w:highlight w:val="none"/>
        </w:rPr>
        <w:t>人，全部补助事业在职人数</w:t>
      </w:r>
      <w:r>
        <w:rPr>
          <w:rFonts w:hint="eastAsia" w:ascii="FangSong" w:hAnsi="FangSong" w:eastAsia="FangSong" w:cs="FangSong"/>
          <w:spacing w:val="-46"/>
          <w:sz w:val="31"/>
          <w:szCs w:val="31"/>
          <w:highlight w:val="none"/>
          <w:lang w:val="en-US" w:eastAsia="zh-CN"/>
        </w:rPr>
        <w:t>7</w:t>
      </w:r>
      <w:r>
        <w:rPr>
          <w:rFonts w:ascii="FangSong" w:hAnsi="FangSong" w:eastAsia="FangSong" w:cs="FangSong"/>
          <w:spacing w:val="5"/>
          <w:sz w:val="31"/>
          <w:szCs w:val="31"/>
          <w:highlight w:val="none"/>
        </w:rPr>
        <w:t>人；离退休人员小计</w:t>
      </w:r>
      <w:r>
        <w:rPr>
          <w:rFonts w:ascii="FangSong" w:hAnsi="FangSong" w:eastAsia="FangSong" w:cs="FangSong"/>
          <w:spacing w:val="-43"/>
          <w:sz w:val="31"/>
          <w:szCs w:val="31"/>
          <w:highlight w:val="none"/>
        </w:rPr>
        <w:t xml:space="preserve"> </w:t>
      </w:r>
      <w:r>
        <w:rPr>
          <w:rFonts w:hint="eastAsia" w:ascii="FangSong" w:hAnsi="FangSong" w:eastAsia="FangSong" w:cs="FangSong"/>
          <w:spacing w:val="5"/>
          <w:sz w:val="31"/>
          <w:szCs w:val="31"/>
          <w:highlight w:val="none"/>
          <w:lang w:val="en-US" w:eastAsia="zh-CN"/>
        </w:rPr>
        <w:t xml:space="preserve"> 4</w:t>
      </w:r>
      <w:r>
        <w:rPr>
          <w:rFonts w:ascii="FangSong" w:hAnsi="FangSong" w:eastAsia="FangSong" w:cs="FangSong"/>
          <w:spacing w:val="5"/>
          <w:sz w:val="31"/>
          <w:szCs w:val="31"/>
          <w:highlight w:val="none"/>
        </w:rPr>
        <w:t>人，包括</w:t>
      </w:r>
      <w:r>
        <w:rPr>
          <w:rFonts w:ascii="FangSong" w:hAnsi="FangSong" w:eastAsia="FangSong" w:cs="FangSong"/>
          <w:spacing w:val="4"/>
          <w:sz w:val="31"/>
          <w:szCs w:val="31"/>
          <w:highlight w:val="none"/>
        </w:rPr>
        <w:t>离休人数</w:t>
      </w:r>
      <w:r>
        <w:rPr>
          <w:rFonts w:hint="eastAsia" w:ascii="FangSong" w:hAnsi="FangSong" w:eastAsia="FangSong" w:cs="FangSong"/>
          <w:spacing w:val="-49"/>
          <w:sz w:val="31"/>
          <w:szCs w:val="31"/>
          <w:highlight w:val="none"/>
          <w:lang w:val="en-US" w:eastAsia="zh-CN"/>
        </w:rPr>
        <w:t>0</w:t>
      </w:r>
      <w:r>
        <w:rPr>
          <w:rFonts w:ascii="FangSong" w:hAnsi="FangSong" w:eastAsia="FangSong" w:cs="FangSong"/>
          <w:spacing w:val="4"/>
          <w:sz w:val="31"/>
          <w:szCs w:val="31"/>
          <w:highlight w:val="none"/>
        </w:rPr>
        <w:t>人，</w:t>
      </w:r>
      <w:r>
        <w:rPr>
          <w:rFonts w:ascii="FangSong" w:hAnsi="FangSong" w:eastAsia="FangSong" w:cs="FangSong"/>
          <w:spacing w:val="2"/>
          <w:sz w:val="31"/>
          <w:szCs w:val="31"/>
          <w:highlight w:val="none"/>
        </w:rPr>
        <w:t>退休人数</w:t>
      </w:r>
      <w:r>
        <w:rPr>
          <w:rFonts w:ascii="FangSong" w:hAnsi="FangSong" w:eastAsia="FangSong" w:cs="FangSong"/>
          <w:spacing w:val="-37"/>
          <w:sz w:val="31"/>
          <w:szCs w:val="31"/>
          <w:highlight w:val="none"/>
        </w:rPr>
        <w:t xml:space="preserve"> </w:t>
      </w:r>
      <w:r>
        <w:rPr>
          <w:rFonts w:hint="eastAsia" w:ascii="FangSong" w:hAnsi="FangSong" w:eastAsia="FangSong" w:cs="FangSong"/>
          <w:spacing w:val="2"/>
          <w:sz w:val="31"/>
          <w:szCs w:val="31"/>
          <w:highlight w:val="none"/>
          <w:lang w:val="en-US" w:eastAsia="zh-CN"/>
        </w:rPr>
        <w:t xml:space="preserve"> 4</w:t>
      </w:r>
      <w:r>
        <w:rPr>
          <w:rFonts w:ascii="FangSong" w:hAnsi="FangSong" w:eastAsia="FangSong" w:cs="FangSong"/>
          <w:spacing w:val="2"/>
          <w:sz w:val="31"/>
          <w:szCs w:val="31"/>
          <w:highlight w:val="none"/>
        </w:rPr>
        <w:t>人；退职人员</w:t>
      </w:r>
      <w:r>
        <w:rPr>
          <w:rFonts w:ascii="FangSong" w:hAnsi="FangSong" w:eastAsia="FangSong" w:cs="FangSong"/>
          <w:spacing w:val="-49"/>
          <w:sz w:val="31"/>
          <w:szCs w:val="31"/>
          <w:highlight w:val="none"/>
        </w:rPr>
        <w:t xml:space="preserve"> </w:t>
      </w:r>
      <w:r>
        <w:rPr>
          <w:rFonts w:hint="eastAsia" w:ascii="FangSong" w:hAnsi="FangSong" w:eastAsia="FangSong" w:cs="FangSong"/>
          <w:spacing w:val="2"/>
          <w:sz w:val="31"/>
          <w:szCs w:val="31"/>
          <w:highlight w:val="none"/>
          <w:lang w:val="en-US" w:eastAsia="zh-CN"/>
        </w:rPr>
        <w:t>0</w:t>
      </w:r>
      <w:r>
        <w:rPr>
          <w:rFonts w:ascii="FangSong" w:hAnsi="FangSong" w:eastAsia="FangSong" w:cs="FangSong"/>
          <w:spacing w:val="2"/>
          <w:sz w:val="31"/>
          <w:szCs w:val="31"/>
          <w:highlight w:val="none"/>
        </w:rPr>
        <w:t>人，遗属人数</w:t>
      </w:r>
      <w:r>
        <w:rPr>
          <w:rFonts w:hint="eastAsia" w:ascii="FangSong" w:hAnsi="FangSong" w:eastAsia="FangSong" w:cs="FangSong"/>
          <w:spacing w:val="-52"/>
          <w:sz w:val="31"/>
          <w:szCs w:val="31"/>
          <w:highlight w:val="none"/>
          <w:lang w:val="en-US" w:eastAsia="zh-CN"/>
        </w:rPr>
        <w:t xml:space="preserve">0  </w:t>
      </w:r>
      <w:r>
        <w:rPr>
          <w:rFonts w:ascii="FangSong" w:hAnsi="FangSong" w:eastAsia="FangSong" w:cs="FangSong"/>
          <w:spacing w:val="2"/>
          <w:sz w:val="31"/>
          <w:szCs w:val="31"/>
          <w:highlight w:val="none"/>
        </w:rPr>
        <w:t>人。</w:t>
      </w:r>
    </w:p>
    <w:p w14:paraId="55043E61">
      <w:pPr>
        <w:pStyle w:val="19"/>
        <w:bidi w:val="0"/>
        <w:rPr>
          <w:rFonts w:hint="eastAsia" w:ascii="仿宋_GB2312" w:hAnsi="仿宋_GB2312" w:eastAsia="仿宋_GB2312" w:cs="仿宋_GB2312"/>
          <w:highlight w:val="none"/>
        </w:rPr>
      </w:pPr>
    </w:p>
    <w:p w14:paraId="3795F22A">
      <w:pPr>
        <w:widowControl/>
        <w:spacing w:line="580" w:lineRule="exact"/>
        <w:jc w:val="center"/>
        <w:rPr>
          <w:rFonts w:ascii="仿宋_GB2312" w:eastAsia="仿宋_GB2312"/>
          <w:b/>
          <w:szCs w:val="30"/>
        </w:rPr>
      </w:pPr>
    </w:p>
    <w:p w14:paraId="49430C31">
      <w:pPr>
        <w:pStyle w:val="18"/>
        <w:numPr>
          <w:ilvl w:val="0"/>
          <w:numId w:val="0"/>
        </w:numPr>
        <w:bidi w:val="0"/>
        <w:ind w:left="420" w:leftChars="200"/>
        <w:jc w:val="center"/>
        <w:rPr>
          <w:rFonts w:hint="eastAsia"/>
          <w:lang w:eastAsia="zh-CN"/>
        </w:rPr>
      </w:pPr>
      <w:r>
        <w:rPr>
          <w:rFonts w:hint="eastAsia"/>
          <w:lang w:eastAsia="zh-CN"/>
        </w:rPr>
        <w:t>第二部分  中共景德镇市珠山区委组织部2026年</w:t>
      </w:r>
      <w:r>
        <w:rPr>
          <w:rFonts w:hint="eastAsia"/>
          <w:lang w:val="en-US" w:eastAsia="zh-CN"/>
        </w:rPr>
        <w:t>部门</w:t>
      </w:r>
      <w:r>
        <w:rPr>
          <w:rFonts w:hint="eastAsia"/>
          <w:lang w:eastAsia="zh-CN"/>
        </w:rPr>
        <w:t>预算表</w:t>
      </w:r>
    </w:p>
    <w:p w14:paraId="7D06D799">
      <w:pPr>
        <w:pStyle w:val="18"/>
        <w:numPr>
          <w:ilvl w:val="0"/>
          <w:numId w:val="0"/>
        </w:numPr>
        <w:bidi w:val="0"/>
        <w:ind w:left="420" w:leftChars="200"/>
        <w:rPr>
          <w:rFonts w:hint="eastAsia"/>
          <w:lang w:eastAsia="zh-CN"/>
        </w:rPr>
        <w:sectPr>
          <w:headerReference r:id="rId3" w:type="default"/>
          <w:pgSz w:w="11906" w:h="16838"/>
          <w:pgMar w:top="2098" w:right="1474" w:bottom="2098" w:left="1474"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AA1AE35">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C4C620E">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34B1721">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55DDD7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eastAsia="zh-CN" w:bidi="ar"/>
              </w:rPr>
              <w:t>106001中共景德镇市珠山区委组织部</w:t>
            </w:r>
          </w:p>
        </w:tc>
        <w:tc>
          <w:tcPr>
            <w:tcW w:w="1655" w:type="pct"/>
            <w:noWrap/>
            <w:vAlign w:val="bottom"/>
          </w:tcPr>
          <w:p w14:paraId="1586889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CB8FBC4">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：万元</w:t>
            </w:r>
          </w:p>
        </w:tc>
      </w:tr>
      <w:tr w14:paraId="3FAC6337">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AE7B8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5ADCF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A1E3671">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E10BF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0F43A4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6E833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437E5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9764E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283E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C3DF2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668.77</w:t>
            </w:r>
          </w:p>
        </w:tc>
        <w:tc>
          <w:tcPr>
            <w:tcW w:w="1655" w:type="pct"/>
            <w:tcBorders>
              <w:top w:val="nil"/>
              <w:left w:val="nil"/>
              <w:bottom w:val="single" w:color="000000" w:sz="4" w:space="0"/>
              <w:right w:val="single" w:color="000000" w:sz="4" w:space="0"/>
            </w:tcBorders>
            <w:noWrap/>
            <w:vAlign w:val="center"/>
          </w:tcPr>
          <w:p w14:paraId="303297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3CE4FA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612.43</w:t>
            </w:r>
          </w:p>
        </w:tc>
      </w:tr>
      <w:tr w14:paraId="64259E5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2D97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11CC6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668.77</w:t>
            </w:r>
          </w:p>
        </w:tc>
        <w:tc>
          <w:tcPr>
            <w:tcW w:w="1655" w:type="pct"/>
            <w:tcBorders>
              <w:top w:val="nil"/>
              <w:left w:val="nil"/>
              <w:bottom w:val="single" w:color="000000" w:sz="4" w:space="0"/>
              <w:right w:val="single" w:color="000000" w:sz="4" w:space="0"/>
            </w:tcBorders>
            <w:noWrap/>
            <w:vAlign w:val="center"/>
          </w:tcPr>
          <w:p w14:paraId="472DEA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BFD44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25.90</w:t>
            </w:r>
          </w:p>
        </w:tc>
      </w:tr>
      <w:tr w14:paraId="1321CB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856A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02DB7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BEFA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0F0C8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11.01</w:t>
            </w:r>
          </w:p>
        </w:tc>
      </w:tr>
      <w:tr w14:paraId="25B632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D701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0F461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64F52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BB6D4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19.43</w:t>
            </w:r>
          </w:p>
        </w:tc>
      </w:tr>
      <w:tr w14:paraId="27185C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9CB2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CBEAA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69A23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3AA7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BED873">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6020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4F2D2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3DA8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D2ED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F1D4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7F158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经营收入</w:t>
            </w:r>
          </w:p>
        </w:tc>
        <w:tc>
          <w:tcPr>
            <w:tcW w:w="1053" w:type="pct"/>
            <w:tcBorders>
              <w:top w:val="nil"/>
              <w:left w:val="nil"/>
              <w:bottom w:val="single" w:color="000000" w:sz="4" w:space="0"/>
              <w:right w:val="single" w:color="000000" w:sz="4" w:space="0"/>
            </w:tcBorders>
            <w:vAlign w:val="center"/>
          </w:tcPr>
          <w:p w14:paraId="6B8B68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DC790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9790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C857F0">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5D126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上缴收入</w:t>
            </w:r>
          </w:p>
        </w:tc>
        <w:tc>
          <w:tcPr>
            <w:tcW w:w="1053" w:type="pct"/>
            <w:tcBorders>
              <w:top w:val="nil"/>
              <w:left w:val="nil"/>
              <w:bottom w:val="single" w:color="000000" w:sz="4" w:space="0"/>
              <w:right w:val="single" w:color="000000" w:sz="4" w:space="0"/>
            </w:tcBorders>
            <w:noWrap/>
            <w:vAlign w:val="center"/>
          </w:tcPr>
          <w:p w14:paraId="2F7E04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76E07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D422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9B40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6F703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C21C6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0BFFE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4588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F05E2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213A9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B12FD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F213A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AF71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6067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DDD2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1FF2B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1DD5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B43C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25A9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80B2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A193D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29B3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661F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2BE8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AD00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FD865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95EA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5A50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5A3F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2BF9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071EC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D9082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CD51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57C7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F2D5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7DE4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E24A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2F02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FC0D4E">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7F89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BB02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6A3D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B3DD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E325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DAA9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5303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EF26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607E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18F2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FE34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8A35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7657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9632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3BCA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E127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1904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20AB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EAAE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8938E6">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EDD7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68B8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DD62C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1AF5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2DEF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AEFB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D368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0779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D86B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8B51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7724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B4E4C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9563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C652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FFC5D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7239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C52E9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9C2B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0A0C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CE23D9">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A2BC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01D9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2BD6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6D38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6C84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56D0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3215E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847E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772B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FC88C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D8AF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57E2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C404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07FF9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51B0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916C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601A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9ADF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D650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FD948A">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9427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E6D5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539C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2625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681F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EF4B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71046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272D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349E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F11A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D506F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20C51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668.77</w:t>
            </w:r>
          </w:p>
        </w:tc>
        <w:tc>
          <w:tcPr>
            <w:tcW w:w="1655" w:type="pct"/>
            <w:tcBorders>
              <w:top w:val="nil"/>
              <w:left w:val="nil"/>
              <w:bottom w:val="single" w:color="auto" w:sz="4" w:space="0"/>
              <w:right w:val="single" w:color="000000" w:sz="4" w:space="0"/>
            </w:tcBorders>
            <w:noWrap/>
            <w:vAlign w:val="center"/>
          </w:tcPr>
          <w:p w14:paraId="31931A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FB297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668.77</w:t>
            </w:r>
          </w:p>
        </w:tc>
      </w:tr>
      <w:tr w14:paraId="139AAD4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AF290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D0850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164A3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31DF9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37016D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3EC128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8BABA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8A33B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6AA1C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63096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43345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946F9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668.77</w:t>
            </w:r>
          </w:p>
        </w:tc>
        <w:tc>
          <w:tcPr>
            <w:tcW w:w="1655" w:type="pct"/>
            <w:tcBorders>
              <w:top w:val="single" w:color="auto" w:sz="4" w:space="0"/>
              <w:left w:val="single" w:color="auto" w:sz="4" w:space="0"/>
              <w:bottom w:val="single" w:color="auto" w:sz="4" w:space="0"/>
              <w:right w:val="single" w:color="auto" w:sz="4" w:space="0"/>
            </w:tcBorders>
            <w:noWrap/>
            <w:vAlign w:val="center"/>
          </w:tcPr>
          <w:p w14:paraId="485A2E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F6FDD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668.77</w:t>
            </w:r>
          </w:p>
        </w:tc>
      </w:tr>
    </w:tbl>
    <w:p w14:paraId="55DA6DC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39B180A3">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95153C3">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部门</w:t>
            </w:r>
            <w:r>
              <w:rPr>
                <w:rFonts w:hint="eastAsia" w:asciiTheme="minorEastAsia" w:hAnsiTheme="minorEastAsia" w:eastAsiaTheme="minorEastAsia" w:cstheme="minorEastAsia"/>
                <w:color w:val="000000"/>
                <w:sz w:val="18"/>
                <w:szCs w:val="18"/>
              </w:rPr>
              <w:t>收入总表</w:t>
            </w:r>
          </w:p>
        </w:tc>
      </w:tr>
      <w:tr w14:paraId="25C6D87F">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8C4E5D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填报部门:106001中共景德镇市珠山区委组织部</w:t>
            </w:r>
          </w:p>
        </w:tc>
        <w:tc>
          <w:tcPr>
            <w:tcW w:w="366" w:type="pct"/>
            <w:tcBorders>
              <w:top w:val="nil"/>
              <w:left w:val="nil"/>
              <w:bottom w:val="single" w:color="auto" w:sz="4" w:space="0"/>
              <w:right w:val="nil"/>
            </w:tcBorders>
            <w:shd w:val="clear" w:color="auto" w:fill="auto"/>
            <w:noWrap/>
            <w:vAlign w:val="bottom"/>
          </w:tcPr>
          <w:p w14:paraId="1C85912F">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D75EBCD">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363EE1E5">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199923F">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1022170F">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843E5A0">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B724A7D">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9B384D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5DA1732">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部门：万元</w:t>
            </w:r>
          </w:p>
        </w:tc>
      </w:tr>
      <w:tr w14:paraId="37AB8884">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DCACE41">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部门名称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DDF5D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F429F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6973F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D0CD9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0FC97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8748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w:t>
            </w:r>
            <w:r>
              <w:rPr>
                <w:rFonts w:hint="eastAsia" w:asciiTheme="minorEastAsia" w:hAnsiTheme="minorEastAsia" w:cstheme="minorEastAsia"/>
                <w:color w:val="000000"/>
                <w:kern w:val="0"/>
                <w:sz w:val="13"/>
                <w:szCs w:val="13"/>
                <w:lang w:eastAsia="zh-CN" w:bidi="ar"/>
              </w:rPr>
              <w:t>部门</w:t>
            </w:r>
            <w:r>
              <w:rPr>
                <w:rFonts w:hint="eastAsia" w:asciiTheme="minorEastAsia" w:hAnsiTheme="minorEastAsia" w:cstheme="minorEastAsia"/>
                <w:color w:val="000000"/>
                <w:kern w:val="0"/>
                <w:sz w:val="13"/>
                <w:szCs w:val="13"/>
                <w:lang w:bidi="ar"/>
              </w:rPr>
              <w:t>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8619D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w:t>
            </w:r>
            <w:r>
              <w:rPr>
                <w:rFonts w:hint="eastAsia" w:asciiTheme="minorEastAsia" w:hAnsiTheme="minorEastAsia" w:cstheme="minorEastAsia"/>
                <w:color w:val="000000"/>
                <w:kern w:val="0"/>
                <w:sz w:val="13"/>
                <w:szCs w:val="13"/>
                <w:lang w:eastAsia="zh-CN" w:bidi="ar"/>
              </w:rPr>
              <w:t>部门</w:t>
            </w:r>
            <w:r>
              <w:rPr>
                <w:rFonts w:hint="eastAsia" w:asciiTheme="minorEastAsia" w:hAnsiTheme="minorEastAsia" w:cstheme="minorEastAsia"/>
                <w:color w:val="000000"/>
                <w:kern w:val="0"/>
                <w:sz w:val="13"/>
                <w:szCs w:val="13"/>
                <w:lang w:bidi="ar"/>
              </w:rPr>
              <w:t>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E9A79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7F7A1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8F316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DA1FFFC">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7F16405C">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14A1A49F">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2C48DCCC">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A002D8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687A77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6630064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6B7ABC8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A23D071">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B7AEF68">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D216BDE">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8F826ED">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22ECBD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407288F">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039BD33">
            <w:pPr>
              <w:widowControl/>
              <w:jc w:val="left"/>
              <w:rPr>
                <w:rFonts w:ascii="宋体" w:hAnsi="宋体" w:eastAsia="宋体" w:cs="Arial"/>
                <w:color w:val="000000"/>
                <w:kern w:val="0"/>
                <w:sz w:val="13"/>
                <w:szCs w:val="13"/>
              </w:rPr>
            </w:pPr>
          </w:p>
        </w:tc>
      </w:tr>
      <w:tr w14:paraId="2EF89EE7">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CB8D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D007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9F7C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F11F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4878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471D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4DA2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E86F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730B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A5F5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124F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EA40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951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EF12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0D04B43">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08DD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中共景德镇市珠山区委组织部</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94EC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668.77</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2582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019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668.77</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EE80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668.77</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CCAF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0E3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7AD6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40E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F279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042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6A4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4252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DEAC0A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CF4500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5868A2D">
        <w:trPr>
          <w:trHeight w:val="585" w:hRule="atLeast"/>
        </w:trPr>
        <w:tc>
          <w:tcPr>
            <w:tcW w:w="5000" w:type="pct"/>
            <w:gridSpan w:val="5"/>
            <w:tcBorders>
              <w:top w:val="nil"/>
              <w:left w:val="nil"/>
              <w:bottom w:val="nil"/>
              <w:right w:val="nil"/>
            </w:tcBorders>
            <w:shd w:val="clear" w:color="auto" w:fill="auto"/>
            <w:noWrap/>
            <w:vAlign w:val="center"/>
          </w:tcPr>
          <w:p w14:paraId="72B7B30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部门</w:t>
            </w:r>
            <w:r>
              <w:rPr>
                <w:rFonts w:hint="eastAsia" w:asciiTheme="minorEastAsia" w:hAnsiTheme="minorEastAsia" w:eastAsiaTheme="minorEastAsia" w:cstheme="minorEastAsia"/>
                <w:b/>
                <w:bCs/>
                <w:color w:val="000000"/>
                <w:kern w:val="0"/>
                <w:sz w:val="24"/>
                <w:szCs w:val="24"/>
                <w:lang w:bidi="ar"/>
              </w:rPr>
              <w:t>支出总表</w:t>
            </w:r>
          </w:p>
        </w:tc>
      </w:tr>
      <w:tr w14:paraId="7EEF0B0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04B201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w:t>
            </w:r>
            <w:r>
              <w:rPr>
                <w:rFonts w:hint="eastAsia" w:asciiTheme="minorEastAsia" w:hAnsiTheme="minorEastAsia" w:cstheme="minorEastAsia"/>
                <w:color w:val="000000"/>
                <w:kern w:val="0"/>
                <w:sz w:val="18"/>
                <w:szCs w:val="18"/>
                <w:lang w:eastAsia="zh-CN" w:bidi="ar"/>
              </w:rPr>
              <w:t>106001中共景德镇市珠山区委组织部</w:t>
            </w:r>
          </w:p>
        </w:tc>
        <w:tc>
          <w:tcPr>
            <w:tcW w:w="914" w:type="pct"/>
            <w:tcBorders>
              <w:top w:val="nil"/>
              <w:left w:val="nil"/>
              <w:bottom w:val="nil"/>
              <w:right w:val="nil"/>
            </w:tcBorders>
            <w:shd w:val="clear" w:color="auto" w:fill="auto"/>
            <w:noWrap/>
            <w:vAlign w:val="bottom"/>
          </w:tcPr>
          <w:p w14:paraId="4B1B0B3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4D18C2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F1F944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78CCE174">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A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22A6B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6C806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EF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886D76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3ADFB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E6ABF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0F1FEC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AB9B87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21CC470">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5EC8024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1E352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B6477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B562F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149CAC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29B61B6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6EDA3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F6D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E951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E235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668.77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36AB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858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395.00</w:t>
            </w:r>
          </w:p>
        </w:tc>
      </w:tr>
      <w:tr w14:paraId="5DFC25D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6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68E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C65B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612.43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602E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4FA7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395.00</w:t>
            </w:r>
          </w:p>
        </w:tc>
      </w:tr>
      <w:tr w14:paraId="2EC9D29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07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8F6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17CC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06E7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1B8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D7DCD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B8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072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CDF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FED0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0C9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CD8FF0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D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7883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组织事务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3777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CA02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29F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395.00</w:t>
            </w:r>
          </w:p>
        </w:tc>
      </w:tr>
      <w:tr w14:paraId="274D0DF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C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2013299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387B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其他组织事务支出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60F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2F7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66E15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395.00</w:t>
            </w:r>
          </w:p>
        </w:tc>
      </w:tr>
      <w:tr w14:paraId="18177ED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8E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2CE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51AE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E90B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957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B8F23B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DE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5594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7305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1D7B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AB88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5787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04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2D27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8D03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FF29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FDAB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E45B8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47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BDC7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426C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284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1FD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79693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6B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D88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2E04C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35B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7E2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0A54C9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E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BC87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DB9E6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8759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22E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D7A1CE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AB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520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B900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0AAD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9A73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F550F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DF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138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D6BA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271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0473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2313B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01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D30A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2472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EA4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FEDE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B7EA68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0651517">
        <w:tblPrEx>
          <w:tblCellMar>
            <w:top w:w="0" w:type="dxa"/>
            <w:left w:w="108" w:type="dxa"/>
            <w:bottom w:w="0" w:type="dxa"/>
            <w:right w:w="108" w:type="dxa"/>
          </w:tblCellMar>
        </w:tblPrEx>
        <w:trPr>
          <w:trHeight w:val="585" w:hRule="atLeast"/>
          <w:tblHeader/>
        </w:trPr>
        <w:tc>
          <w:tcPr>
            <w:tcW w:w="5000" w:type="pct"/>
            <w:gridSpan w:val="7"/>
            <w:noWrap/>
            <w:vAlign w:val="center"/>
          </w:tcPr>
          <w:p w14:paraId="6502466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FA4022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3D9F0A7">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cstheme="minorEastAsia"/>
                <w:color w:val="000000"/>
                <w:kern w:val="0"/>
                <w:sz w:val="21"/>
                <w:szCs w:val="21"/>
                <w:lang w:bidi="ar"/>
              </w:rPr>
              <w:t>:106001中共景德镇市珠山区委组织部</w:t>
            </w:r>
          </w:p>
        </w:tc>
        <w:tc>
          <w:tcPr>
            <w:tcW w:w="577" w:type="pct"/>
            <w:noWrap/>
            <w:vAlign w:val="bottom"/>
          </w:tcPr>
          <w:p w14:paraId="667F4F3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6ED46C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3CFBA2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cstheme="minorEastAsia"/>
                <w:color w:val="000000"/>
                <w:kern w:val="0"/>
                <w:sz w:val="21"/>
                <w:szCs w:val="21"/>
                <w:lang w:bidi="ar"/>
              </w:rPr>
              <w:t>：万元</w:t>
            </w:r>
          </w:p>
        </w:tc>
      </w:tr>
      <w:tr w14:paraId="32C71993">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C71B0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98DA2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4791518">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FF524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1FCE8C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82ADCC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A4040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6A485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2EEEE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26307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1E820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59501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05869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668.77</w:t>
            </w:r>
          </w:p>
        </w:tc>
        <w:tc>
          <w:tcPr>
            <w:tcW w:w="948" w:type="pct"/>
            <w:tcBorders>
              <w:top w:val="nil"/>
              <w:left w:val="nil"/>
              <w:bottom w:val="single" w:color="000000" w:sz="4" w:space="0"/>
              <w:right w:val="single" w:color="000000" w:sz="4" w:space="0"/>
            </w:tcBorders>
            <w:noWrap/>
            <w:vAlign w:val="center"/>
          </w:tcPr>
          <w:p w14:paraId="0D55A8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164B1C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612.43</w:t>
            </w:r>
          </w:p>
        </w:tc>
        <w:tc>
          <w:tcPr>
            <w:tcW w:w="612" w:type="pct"/>
            <w:tcBorders>
              <w:top w:val="nil"/>
              <w:left w:val="nil"/>
              <w:bottom w:val="single" w:color="000000" w:sz="4" w:space="0"/>
              <w:right w:val="single" w:color="000000" w:sz="4" w:space="0"/>
            </w:tcBorders>
            <w:noWrap/>
            <w:vAlign w:val="center"/>
          </w:tcPr>
          <w:p w14:paraId="0E21B4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612.43</w:t>
            </w:r>
          </w:p>
        </w:tc>
        <w:tc>
          <w:tcPr>
            <w:tcW w:w="602" w:type="pct"/>
            <w:tcBorders>
              <w:top w:val="nil"/>
              <w:left w:val="nil"/>
              <w:bottom w:val="single" w:color="000000" w:sz="4" w:space="0"/>
              <w:right w:val="single" w:color="000000" w:sz="4" w:space="0"/>
            </w:tcBorders>
            <w:noWrap/>
            <w:vAlign w:val="center"/>
          </w:tcPr>
          <w:p w14:paraId="620181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95679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5BA69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400EC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3E3F7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668.77</w:t>
            </w:r>
          </w:p>
        </w:tc>
        <w:tc>
          <w:tcPr>
            <w:tcW w:w="948" w:type="pct"/>
            <w:tcBorders>
              <w:top w:val="nil"/>
              <w:left w:val="single" w:color="000000" w:sz="4" w:space="0"/>
              <w:bottom w:val="single" w:color="000000" w:sz="4" w:space="0"/>
              <w:right w:val="single" w:color="000000" w:sz="4" w:space="0"/>
            </w:tcBorders>
            <w:noWrap/>
            <w:vAlign w:val="center"/>
          </w:tcPr>
          <w:p w14:paraId="74B9CA40">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DF7E8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25.90</w:t>
            </w:r>
          </w:p>
        </w:tc>
        <w:tc>
          <w:tcPr>
            <w:tcW w:w="612" w:type="pct"/>
            <w:tcBorders>
              <w:top w:val="nil"/>
              <w:left w:val="nil"/>
              <w:bottom w:val="single" w:color="000000" w:sz="4" w:space="0"/>
              <w:right w:val="single" w:color="000000" w:sz="4" w:space="0"/>
            </w:tcBorders>
            <w:noWrap/>
            <w:vAlign w:val="center"/>
          </w:tcPr>
          <w:p w14:paraId="278FDB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25.90</w:t>
            </w:r>
          </w:p>
        </w:tc>
        <w:tc>
          <w:tcPr>
            <w:tcW w:w="602" w:type="pct"/>
            <w:tcBorders>
              <w:top w:val="nil"/>
              <w:left w:val="nil"/>
              <w:bottom w:val="single" w:color="000000" w:sz="4" w:space="0"/>
              <w:right w:val="single" w:color="000000" w:sz="4" w:space="0"/>
            </w:tcBorders>
            <w:noWrap/>
            <w:vAlign w:val="center"/>
          </w:tcPr>
          <w:p w14:paraId="5B9287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970E7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6799B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7A886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CDA07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558F3FF">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33B2F4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11.01</w:t>
            </w:r>
          </w:p>
        </w:tc>
        <w:tc>
          <w:tcPr>
            <w:tcW w:w="612" w:type="pct"/>
            <w:tcBorders>
              <w:top w:val="nil"/>
              <w:left w:val="nil"/>
              <w:bottom w:val="single" w:color="000000" w:sz="4" w:space="0"/>
              <w:right w:val="single" w:color="000000" w:sz="4" w:space="0"/>
            </w:tcBorders>
            <w:noWrap/>
            <w:vAlign w:val="center"/>
          </w:tcPr>
          <w:p w14:paraId="678C62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11.01</w:t>
            </w:r>
          </w:p>
        </w:tc>
        <w:tc>
          <w:tcPr>
            <w:tcW w:w="602" w:type="pct"/>
            <w:tcBorders>
              <w:top w:val="nil"/>
              <w:left w:val="nil"/>
              <w:bottom w:val="single" w:color="000000" w:sz="4" w:space="0"/>
              <w:right w:val="single" w:color="000000" w:sz="4" w:space="0"/>
            </w:tcBorders>
            <w:noWrap/>
            <w:vAlign w:val="center"/>
          </w:tcPr>
          <w:p w14:paraId="0A0F3F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8253A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E4F80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80D38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E4F5C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61D6917">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6DB96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19.43</w:t>
            </w:r>
          </w:p>
        </w:tc>
        <w:tc>
          <w:tcPr>
            <w:tcW w:w="612" w:type="pct"/>
            <w:tcBorders>
              <w:top w:val="nil"/>
              <w:left w:val="nil"/>
              <w:bottom w:val="single" w:color="000000" w:sz="4" w:space="0"/>
              <w:right w:val="single" w:color="000000" w:sz="4" w:space="0"/>
            </w:tcBorders>
            <w:noWrap/>
            <w:vAlign w:val="center"/>
          </w:tcPr>
          <w:p w14:paraId="74B6B6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19.43</w:t>
            </w:r>
          </w:p>
        </w:tc>
        <w:tc>
          <w:tcPr>
            <w:tcW w:w="602" w:type="pct"/>
            <w:tcBorders>
              <w:top w:val="nil"/>
              <w:left w:val="nil"/>
              <w:bottom w:val="single" w:color="000000" w:sz="4" w:space="0"/>
              <w:right w:val="single" w:color="000000" w:sz="4" w:space="0"/>
            </w:tcBorders>
            <w:noWrap/>
            <w:vAlign w:val="center"/>
          </w:tcPr>
          <w:p w14:paraId="3E13D3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3F768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2ADE3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9B31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1DF1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BE8E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C153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BB96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C29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581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0276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ADA5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E172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2546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2EE9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3CC0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3306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94F8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7B593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4A4A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E9C8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F3B4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D85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D5A2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FC6C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E440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E956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DA09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5EC1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D516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9948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B0F7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ED08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EC28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73744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BADD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1064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D68C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DD60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ED9A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6F22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E2EA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56CB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D08A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A73B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2307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21F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3CC2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C326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95E7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83CE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07F9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AB49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82BC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6099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B41D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E2E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A91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D867F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15FE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EE39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C15F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E5E4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E695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5DE1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B631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1C7A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44D9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9EBD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FD27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832D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FD5C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9A4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E4E8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FAB5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49D1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CA92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01E7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27F2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7689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0FBE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0C63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1CEF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612E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0D63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3599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4D84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D1B2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E382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14FE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D348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F378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6578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4DA1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8AD5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F589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CDD2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8FD1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C6DD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949C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452C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7CDA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F60F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DCA8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7F96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A6AF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0353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2219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889F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5E70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76B0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6225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AD80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EED4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43DE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378D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4476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1E46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DD84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A724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97D1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5682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BB31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B79E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9858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F329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1406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FA9D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0375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82E7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AA0F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994D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0938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F744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C3CA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15DE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C90B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6981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F90B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8FA5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DFEE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5EBD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56A7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8B1F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A4C5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5121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AFA4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1C66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C904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9D32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C7BF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539A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0E39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A7EA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CCD6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D207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3036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5025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8E1B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F421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A9A6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F6DE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CDEFBF">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1567330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EB39E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54B23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F0A0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FA53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3C8B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0F79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236F7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45A6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C4DA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2927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91471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8ECD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EAD4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3A67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7A42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B4AD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4C83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FD51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18E9E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4ACC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E7AF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02BF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6324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D857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C230B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4C819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2F437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6CB6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5746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EF34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95E7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F028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19C7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378F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E3762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3B3F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3217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F73C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BAD4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31A82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93B41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33AB60FF">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050B9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5158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6F9F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13C09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E4CE5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CCF0BB6">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937A8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889F8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FB8CB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638CC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160C9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45FCC5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BF012A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A63F7D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3F9AA6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E77FC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30112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45F37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A5743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E12B16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383D2F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45762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2A201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668.77</w:t>
            </w:r>
          </w:p>
        </w:tc>
        <w:tc>
          <w:tcPr>
            <w:tcW w:w="948" w:type="pct"/>
            <w:tcBorders>
              <w:top w:val="single" w:color="auto" w:sz="4" w:space="0"/>
              <w:left w:val="single" w:color="auto" w:sz="4" w:space="0"/>
              <w:bottom w:val="single" w:color="auto" w:sz="4" w:space="0"/>
              <w:right w:val="single" w:color="auto" w:sz="4" w:space="0"/>
            </w:tcBorders>
            <w:noWrap/>
            <w:vAlign w:val="center"/>
          </w:tcPr>
          <w:p w14:paraId="5E2A03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46186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668.77</w:t>
            </w:r>
          </w:p>
        </w:tc>
        <w:tc>
          <w:tcPr>
            <w:tcW w:w="612" w:type="pct"/>
            <w:tcBorders>
              <w:top w:val="single" w:color="auto" w:sz="4" w:space="0"/>
              <w:left w:val="single" w:color="auto" w:sz="4" w:space="0"/>
              <w:bottom w:val="single" w:color="auto" w:sz="4" w:space="0"/>
              <w:right w:val="single" w:color="auto" w:sz="4" w:space="0"/>
            </w:tcBorders>
            <w:noWrap/>
            <w:vAlign w:val="center"/>
          </w:tcPr>
          <w:p w14:paraId="293986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668.77</w:t>
            </w:r>
          </w:p>
        </w:tc>
        <w:tc>
          <w:tcPr>
            <w:tcW w:w="602" w:type="pct"/>
            <w:tcBorders>
              <w:top w:val="single" w:color="auto" w:sz="4" w:space="0"/>
              <w:left w:val="single" w:color="auto" w:sz="4" w:space="0"/>
              <w:bottom w:val="single" w:color="auto" w:sz="4" w:space="0"/>
              <w:right w:val="single" w:color="auto" w:sz="4" w:space="0"/>
            </w:tcBorders>
            <w:noWrap/>
            <w:vAlign w:val="center"/>
          </w:tcPr>
          <w:p w14:paraId="0E0AE0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12791D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5786B9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A9AEE0F">
        <w:tblPrEx>
          <w:tblCellMar>
            <w:top w:w="0" w:type="dxa"/>
            <w:left w:w="108" w:type="dxa"/>
            <w:bottom w:w="0" w:type="dxa"/>
            <w:right w:w="108" w:type="dxa"/>
          </w:tblCellMar>
        </w:tblPrEx>
        <w:trPr>
          <w:trHeight w:val="585" w:hRule="atLeast"/>
          <w:tblHeader/>
        </w:trPr>
        <w:tc>
          <w:tcPr>
            <w:tcW w:w="5000" w:type="pct"/>
            <w:gridSpan w:val="5"/>
            <w:noWrap/>
            <w:vAlign w:val="center"/>
          </w:tcPr>
          <w:p w14:paraId="595B576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760B3BE">
        <w:tblPrEx>
          <w:tblCellMar>
            <w:top w:w="0" w:type="dxa"/>
            <w:left w:w="108" w:type="dxa"/>
            <w:bottom w:w="0" w:type="dxa"/>
            <w:right w:w="108" w:type="dxa"/>
          </w:tblCellMar>
        </w:tblPrEx>
        <w:trPr>
          <w:trHeight w:val="420" w:hRule="atLeast"/>
          <w:tblHeader/>
        </w:trPr>
        <w:tc>
          <w:tcPr>
            <w:tcW w:w="2433" w:type="pct"/>
            <w:gridSpan w:val="2"/>
            <w:noWrap/>
            <w:vAlign w:val="center"/>
          </w:tcPr>
          <w:p w14:paraId="68D5BA3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:106001中共景德镇市珠山区委组织部</w:t>
            </w:r>
          </w:p>
        </w:tc>
        <w:tc>
          <w:tcPr>
            <w:tcW w:w="1056" w:type="pct"/>
            <w:noWrap/>
            <w:vAlign w:val="bottom"/>
          </w:tcPr>
          <w:p w14:paraId="2A1EDFE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3C2F4B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1B9C1C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2A40C30F">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A11D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BB5CE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3B085A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4E356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270BE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11B19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5C3F0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5D38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BA4460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E5B59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FEB54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FDC06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278CC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9C5CD5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9CB526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434D3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6EB01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AA858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668.77</w:t>
            </w:r>
          </w:p>
        </w:tc>
        <w:tc>
          <w:tcPr>
            <w:tcW w:w="684" w:type="pct"/>
            <w:tcBorders>
              <w:top w:val="single" w:color="000000" w:sz="4" w:space="0"/>
              <w:left w:val="nil"/>
              <w:bottom w:val="single" w:color="000000" w:sz="4" w:space="0"/>
              <w:right w:val="single" w:color="000000" w:sz="4" w:space="0"/>
            </w:tcBorders>
            <w:noWrap/>
            <w:vAlign w:val="center"/>
          </w:tcPr>
          <w:p w14:paraId="51FD68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273.77</w:t>
            </w:r>
          </w:p>
        </w:tc>
        <w:tc>
          <w:tcPr>
            <w:tcW w:w="825" w:type="pct"/>
            <w:tcBorders>
              <w:top w:val="single" w:color="000000" w:sz="4" w:space="0"/>
              <w:left w:val="nil"/>
              <w:bottom w:val="single" w:color="000000" w:sz="4" w:space="0"/>
              <w:right w:val="single" w:color="000000" w:sz="4" w:space="0"/>
            </w:tcBorders>
            <w:noWrap/>
            <w:vAlign w:val="center"/>
          </w:tcPr>
          <w:p w14:paraId="0DAD7D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395.00</w:t>
            </w:r>
          </w:p>
        </w:tc>
      </w:tr>
      <w:tr w14:paraId="279584A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A941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64AC2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29D7D7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612.43</w:t>
            </w:r>
          </w:p>
        </w:tc>
        <w:tc>
          <w:tcPr>
            <w:tcW w:w="684" w:type="pct"/>
            <w:tcBorders>
              <w:top w:val="single" w:color="000000" w:sz="4" w:space="0"/>
              <w:left w:val="nil"/>
              <w:bottom w:val="single" w:color="000000" w:sz="4" w:space="0"/>
              <w:right w:val="single" w:color="000000" w:sz="4" w:space="0"/>
            </w:tcBorders>
            <w:noWrap/>
            <w:vAlign w:val="center"/>
          </w:tcPr>
          <w:p w14:paraId="3B74E7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217.43</w:t>
            </w:r>
          </w:p>
        </w:tc>
        <w:tc>
          <w:tcPr>
            <w:tcW w:w="825" w:type="pct"/>
            <w:tcBorders>
              <w:top w:val="single" w:color="000000" w:sz="4" w:space="0"/>
              <w:left w:val="nil"/>
              <w:bottom w:val="single" w:color="000000" w:sz="4" w:space="0"/>
              <w:right w:val="single" w:color="000000" w:sz="4" w:space="0"/>
            </w:tcBorders>
            <w:noWrap/>
            <w:vAlign w:val="center"/>
          </w:tcPr>
          <w:p w14:paraId="6007C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395.00</w:t>
            </w:r>
          </w:p>
        </w:tc>
      </w:tr>
      <w:tr w14:paraId="6638DCA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844C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579" w:type="pct"/>
            <w:tcBorders>
              <w:top w:val="single" w:color="000000" w:sz="4" w:space="0"/>
              <w:left w:val="nil"/>
              <w:bottom w:val="single" w:color="000000" w:sz="4" w:space="0"/>
              <w:right w:val="single" w:color="000000" w:sz="4" w:space="0"/>
            </w:tcBorders>
            <w:noWrap/>
            <w:vAlign w:val="center"/>
          </w:tcPr>
          <w:p w14:paraId="6D3451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09F58D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217.43</w:t>
            </w:r>
          </w:p>
        </w:tc>
        <w:tc>
          <w:tcPr>
            <w:tcW w:w="684" w:type="pct"/>
            <w:tcBorders>
              <w:top w:val="single" w:color="000000" w:sz="4" w:space="0"/>
              <w:left w:val="nil"/>
              <w:bottom w:val="single" w:color="000000" w:sz="4" w:space="0"/>
              <w:right w:val="single" w:color="000000" w:sz="4" w:space="0"/>
            </w:tcBorders>
            <w:noWrap/>
            <w:vAlign w:val="center"/>
          </w:tcPr>
          <w:p w14:paraId="6739B3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217.43</w:t>
            </w:r>
          </w:p>
        </w:tc>
        <w:tc>
          <w:tcPr>
            <w:tcW w:w="825" w:type="pct"/>
            <w:tcBorders>
              <w:top w:val="single" w:color="000000" w:sz="4" w:space="0"/>
              <w:left w:val="nil"/>
              <w:bottom w:val="single" w:color="000000" w:sz="4" w:space="0"/>
              <w:right w:val="single" w:color="000000" w:sz="4" w:space="0"/>
            </w:tcBorders>
            <w:noWrap/>
            <w:vAlign w:val="center"/>
          </w:tcPr>
          <w:p w14:paraId="0A7B7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60A18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79A3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579" w:type="pct"/>
            <w:tcBorders>
              <w:top w:val="single" w:color="000000" w:sz="4" w:space="0"/>
              <w:left w:val="nil"/>
              <w:bottom w:val="single" w:color="000000" w:sz="4" w:space="0"/>
              <w:right w:val="single" w:color="000000" w:sz="4" w:space="0"/>
            </w:tcBorders>
            <w:noWrap/>
            <w:vAlign w:val="center"/>
          </w:tcPr>
          <w:p w14:paraId="1AC42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7A78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217.43</w:t>
            </w:r>
          </w:p>
        </w:tc>
        <w:tc>
          <w:tcPr>
            <w:tcW w:w="684" w:type="pct"/>
            <w:tcBorders>
              <w:top w:val="single" w:color="000000" w:sz="4" w:space="0"/>
              <w:left w:val="nil"/>
              <w:bottom w:val="single" w:color="000000" w:sz="4" w:space="0"/>
              <w:right w:val="single" w:color="000000" w:sz="4" w:space="0"/>
            </w:tcBorders>
            <w:noWrap/>
            <w:vAlign w:val="center"/>
          </w:tcPr>
          <w:p w14:paraId="573141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217.43</w:t>
            </w:r>
          </w:p>
        </w:tc>
        <w:tc>
          <w:tcPr>
            <w:tcW w:w="825" w:type="pct"/>
            <w:tcBorders>
              <w:top w:val="single" w:color="000000" w:sz="4" w:space="0"/>
              <w:left w:val="nil"/>
              <w:bottom w:val="single" w:color="000000" w:sz="4" w:space="0"/>
              <w:right w:val="single" w:color="000000" w:sz="4" w:space="0"/>
            </w:tcBorders>
            <w:noWrap/>
            <w:vAlign w:val="center"/>
          </w:tcPr>
          <w:p w14:paraId="24CF3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D1B23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6012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20132</w:t>
            </w:r>
          </w:p>
        </w:tc>
        <w:tc>
          <w:tcPr>
            <w:tcW w:w="1579" w:type="pct"/>
            <w:tcBorders>
              <w:top w:val="single" w:color="000000" w:sz="4" w:space="0"/>
              <w:left w:val="nil"/>
              <w:bottom w:val="single" w:color="000000" w:sz="4" w:space="0"/>
              <w:right w:val="single" w:color="000000" w:sz="4" w:space="0"/>
            </w:tcBorders>
            <w:noWrap/>
            <w:vAlign w:val="center"/>
          </w:tcPr>
          <w:p w14:paraId="373611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组织事务</w:t>
            </w:r>
          </w:p>
        </w:tc>
        <w:tc>
          <w:tcPr>
            <w:tcW w:w="1056" w:type="pct"/>
            <w:tcBorders>
              <w:top w:val="single" w:color="000000" w:sz="4" w:space="0"/>
              <w:left w:val="nil"/>
              <w:bottom w:val="single" w:color="000000" w:sz="4" w:space="0"/>
              <w:right w:val="single" w:color="000000" w:sz="4" w:space="0"/>
            </w:tcBorders>
            <w:noWrap/>
            <w:vAlign w:val="center"/>
          </w:tcPr>
          <w:p w14:paraId="3F9CEB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395.00</w:t>
            </w:r>
          </w:p>
        </w:tc>
        <w:tc>
          <w:tcPr>
            <w:tcW w:w="684" w:type="pct"/>
            <w:tcBorders>
              <w:top w:val="single" w:color="000000" w:sz="4" w:space="0"/>
              <w:left w:val="nil"/>
              <w:bottom w:val="single" w:color="000000" w:sz="4" w:space="0"/>
              <w:right w:val="single" w:color="000000" w:sz="4" w:space="0"/>
            </w:tcBorders>
            <w:noWrap/>
            <w:vAlign w:val="center"/>
          </w:tcPr>
          <w:p w14:paraId="4FA015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EC8C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395.00</w:t>
            </w:r>
          </w:p>
        </w:tc>
      </w:tr>
      <w:tr w14:paraId="58683BA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9E7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2013299</w:t>
            </w:r>
          </w:p>
        </w:tc>
        <w:tc>
          <w:tcPr>
            <w:tcW w:w="1579" w:type="pct"/>
            <w:tcBorders>
              <w:top w:val="single" w:color="000000" w:sz="4" w:space="0"/>
              <w:left w:val="nil"/>
              <w:bottom w:val="single" w:color="000000" w:sz="4" w:space="0"/>
              <w:right w:val="single" w:color="000000" w:sz="4" w:space="0"/>
            </w:tcBorders>
            <w:noWrap/>
            <w:vAlign w:val="center"/>
          </w:tcPr>
          <w:p w14:paraId="55950D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其他组织事务支出</w:t>
            </w:r>
          </w:p>
        </w:tc>
        <w:tc>
          <w:tcPr>
            <w:tcW w:w="1056" w:type="pct"/>
            <w:tcBorders>
              <w:top w:val="single" w:color="000000" w:sz="4" w:space="0"/>
              <w:left w:val="nil"/>
              <w:bottom w:val="single" w:color="000000" w:sz="4" w:space="0"/>
              <w:right w:val="single" w:color="000000" w:sz="4" w:space="0"/>
            </w:tcBorders>
            <w:noWrap/>
            <w:vAlign w:val="center"/>
          </w:tcPr>
          <w:p w14:paraId="4C2F8A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395.00</w:t>
            </w:r>
          </w:p>
        </w:tc>
        <w:tc>
          <w:tcPr>
            <w:tcW w:w="684" w:type="pct"/>
            <w:tcBorders>
              <w:top w:val="single" w:color="000000" w:sz="4" w:space="0"/>
              <w:left w:val="nil"/>
              <w:bottom w:val="single" w:color="000000" w:sz="4" w:space="0"/>
              <w:right w:val="single" w:color="000000" w:sz="4" w:space="0"/>
            </w:tcBorders>
            <w:noWrap/>
            <w:vAlign w:val="center"/>
          </w:tcPr>
          <w:p w14:paraId="3F61A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46ADC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395.00</w:t>
            </w:r>
          </w:p>
        </w:tc>
      </w:tr>
      <w:tr w14:paraId="583927C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DEAB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5503F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9B69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25.90</w:t>
            </w:r>
          </w:p>
        </w:tc>
        <w:tc>
          <w:tcPr>
            <w:tcW w:w="684" w:type="pct"/>
            <w:tcBorders>
              <w:top w:val="single" w:color="000000" w:sz="4" w:space="0"/>
              <w:left w:val="nil"/>
              <w:bottom w:val="single" w:color="000000" w:sz="4" w:space="0"/>
              <w:right w:val="single" w:color="000000" w:sz="4" w:space="0"/>
            </w:tcBorders>
            <w:noWrap/>
            <w:vAlign w:val="center"/>
          </w:tcPr>
          <w:p w14:paraId="4B5148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25.90</w:t>
            </w:r>
          </w:p>
        </w:tc>
        <w:tc>
          <w:tcPr>
            <w:tcW w:w="825" w:type="pct"/>
            <w:tcBorders>
              <w:top w:val="single" w:color="000000" w:sz="4" w:space="0"/>
              <w:left w:val="nil"/>
              <w:bottom w:val="single" w:color="000000" w:sz="4" w:space="0"/>
              <w:right w:val="single" w:color="000000" w:sz="4" w:space="0"/>
            </w:tcBorders>
            <w:noWrap/>
            <w:vAlign w:val="center"/>
          </w:tcPr>
          <w:p w14:paraId="719E1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A29C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2ACF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2EBBC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养老支出</w:t>
            </w:r>
          </w:p>
        </w:tc>
        <w:tc>
          <w:tcPr>
            <w:tcW w:w="1056" w:type="pct"/>
            <w:tcBorders>
              <w:top w:val="single" w:color="000000" w:sz="4" w:space="0"/>
              <w:left w:val="nil"/>
              <w:bottom w:val="single" w:color="000000" w:sz="4" w:space="0"/>
              <w:right w:val="single" w:color="000000" w:sz="4" w:space="0"/>
            </w:tcBorders>
            <w:noWrap/>
            <w:vAlign w:val="center"/>
          </w:tcPr>
          <w:p w14:paraId="502643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25.90</w:t>
            </w:r>
          </w:p>
        </w:tc>
        <w:tc>
          <w:tcPr>
            <w:tcW w:w="684" w:type="pct"/>
            <w:tcBorders>
              <w:top w:val="single" w:color="000000" w:sz="4" w:space="0"/>
              <w:left w:val="nil"/>
              <w:bottom w:val="single" w:color="000000" w:sz="4" w:space="0"/>
              <w:right w:val="single" w:color="000000" w:sz="4" w:space="0"/>
            </w:tcBorders>
            <w:noWrap/>
            <w:vAlign w:val="center"/>
          </w:tcPr>
          <w:p w14:paraId="156CF4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25.90</w:t>
            </w:r>
          </w:p>
        </w:tc>
        <w:tc>
          <w:tcPr>
            <w:tcW w:w="825" w:type="pct"/>
            <w:tcBorders>
              <w:top w:val="single" w:color="000000" w:sz="4" w:space="0"/>
              <w:left w:val="nil"/>
              <w:bottom w:val="single" w:color="000000" w:sz="4" w:space="0"/>
              <w:right w:val="single" w:color="000000" w:sz="4" w:space="0"/>
            </w:tcBorders>
            <w:noWrap/>
            <w:vAlign w:val="center"/>
          </w:tcPr>
          <w:p w14:paraId="610C89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90203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47F0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E8A77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82B84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25.90</w:t>
            </w:r>
          </w:p>
        </w:tc>
        <w:tc>
          <w:tcPr>
            <w:tcW w:w="684" w:type="pct"/>
            <w:tcBorders>
              <w:top w:val="single" w:color="000000" w:sz="4" w:space="0"/>
              <w:left w:val="nil"/>
              <w:bottom w:val="single" w:color="000000" w:sz="4" w:space="0"/>
              <w:right w:val="single" w:color="000000" w:sz="4" w:space="0"/>
            </w:tcBorders>
            <w:noWrap/>
            <w:vAlign w:val="center"/>
          </w:tcPr>
          <w:p w14:paraId="07F607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25.90</w:t>
            </w:r>
          </w:p>
        </w:tc>
        <w:tc>
          <w:tcPr>
            <w:tcW w:w="825" w:type="pct"/>
            <w:tcBorders>
              <w:top w:val="single" w:color="000000" w:sz="4" w:space="0"/>
              <w:left w:val="nil"/>
              <w:bottom w:val="single" w:color="000000" w:sz="4" w:space="0"/>
              <w:right w:val="single" w:color="000000" w:sz="4" w:space="0"/>
            </w:tcBorders>
            <w:noWrap/>
            <w:vAlign w:val="center"/>
          </w:tcPr>
          <w:p w14:paraId="1DFA75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F49C1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DD6E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10796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5A17F2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w:t>
            </w:r>
          </w:p>
        </w:tc>
        <w:tc>
          <w:tcPr>
            <w:tcW w:w="684" w:type="pct"/>
            <w:tcBorders>
              <w:top w:val="single" w:color="000000" w:sz="4" w:space="0"/>
              <w:left w:val="nil"/>
              <w:bottom w:val="single" w:color="000000" w:sz="4" w:space="0"/>
              <w:right w:val="single" w:color="000000" w:sz="4" w:space="0"/>
            </w:tcBorders>
            <w:noWrap/>
            <w:vAlign w:val="center"/>
          </w:tcPr>
          <w:p w14:paraId="1E5BC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w:t>
            </w:r>
          </w:p>
        </w:tc>
        <w:tc>
          <w:tcPr>
            <w:tcW w:w="825" w:type="pct"/>
            <w:tcBorders>
              <w:top w:val="single" w:color="000000" w:sz="4" w:space="0"/>
              <w:left w:val="nil"/>
              <w:bottom w:val="single" w:color="000000" w:sz="4" w:space="0"/>
              <w:right w:val="single" w:color="000000" w:sz="4" w:space="0"/>
            </w:tcBorders>
            <w:noWrap/>
            <w:vAlign w:val="center"/>
          </w:tcPr>
          <w:p w14:paraId="73DC0C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C32BF6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4421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58E6C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医疗</w:t>
            </w:r>
          </w:p>
        </w:tc>
        <w:tc>
          <w:tcPr>
            <w:tcW w:w="1056" w:type="pct"/>
            <w:tcBorders>
              <w:top w:val="single" w:color="000000" w:sz="4" w:space="0"/>
              <w:left w:val="nil"/>
              <w:bottom w:val="single" w:color="000000" w:sz="4" w:space="0"/>
              <w:right w:val="single" w:color="000000" w:sz="4" w:space="0"/>
            </w:tcBorders>
            <w:noWrap/>
            <w:vAlign w:val="center"/>
          </w:tcPr>
          <w:p w14:paraId="28B81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w:t>
            </w:r>
          </w:p>
        </w:tc>
        <w:tc>
          <w:tcPr>
            <w:tcW w:w="684" w:type="pct"/>
            <w:tcBorders>
              <w:top w:val="single" w:color="000000" w:sz="4" w:space="0"/>
              <w:left w:val="nil"/>
              <w:bottom w:val="single" w:color="000000" w:sz="4" w:space="0"/>
              <w:right w:val="single" w:color="000000" w:sz="4" w:space="0"/>
            </w:tcBorders>
            <w:noWrap/>
            <w:vAlign w:val="center"/>
          </w:tcPr>
          <w:p w14:paraId="6F9DB4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w:t>
            </w:r>
          </w:p>
        </w:tc>
        <w:tc>
          <w:tcPr>
            <w:tcW w:w="825" w:type="pct"/>
            <w:tcBorders>
              <w:top w:val="single" w:color="000000" w:sz="4" w:space="0"/>
              <w:left w:val="nil"/>
              <w:bottom w:val="single" w:color="000000" w:sz="4" w:space="0"/>
              <w:right w:val="single" w:color="000000" w:sz="4" w:space="0"/>
            </w:tcBorders>
            <w:noWrap/>
            <w:vAlign w:val="center"/>
          </w:tcPr>
          <w:p w14:paraId="3625B8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7CCF4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5186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96EC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医疗</w:t>
            </w:r>
          </w:p>
        </w:tc>
        <w:tc>
          <w:tcPr>
            <w:tcW w:w="1056" w:type="pct"/>
            <w:tcBorders>
              <w:top w:val="single" w:color="000000" w:sz="4" w:space="0"/>
              <w:left w:val="nil"/>
              <w:bottom w:val="single" w:color="000000" w:sz="4" w:space="0"/>
              <w:right w:val="single" w:color="000000" w:sz="4" w:space="0"/>
            </w:tcBorders>
            <w:noWrap/>
            <w:vAlign w:val="center"/>
          </w:tcPr>
          <w:p w14:paraId="1B8526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11.01</w:t>
            </w:r>
          </w:p>
        </w:tc>
        <w:tc>
          <w:tcPr>
            <w:tcW w:w="684" w:type="pct"/>
            <w:tcBorders>
              <w:top w:val="single" w:color="000000" w:sz="4" w:space="0"/>
              <w:left w:val="nil"/>
              <w:bottom w:val="single" w:color="000000" w:sz="4" w:space="0"/>
              <w:right w:val="single" w:color="000000" w:sz="4" w:space="0"/>
            </w:tcBorders>
            <w:noWrap/>
            <w:vAlign w:val="center"/>
          </w:tcPr>
          <w:p w14:paraId="3E4071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11.01</w:t>
            </w:r>
          </w:p>
        </w:tc>
        <w:tc>
          <w:tcPr>
            <w:tcW w:w="825" w:type="pct"/>
            <w:tcBorders>
              <w:top w:val="single" w:color="000000" w:sz="4" w:space="0"/>
              <w:left w:val="nil"/>
              <w:bottom w:val="single" w:color="000000" w:sz="4" w:space="0"/>
              <w:right w:val="single" w:color="000000" w:sz="4" w:space="0"/>
            </w:tcBorders>
            <w:noWrap/>
            <w:vAlign w:val="center"/>
          </w:tcPr>
          <w:p w14:paraId="157619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30A270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D40B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4844E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533D5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19.43</w:t>
            </w:r>
          </w:p>
        </w:tc>
        <w:tc>
          <w:tcPr>
            <w:tcW w:w="684" w:type="pct"/>
            <w:tcBorders>
              <w:top w:val="single" w:color="000000" w:sz="4" w:space="0"/>
              <w:left w:val="nil"/>
              <w:bottom w:val="single" w:color="000000" w:sz="4" w:space="0"/>
              <w:right w:val="single" w:color="000000" w:sz="4" w:space="0"/>
            </w:tcBorders>
            <w:noWrap/>
            <w:vAlign w:val="center"/>
          </w:tcPr>
          <w:p w14:paraId="0692A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19.43</w:t>
            </w:r>
          </w:p>
        </w:tc>
        <w:tc>
          <w:tcPr>
            <w:tcW w:w="825" w:type="pct"/>
            <w:tcBorders>
              <w:top w:val="single" w:color="000000" w:sz="4" w:space="0"/>
              <w:left w:val="nil"/>
              <w:bottom w:val="single" w:color="000000" w:sz="4" w:space="0"/>
              <w:right w:val="single" w:color="000000" w:sz="4" w:space="0"/>
            </w:tcBorders>
            <w:noWrap/>
            <w:vAlign w:val="center"/>
          </w:tcPr>
          <w:p w14:paraId="539F81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92E65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41A1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48E3C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8E4C7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19.43</w:t>
            </w:r>
          </w:p>
        </w:tc>
        <w:tc>
          <w:tcPr>
            <w:tcW w:w="684" w:type="pct"/>
            <w:tcBorders>
              <w:top w:val="single" w:color="000000" w:sz="4" w:space="0"/>
              <w:left w:val="nil"/>
              <w:bottom w:val="single" w:color="000000" w:sz="4" w:space="0"/>
              <w:right w:val="single" w:color="000000" w:sz="4" w:space="0"/>
            </w:tcBorders>
            <w:noWrap/>
            <w:vAlign w:val="center"/>
          </w:tcPr>
          <w:p w14:paraId="5D3B3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19.43</w:t>
            </w:r>
          </w:p>
        </w:tc>
        <w:tc>
          <w:tcPr>
            <w:tcW w:w="825" w:type="pct"/>
            <w:tcBorders>
              <w:top w:val="single" w:color="000000" w:sz="4" w:space="0"/>
              <w:left w:val="nil"/>
              <w:bottom w:val="single" w:color="000000" w:sz="4" w:space="0"/>
              <w:right w:val="single" w:color="000000" w:sz="4" w:space="0"/>
            </w:tcBorders>
            <w:noWrap/>
            <w:vAlign w:val="center"/>
          </w:tcPr>
          <w:p w14:paraId="6E5E6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83B07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D487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FE72E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3858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19.43</w:t>
            </w:r>
          </w:p>
        </w:tc>
        <w:tc>
          <w:tcPr>
            <w:tcW w:w="684" w:type="pct"/>
            <w:tcBorders>
              <w:top w:val="single" w:color="000000" w:sz="4" w:space="0"/>
              <w:left w:val="nil"/>
              <w:bottom w:val="single" w:color="000000" w:sz="4" w:space="0"/>
              <w:right w:val="single" w:color="000000" w:sz="4" w:space="0"/>
            </w:tcBorders>
            <w:noWrap/>
            <w:vAlign w:val="center"/>
          </w:tcPr>
          <w:p w14:paraId="79A08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19.43</w:t>
            </w:r>
          </w:p>
        </w:tc>
        <w:tc>
          <w:tcPr>
            <w:tcW w:w="825" w:type="pct"/>
            <w:tcBorders>
              <w:top w:val="single" w:color="000000" w:sz="4" w:space="0"/>
              <w:left w:val="nil"/>
              <w:bottom w:val="single" w:color="000000" w:sz="4" w:space="0"/>
              <w:right w:val="single" w:color="000000" w:sz="4" w:space="0"/>
            </w:tcBorders>
            <w:noWrap/>
            <w:vAlign w:val="center"/>
          </w:tcPr>
          <w:p w14:paraId="29B42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8DF2B0C">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C590849">
        <w:tblPrEx>
          <w:tblCellMar>
            <w:top w:w="0" w:type="dxa"/>
            <w:left w:w="108" w:type="dxa"/>
            <w:bottom w:w="0" w:type="dxa"/>
            <w:right w:w="108" w:type="dxa"/>
          </w:tblCellMar>
        </w:tblPrEx>
        <w:trPr>
          <w:trHeight w:val="585" w:hRule="atLeast"/>
        </w:trPr>
        <w:tc>
          <w:tcPr>
            <w:tcW w:w="5000" w:type="pct"/>
            <w:gridSpan w:val="5"/>
            <w:noWrap/>
            <w:vAlign w:val="center"/>
          </w:tcPr>
          <w:p w14:paraId="14993A11">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086BD82">
        <w:tblPrEx>
          <w:tblCellMar>
            <w:top w:w="0" w:type="dxa"/>
            <w:left w:w="108" w:type="dxa"/>
            <w:bottom w:w="0" w:type="dxa"/>
            <w:right w:w="108" w:type="dxa"/>
          </w:tblCellMar>
        </w:tblPrEx>
        <w:trPr>
          <w:trHeight w:val="420" w:hRule="atLeast"/>
        </w:trPr>
        <w:tc>
          <w:tcPr>
            <w:tcW w:w="2398" w:type="pct"/>
            <w:gridSpan w:val="2"/>
            <w:noWrap/>
            <w:vAlign w:val="center"/>
          </w:tcPr>
          <w:p w14:paraId="0565B7F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:106001中共景德镇市珠山区委组织部</w:t>
            </w:r>
          </w:p>
        </w:tc>
        <w:tc>
          <w:tcPr>
            <w:tcW w:w="891" w:type="pct"/>
            <w:noWrap/>
            <w:vAlign w:val="bottom"/>
          </w:tcPr>
          <w:p w14:paraId="7D2EFAD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1A09D3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796A2C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054C4AE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500E1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6BAB6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827363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CEC9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BCFE1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AA7B2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5BD2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6C87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D49E3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5569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5F06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527A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6774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CD54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D5285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29506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D79F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D838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273.77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B2E5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239.89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506A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33.89</w:t>
            </w:r>
          </w:p>
        </w:tc>
      </w:tr>
      <w:tr w14:paraId="14C4FF0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1F3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D83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B33B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229.36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153A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229.36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9C5F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ED990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FDF1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3CE4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34B0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1598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3868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70C3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2DAD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89AF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9CC8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55E7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DCA3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7668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30A6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E3F2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35AE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B8E6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8E99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ECDDB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526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69F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7537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74C5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8BE0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2FE42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FEC6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B9F3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82C1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382B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7EE3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23664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77A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AC66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912B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F24F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0819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8DFA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6CB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F366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56B1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18ED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9815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A3F7D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0603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1236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005B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71C5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7C47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246E0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EF03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467B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152E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0DA4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E5EE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79F9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AAAA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C894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E7B4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33.89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25F7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03AB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33.89</w:t>
            </w:r>
          </w:p>
        </w:tc>
      </w:tr>
      <w:tr w14:paraId="3AF45E9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8B7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4BE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3E94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BE8E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81E1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8.80</w:t>
            </w:r>
          </w:p>
        </w:tc>
      </w:tr>
      <w:tr w14:paraId="78C136B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61D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F56D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7820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4C8D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13A3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w:t>
            </w:r>
          </w:p>
        </w:tc>
      </w:tr>
      <w:tr w14:paraId="06E4630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BC7F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D84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68F7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CE80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8902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r>
      <w:tr w14:paraId="38B413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8846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73F2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1595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C155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EF00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3.10</w:t>
            </w:r>
          </w:p>
        </w:tc>
      </w:tr>
      <w:tr w14:paraId="622F57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C16A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D013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5AF7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96F5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B568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15B012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A58C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5C8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DEF5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C2E2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48ED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8.69</w:t>
            </w:r>
          </w:p>
        </w:tc>
      </w:tr>
      <w:tr w14:paraId="6066CD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5C4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43F5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09E0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BDB5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4624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CDA46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F4CF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A15A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D0F2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2696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F8CC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6511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934D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D09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19EF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DB9C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0CE9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142DFCB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33"/>
        <w:gridCol w:w="677"/>
        <w:gridCol w:w="1462"/>
        <w:gridCol w:w="1151"/>
        <w:gridCol w:w="1585"/>
        <w:gridCol w:w="1012"/>
        <w:gridCol w:w="1274"/>
        <w:gridCol w:w="1160"/>
        <w:gridCol w:w="1030"/>
      </w:tblGrid>
      <w:tr w14:paraId="69DBBAB1">
        <w:tblPrEx>
          <w:tblCellMar>
            <w:top w:w="0" w:type="dxa"/>
            <w:left w:w="108" w:type="dxa"/>
            <w:bottom w:w="0" w:type="dxa"/>
            <w:right w:w="108" w:type="dxa"/>
          </w:tblCellMar>
        </w:tblPrEx>
        <w:trPr>
          <w:trHeight w:val="450" w:hRule="atLeast"/>
          <w:tblHeader/>
        </w:trPr>
        <w:tc>
          <w:tcPr>
            <w:tcW w:w="636" w:type="pct"/>
            <w:noWrap/>
            <w:vAlign w:val="bottom"/>
          </w:tcPr>
          <w:p w14:paraId="118377E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F5185B0">
            <w:pPr>
              <w:widowControl/>
              <w:jc w:val="left"/>
              <w:rPr>
                <w:rFonts w:ascii="Times New Roman" w:hAnsi="Times New Roman" w:eastAsia="宋体"/>
                <w:kern w:val="0"/>
                <w:sz w:val="20"/>
                <w:szCs w:val="20"/>
              </w:rPr>
            </w:pPr>
          </w:p>
        </w:tc>
        <w:tc>
          <w:tcPr>
            <w:tcW w:w="684" w:type="pct"/>
            <w:noWrap/>
            <w:vAlign w:val="bottom"/>
          </w:tcPr>
          <w:p w14:paraId="17D384B5">
            <w:pPr>
              <w:widowControl/>
              <w:jc w:val="left"/>
              <w:rPr>
                <w:rFonts w:ascii="Times New Roman" w:hAnsi="Times New Roman" w:eastAsia="宋体"/>
                <w:kern w:val="0"/>
                <w:sz w:val="20"/>
                <w:szCs w:val="20"/>
              </w:rPr>
            </w:pPr>
          </w:p>
        </w:tc>
        <w:tc>
          <w:tcPr>
            <w:tcW w:w="538" w:type="pct"/>
            <w:noWrap/>
            <w:vAlign w:val="bottom"/>
          </w:tcPr>
          <w:p w14:paraId="03AF9DE8">
            <w:pPr>
              <w:widowControl/>
              <w:jc w:val="left"/>
              <w:rPr>
                <w:rFonts w:ascii="Times New Roman" w:hAnsi="Times New Roman" w:eastAsia="宋体"/>
                <w:kern w:val="0"/>
                <w:sz w:val="20"/>
                <w:szCs w:val="20"/>
              </w:rPr>
            </w:pPr>
          </w:p>
        </w:tc>
        <w:tc>
          <w:tcPr>
            <w:tcW w:w="2836" w:type="pct"/>
            <w:gridSpan w:val="5"/>
            <w:noWrap/>
            <w:vAlign w:val="center"/>
          </w:tcPr>
          <w:p w14:paraId="6DFFD92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848581E">
        <w:tblPrEx>
          <w:tblCellMar>
            <w:top w:w="0" w:type="dxa"/>
            <w:left w:w="108" w:type="dxa"/>
            <w:bottom w:w="0" w:type="dxa"/>
            <w:right w:w="108" w:type="dxa"/>
          </w:tblCellMar>
        </w:tblPrEx>
        <w:trPr>
          <w:trHeight w:val="485" w:hRule="atLeast"/>
          <w:tblHeader/>
        </w:trPr>
        <w:tc>
          <w:tcPr>
            <w:tcW w:w="5000" w:type="pct"/>
            <w:gridSpan w:val="9"/>
            <w:noWrap/>
            <w:vAlign w:val="center"/>
          </w:tcPr>
          <w:p w14:paraId="76CEC1BD">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64ED619">
        <w:tblPrEx>
          <w:tblCellMar>
            <w:top w:w="0" w:type="dxa"/>
            <w:left w:w="108" w:type="dxa"/>
            <w:bottom w:w="0" w:type="dxa"/>
            <w:right w:w="108" w:type="dxa"/>
          </w:tblCellMar>
        </w:tblPrEx>
        <w:trPr>
          <w:trHeight w:val="340" w:hRule="atLeast"/>
          <w:tblHeader/>
        </w:trPr>
        <w:tc>
          <w:tcPr>
            <w:tcW w:w="2163" w:type="pct"/>
            <w:gridSpan w:val="4"/>
            <w:noWrap/>
            <w:vAlign w:val="center"/>
          </w:tcPr>
          <w:p w14:paraId="340928B3">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:106001中共景德镇市珠山区委组织部</w:t>
            </w:r>
          </w:p>
        </w:tc>
        <w:tc>
          <w:tcPr>
            <w:tcW w:w="742" w:type="pct"/>
            <w:noWrap/>
            <w:vAlign w:val="bottom"/>
          </w:tcPr>
          <w:p w14:paraId="29D3EE8F">
            <w:pPr>
              <w:widowControl/>
              <w:jc w:val="left"/>
              <w:rPr>
                <w:rFonts w:ascii="Times New Roman" w:hAnsi="Times New Roman" w:eastAsia="宋体"/>
                <w:kern w:val="0"/>
                <w:sz w:val="20"/>
                <w:szCs w:val="20"/>
              </w:rPr>
            </w:pPr>
          </w:p>
        </w:tc>
        <w:tc>
          <w:tcPr>
            <w:tcW w:w="474" w:type="pct"/>
            <w:noWrap/>
            <w:vAlign w:val="bottom"/>
          </w:tcPr>
          <w:p w14:paraId="20220AE7">
            <w:pPr>
              <w:widowControl/>
              <w:jc w:val="left"/>
              <w:rPr>
                <w:rFonts w:ascii="Times New Roman" w:hAnsi="Times New Roman" w:eastAsia="宋体"/>
                <w:kern w:val="0"/>
                <w:sz w:val="20"/>
                <w:szCs w:val="20"/>
              </w:rPr>
            </w:pPr>
          </w:p>
        </w:tc>
        <w:tc>
          <w:tcPr>
            <w:tcW w:w="596" w:type="pct"/>
            <w:noWrap/>
            <w:vAlign w:val="bottom"/>
          </w:tcPr>
          <w:p w14:paraId="430909FE">
            <w:pPr>
              <w:widowControl/>
              <w:jc w:val="left"/>
              <w:rPr>
                <w:rFonts w:ascii="Times New Roman" w:hAnsi="Times New Roman" w:eastAsia="宋体"/>
                <w:kern w:val="0"/>
                <w:sz w:val="20"/>
                <w:szCs w:val="20"/>
              </w:rPr>
            </w:pPr>
          </w:p>
        </w:tc>
        <w:tc>
          <w:tcPr>
            <w:tcW w:w="1023" w:type="pct"/>
            <w:gridSpan w:val="2"/>
            <w:noWrap/>
            <w:vAlign w:val="bottom"/>
          </w:tcPr>
          <w:p w14:paraId="2F1838D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0E76D0C4">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88740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63D6D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2C255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58001F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8A5BC7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6BCB1A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8AABB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6213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71EE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36935F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B6151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8557F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8E451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41B7ADA">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040889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BC636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162D9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6F02F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1D86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123DF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A748B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FCDF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FCFC4F3">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D87AC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w:t>
            </w:r>
          </w:p>
        </w:tc>
        <w:tc>
          <w:tcPr>
            <w:tcW w:w="684" w:type="pct"/>
            <w:tcBorders>
              <w:top w:val="single" w:color="000000" w:sz="4" w:space="0"/>
              <w:left w:val="nil"/>
              <w:bottom w:val="single" w:color="000000" w:sz="4" w:space="0"/>
              <w:right w:val="single" w:color="000000" w:sz="4" w:space="0"/>
            </w:tcBorders>
            <w:vAlign w:val="center"/>
          </w:tcPr>
          <w:p w14:paraId="25C543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93E2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9B677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0FC094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w:t>
            </w:r>
          </w:p>
        </w:tc>
        <w:tc>
          <w:tcPr>
            <w:tcW w:w="596" w:type="pct"/>
            <w:tcBorders>
              <w:top w:val="single" w:color="000000" w:sz="4" w:space="0"/>
              <w:left w:val="single" w:color="000000" w:sz="4" w:space="0"/>
              <w:bottom w:val="single" w:color="000000" w:sz="4" w:space="0"/>
              <w:right w:val="nil"/>
            </w:tcBorders>
            <w:vAlign w:val="center"/>
          </w:tcPr>
          <w:p w14:paraId="3590A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33121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5DDF59E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062DAAE">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4279115">
        <w:tblPrEx>
          <w:tblCellMar>
            <w:top w:w="0" w:type="dxa"/>
            <w:left w:w="108" w:type="dxa"/>
            <w:bottom w:w="0" w:type="dxa"/>
            <w:right w:w="108" w:type="dxa"/>
          </w:tblCellMar>
        </w:tblPrEx>
        <w:trPr>
          <w:trHeight w:val="507" w:hRule="atLeast"/>
          <w:tblHeader/>
        </w:trPr>
        <w:tc>
          <w:tcPr>
            <w:tcW w:w="976" w:type="pct"/>
            <w:noWrap/>
            <w:vAlign w:val="bottom"/>
          </w:tcPr>
          <w:p w14:paraId="3D67DA33">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8174539">
            <w:pPr>
              <w:widowControl/>
              <w:jc w:val="left"/>
              <w:rPr>
                <w:rFonts w:ascii="Times New Roman" w:hAnsi="Times New Roman" w:eastAsia="宋体"/>
                <w:kern w:val="0"/>
                <w:sz w:val="20"/>
                <w:szCs w:val="20"/>
              </w:rPr>
            </w:pPr>
          </w:p>
        </w:tc>
        <w:tc>
          <w:tcPr>
            <w:tcW w:w="2801" w:type="pct"/>
            <w:gridSpan w:val="3"/>
            <w:noWrap/>
            <w:vAlign w:val="center"/>
          </w:tcPr>
          <w:p w14:paraId="33F89CFE">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注：若为空表，则为该部门（部门）无政府性基金支出</w:t>
            </w:r>
          </w:p>
        </w:tc>
      </w:tr>
      <w:tr w14:paraId="339E6234">
        <w:tblPrEx>
          <w:tblCellMar>
            <w:top w:w="0" w:type="dxa"/>
            <w:left w:w="108" w:type="dxa"/>
            <w:bottom w:w="0" w:type="dxa"/>
            <w:right w:w="108" w:type="dxa"/>
          </w:tblCellMar>
        </w:tblPrEx>
        <w:trPr>
          <w:trHeight w:val="564" w:hRule="atLeast"/>
          <w:tblHeader/>
        </w:trPr>
        <w:tc>
          <w:tcPr>
            <w:tcW w:w="5000" w:type="pct"/>
            <w:gridSpan w:val="5"/>
            <w:noWrap/>
            <w:vAlign w:val="center"/>
          </w:tcPr>
          <w:p w14:paraId="56C5219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C01FB72">
        <w:tblPrEx>
          <w:tblCellMar>
            <w:top w:w="0" w:type="dxa"/>
            <w:left w:w="108" w:type="dxa"/>
            <w:bottom w:w="0" w:type="dxa"/>
            <w:right w:w="108" w:type="dxa"/>
          </w:tblCellMar>
        </w:tblPrEx>
        <w:trPr>
          <w:trHeight w:val="405" w:hRule="atLeast"/>
          <w:tblHeader/>
        </w:trPr>
        <w:tc>
          <w:tcPr>
            <w:tcW w:w="2198" w:type="pct"/>
            <w:gridSpan w:val="2"/>
            <w:noWrap/>
            <w:vAlign w:val="center"/>
          </w:tcPr>
          <w:p w14:paraId="1CE74343">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:106001中共景德镇市珠山区委组织部</w:t>
            </w:r>
          </w:p>
        </w:tc>
        <w:tc>
          <w:tcPr>
            <w:tcW w:w="1099" w:type="pct"/>
            <w:noWrap/>
            <w:vAlign w:val="bottom"/>
          </w:tcPr>
          <w:p w14:paraId="4F092A43">
            <w:pPr>
              <w:rPr>
                <w:rFonts w:hint="eastAsia" w:ascii="宋体" w:hAnsi="宋体" w:eastAsia="宋体" w:cs="Arial"/>
                <w:color w:val="000000"/>
                <w:kern w:val="0"/>
                <w:sz w:val="24"/>
                <w:szCs w:val="24"/>
              </w:rPr>
            </w:pPr>
          </w:p>
        </w:tc>
        <w:tc>
          <w:tcPr>
            <w:tcW w:w="766" w:type="pct"/>
            <w:noWrap/>
            <w:vAlign w:val="bottom"/>
          </w:tcPr>
          <w:p w14:paraId="32105171">
            <w:pPr>
              <w:widowControl/>
              <w:jc w:val="left"/>
              <w:rPr>
                <w:rFonts w:ascii="Times New Roman" w:hAnsi="Times New Roman" w:eastAsia="宋体"/>
                <w:kern w:val="0"/>
                <w:sz w:val="20"/>
                <w:szCs w:val="20"/>
              </w:rPr>
            </w:pPr>
          </w:p>
        </w:tc>
        <w:tc>
          <w:tcPr>
            <w:tcW w:w="935" w:type="pct"/>
            <w:noWrap/>
            <w:vAlign w:val="center"/>
          </w:tcPr>
          <w:p w14:paraId="49E71DB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2ED8C7E7">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49C232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ED7A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371104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84C63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2C17E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66846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F247A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66528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E435CD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EEB2A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B9B0A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09DC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87E59A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A0A256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1F717E0">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DB003DB">
        <w:tblPrEx>
          <w:tblCellMar>
            <w:top w:w="0" w:type="dxa"/>
            <w:left w:w="108" w:type="dxa"/>
            <w:bottom w:w="0" w:type="dxa"/>
            <w:right w:w="108" w:type="dxa"/>
          </w:tblCellMar>
        </w:tblPrEx>
        <w:trPr>
          <w:trHeight w:val="619" w:hRule="atLeast"/>
          <w:tblHeader/>
        </w:trPr>
        <w:tc>
          <w:tcPr>
            <w:tcW w:w="960" w:type="pct"/>
            <w:noWrap/>
            <w:vAlign w:val="bottom"/>
          </w:tcPr>
          <w:p w14:paraId="696A814B">
            <w:pPr>
              <w:rPr>
                <w:rStyle w:val="13"/>
                <w:rFonts w:hint="eastAsia" w:ascii="仿宋" w:hAnsi="仿宋" w:eastAsia="仿宋"/>
                <w:bCs/>
                <w:sz w:val="32"/>
                <w:szCs w:val="32"/>
              </w:rPr>
            </w:pPr>
          </w:p>
        </w:tc>
        <w:tc>
          <w:tcPr>
            <w:tcW w:w="1233" w:type="pct"/>
            <w:noWrap/>
            <w:vAlign w:val="bottom"/>
          </w:tcPr>
          <w:p w14:paraId="2CD548A2">
            <w:pPr>
              <w:widowControl/>
              <w:jc w:val="left"/>
              <w:rPr>
                <w:rFonts w:ascii="Times New Roman" w:hAnsi="Times New Roman" w:eastAsia="宋体"/>
                <w:kern w:val="0"/>
                <w:sz w:val="20"/>
                <w:szCs w:val="20"/>
              </w:rPr>
            </w:pPr>
          </w:p>
        </w:tc>
        <w:tc>
          <w:tcPr>
            <w:tcW w:w="2805" w:type="pct"/>
            <w:gridSpan w:val="3"/>
            <w:noWrap/>
            <w:vAlign w:val="center"/>
          </w:tcPr>
          <w:p w14:paraId="3270D55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w:t>
            </w:r>
            <w:r>
              <w:rPr>
                <w:rFonts w:hint="eastAsia" w:ascii="宋体" w:hAnsi="宋体" w:eastAsia="宋体" w:cs="Arial"/>
                <w:color w:val="000000"/>
                <w:kern w:val="0"/>
                <w:sz w:val="18"/>
                <w:szCs w:val="18"/>
                <w:lang w:eastAsia="zh-CN"/>
              </w:rPr>
              <w:t>部门</w:t>
            </w:r>
            <w:r>
              <w:rPr>
                <w:rFonts w:hint="eastAsia" w:ascii="宋体" w:hAnsi="宋体" w:eastAsia="宋体" w:cs="Arial"/>
                <w:color w:val="000000"/>
                <w:kern w:val="0"/>
                <w:sz w:val="18"/>
                <w:szCs w:val="18"/>
              </w:rPr>
              <w:t>）无国有资本经营预算支出</w:t>
            </w:r>
          </w:p>
        </w:tc>
      </w:tr>
      <w:tr w14:paraId="7F4DB49E">
        <w:tblPrEx>
          <w:tblCellMar>
            <w:top w:w="0" w:type="dxa"/>
            <w:left w:w="108" w:type="dxa"/>
            <w:bottom w:w="0" w:type="dxa"/>
            <w:right w:w="108" w:type="dxa"/>
          </w:tblCellMar>
        </w:tblPrEx>
        <w:trPr>
          <w:trHeight w:val="613" w:hRule="atLeast"/>
          <w:tblHeader/>
        </w:trPr>
        <w:tc>
          <w:tcPr>
            <w:tcW w:w="5000" w:type="pct"/>
            <w:gridSpan w:val="5"/>
            <w:noWrap/>
            <w:vAlign w:val="center"/>
          </w:tcPr>
          <w:p w14:paraId="088A83A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1E5C4D8">
        <w:tblPrEx>
          <w:tblCellMar>
            <w:top w:w="0" w:type="dxa"/>
            <w:left w:w="108" w:type="dxa"/>
            <w:bottom w:w="0" w:type="dxa"/>
            <w:right w:w="108" w:type="dxa"/>
          </w:tblCellMar>
        </w:tblPrEx>
        <w:trPr>
          <w:trHeight w:val="413" w:hRule="atLeast"/>
          <w:tblHeader/>
        </w:trPr>
        <w:tc>
          <w:tcPr>
            <w:tcW w:w="3282" w:type="pct"/>
            <w:gridSpan w:val="3"/>
            <w:noWrap/>
            <w:vAlign w:val="center"/>
          </w:tcPr>
          <w:p w14:paraId="2058887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:106001中共景德镇市珠山区委组织部</w:t>
            </w:r>
          </w:p>
        </w:tc>
        <w:tc>
          <w:tcPr>
            <w:tcW w:w="762" w:type="pct"/>
            <w:noWrap/>
            <w:vAlign w:val="bottom"/>
          </w:tcPr>
          <w:p w14:paraId="32C0E4D4">
            <w:pPr>
              <w:widowControl/>
              <w:jc w:val="left"/>
              <w:rPr>
                <w:rFonts w:ascii="Times New Roman" w:hAnsi="Times New Roman" w:eastAsia="宋体"/>
                <w:kern w:val="0"/>
                <w:sz w:val="20"/>
                <w:szCs w:val="20"/>
              </w:rPr>
            </w:pPr>
          </w:p>
        </w:tc>
        <w:tc>
          <w:tcPr>
            <w:tcW w:w="954" w:type="pct"/>
            <w:noWrap/>
            <w:vAlign w:val="center"/>
          </w:tcPr>
          <w:p w14:paraId="4DC9AE0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6239E8D3">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FCDDA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14CE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1D44A25">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398D3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69B2A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2265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29A36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1F97E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F4325AA">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D3FA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E7C55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C907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115895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41C10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0B065DD">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97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8"/>
        <w:gridCol w:w="1974"/>
        <w:gridCol w:w="1238"/>
        <w:gridCol w:w="1316"/>
        <w:gridCol w:w="1596"/>
        <w:gridCol w:w="1632"/>
      </w:tblGrid>
      <w:tr w14:paraId="57FB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94" w:type="dxa"/>
            <w:gridSpan w:val="6"/>
            <w:vMerge w:val="restart"/>
            <w:tcBorders>
              <w:top w:val="nil"/>
              <w:left w:val="nil"/>
              <w:bottom w:val="nil"/>
              <w:right w:val="nil"/>
            </w:tcBorders>
            <w:shd w:val="clear" w:color="auto" w:fill="auto"/>
            <w:noWrap/>
            <w:vAlign w:val="center"/>
          </w:tcPr>
          <w:p w14:paraId="4F7B1562">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default" w:ascii="等线" w:hAnsi="等线" w:eastAsia="等线" w:cs="等线"/>
                <w:b/>
                <w:bCs/>
                <w:i w:val="0"/>
                <w:iCs w:val="0"/>
                <w:color w:val="000000"/>
                <w:kern w:val="0"/>
                <w:sz w:val="32"/>
                <w:szCs w:val="32"/>
                <w:u w:val="none"/>
                <w:lang w:val="en-US" w:eastAsia="zh-CN" w:bidi="ar"/>
              </w:rPr>
              <w:t>部门整体绩效目标</w:t>
            </w:r>
          </w:p>
        </w:tc>
      </w:tr>
      <w:tr w14:paraId="6ABA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94" w:type="dxa"/>
            <w:gridSpan w:val="6"/>
            <w:vMerge w:val="continue"/>
            <w:tcBorders>
              <w:top w:val="nil"/>
              <w:left w:val="nil"/>
              <w:bottom w:val="nil"/>
              <w:right w:val="nil"/>
            </w:tcBorders>
            <w:shd w:val="clear" w:color="auto" w:fill="auto"/>
            <w:noWrap/>
            <w:vAlign w:val="center"/>
          </w:tcPr>
          <w:p w14:paraId="5634709B">
            <w:pPr>
              <w:jc w:val="center"/>
              <w:rPr>
                <w:rFonts w:hint="default" w:ascii="等线" w:hAnsi="等线" w:eastAsia="等线" w:cs="等线"/>
                <w:b/>
                <w:bCs/>
                <w:i w:val="0"/>
                <w:iCs w:val="0"/>
                <w:color w:val="000000"/>
                <w:sz w:val="32"/>
                <w:szCs w:val="32"/>
                <w:u w:val="none"/>
              </w:rPr>
            </w:pPr>
          </w:p>
        </w:tc>
      </w:tr>
      <w:tr w14:paraId="5AFB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787E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部门编码：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5A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F91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部门名称：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60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中共景德镇市珠山区委组织部</w:t>
            </w:r>
          </w:p>
        </w:tc>
      </w:tr>
      <w:tr w14:paraId="07AA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nil"/>
            </w:tcBorders>
            <w:shd w:val="clear" w:color="auto" w:fill="auto"/>
            <w:noWrap/>
            <w:vAlign w:val="center"/>
          </w:tcPr>
          <w:p w14:paraId="2997B573">
            <w:pPr>
              <w:keepNext w:val="0"/>
              <w:keepLines w:val="0"/>
              <w:widowControl/>
              <w:suppressLineNumbers w:val="0"/>
              <w:jc w:val="center"/>
              <w:textAlignment w:val="center"/>
              <w:rPr>
                <w:rFonts w:hint="default" w:ascii="等线" w:hAnsi="等线" w:eastAsia="等线" w:cs="等线"/>
                <w:i w:val="0"/>
                <w:iCs w:val="0"/>
                <w:color w:val="FF0000"/>
                <w:sz w:val="22"/>
                <w:szCs w:val="22"/>
                <w:u w:val="none"/>
              </w:rPr>
            </w:pPr>
            <w:r>
              <w:rPr>
                <w:rStyle w:val="21"/>
                <w:lang w:val="en-US" w:eastAsia="zh-CN" w:bidi="ar"/>
              </w:rPr>
              <w:t>*</w:t>
            </w:r>
            <w:r>
              <w:rPr>
                <w:rFonts w:hint="default" w:ascii="等线" w:hAnsi="等线" w:eastAsia="等线" w:cs="等线"/>
                <w:i w:val="0"/>
                <w:iCs w:val="0"/>
                <w:color w:val="000000"/>
                <w:kern w:val="0"/>
                <w:sz w:val="22"/>
                <w:szCs w:val="22"/>
                <w:u w:val="none"/>
                <w:lang w:val="en-US" w:eastAsia="zh-CN" w:bidi="ar"/>
              </w:rPr>
              <w:t>年度绩效总目标</w:t>
            </w:r>
          </w:p>
        </w:tc>
        <w:tc>
          <w:tcPr>
            <w:tcW w:w="775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7AB1D">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为全面贯彻新时代党的组织路线，通过落实干部队伍建设，深化基层党组织建设，开展招才引智，部署全区综合考核工作、提升组织工作宣传力度等举措，为组织工作高质量发展提供坚实保障。</w:t>
            </w:r>
          </w:p>
        </w:tc>
      </w:tr>
      <w:tr w14:paraId="3544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14:paraId="39A2564A">
            <w:pPr>
              <w:jc w:val="center"/>
              <w:rPr>
                <w:rFonts w:hint="default" w:ascii="等线" w:hAnsi="等线" w:eastAsia="等线" w:cs="等线"/>
                <w:i w:val="0"/>
                <w:iCs w:val="0"/>
                <w:color w:val="FF0000"/>
                <w:sz w:val="22"/>
                <w:szCs w:val="22"/>
                <w:u w:val="none"/>
              </w:rPr>
            </w:pPr>
          </w:p>
        </w:tc>
        <w:tc>
          <w:tcPr>
            <w:tcW w:w="775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7B3D">
            <w:pPr>
              <w:jc w:val="left"/>
              <w:rPr>
                <w:rFonts w:hint="default" w:ascii="等线" w:hAnsi="等线" w:eastAsia="等线" w:cs="等线"/>
                <w:i w:val="0"/>
                <w:iCs w:val="0"/>
                <w:color w:val="000000"/>
                <w:sz w:val="22"/>
                <w:szCs w:val="22"/>
                <w:u w:val="none"/>
              </w:rPr>
            </w:pPr>
          </w:p>
        </w:tc>
      </w:tr>
      <w:tr w14:paraId="742C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14:paraId="3FDDF59D">
            <w:pPr>
              <w:jc w:val="center"/>
              <w:rPr>
                <w:rFonts w:hint="default" w:ascii="等线" w:hAnsi="等线" w:eastAsia="等线" w:cs="等线"/>
                <w:i w:val="0"/>
                <w:iCs w:val="0"/>
                <w:color w:val="FF0000"/>
                <w:sz w:val="22"/>
                <w:szCs w:val="22"/>
                <w:u w:val="none"/>
              </w:rPr>
            </w:pPr>
          </w:p>
        </w:tc>
        <w:tc>
          <w:tcPr>
            <w:tcW w:w="775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7689">
            <w:pPr>
              <w:jc w:val="left"/>
              <w:rPr>
                <w:rFonts w:hint="default" w:ascii="等线" w:hAnsi="等线" w:eastAsia="等线" w:cs="等线"/>
                <w:i w:val="0"/>
                <w:iCs w:val="0"/>
                <w:color w:val="000000"/>
                <w:sz w:val="22"/>
                <w:szCs w:val="22"/>
                <w:u w:val="none"/>
              </w:rPr>
            </w:pPr>
          </w:p>
        </w:tc>
      </w:tr>
      <w:tr w14:paraId="5536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D93E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77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86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C7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计算符号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57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92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度量单位</w:t>
            </w:r>
          </w:p>
        </w:tc>
      </w:tr>
      <w:tr w14:paraId="4D7F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82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9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3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漫画、视频、宣传稿件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AC2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9FE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447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篇</w:t>
            </w:r>
          </w:p>
        </w:tc>
      </w:tr>
      <w:tr w14:paraId="721E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09A8">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248E">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B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区级综合考核方案</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76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CA2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D1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套</w:t>
            </w:r>
          </w:p>
        </w:tc>
      </w:tr>
      <w:tr w14:paraId="2880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4AD4">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DD0F">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2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开展政策宣传次数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DF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B4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9F6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次</w:t>
            </w:r>
          </w:p>
        </w:tc>
      </w:tr>
      <w:tr w14:paraId="6379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DD23">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DD00">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A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党员教育培训：阵地建设</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DD2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44D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EC0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处</w:t>
            </w:r>
          </w:p>
        </w:tc>
      </w:tr>
      <w:tr w14:paraId="43C5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215C">
            <w:pPr>
              <w:jc w:val="center"/>
              <w:rPr>
                <w:rFonts w:hint="eastAsia" w:ascii="宋体" w:hAnsi="宋体" w:eastAsia="宋体" w:cs="宋体"/>
                <w:i w:val="0"/>
                <w:iCs w:val="0"/>
                <w:color w:val="000000"/>
                <w:sz w:val="20"/>
                <w:szCs w:val="20"/>
                <w:u w:val="none"/>
              </w:rPr>
            </w:pP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8C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1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宣传作品验收合格率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750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C62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923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2591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D8CD">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C3452">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E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区级综合考核方案通过率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880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719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C0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3E86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F192">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B79B">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5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人才政策宣传覆盖率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F4F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448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EE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19B4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8F78">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69D9">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C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党员教育培训：阵地建设完成度</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589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F27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594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243E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BAF67">
            <w:pPr>
              <w:jc w:val="center"/>
              <w:rPr>
                <w:rFonts w:hint="eastAsia" w:ascii="宋体" w:hAnsi="宋体" w:eastAsia="宋体" w:cs="宋体"/>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按时完成工作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AEA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422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按时完成</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BAE">
            <w:pPr>
              <w:jc w:val="center"/>
              <w:rPr>
                <w:rFonts w:hint="default" w:ascii="等线" w:hAnsi="等线" w:eastAsia="等线" w:cs="等线"/>
                <w:i w:val="0"/>
                <w:iCs w:val="0"/>
                <w:color w:val="000000"/>
                <w:sz w:val="20"/>
                <w:szCs w:val="20"/>
                <w:u w:val="none"/>
              </w:rPr>
            </w:pPr>
          </w:p>
        </w:tc>
      </w:tr>
      <w:tr w14:paraId="0DF6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08EC">
            <w:pPr>
              <w:jc w:val="center"/>
              <w:rPr>
                <w:rFonts w:hint="eastAsia" w:ascii="宋体" w:hAnsi="宋体" w:eastAsia="宋体" w:cs="宋体"/>
                <w:i w:val="0"/>
                <w:iCs w:val="0"/>
                <w:color w:val="000000"/>
                <w:sz w:val="20"/>
                <w:szCs w:val="20"/>
                <w:u w:val="none"/>
              </w:rPr>
            </w:pP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01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B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F67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8A3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4A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36B8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2386">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67A6">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公用经费控制率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E48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D8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AA6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4F67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8DBB">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0F37">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B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三公经费控制率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BF9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1AA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DCC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2E5E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ABCFC">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7391">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1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预算支出标准执行率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CB2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E53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106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3D86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B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0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5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组织工作宣传影响力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755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D6F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持续提升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A469">
            <w:pPr>
              <w:jc w:val="center"/>
              <w:rPr>
                <w:rFonts w:hint="default" w:ascii="等线" w:hAnsi="等线" w:eastAsia="等线" w:cs="等线"/>
                <w:i w:val="0"/>
                <w:iCs w:val="0"/>
                <w:color w:val="000000"/>
                <w:sz w:val="20"/>
                <w:szCs w:val="20"/>
                <w:u w:val="none"/>
              </w:rPr>
            </w:pPr>
          </w:p>
        </w:tc>
      </w:tr>
      <w:tr w14:paraId="4826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1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D9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91C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C5A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bl>
    <w:p w14:paraId="2C25CF0A">
      <w:pPr>
        <w:rPr>
          <w:rFonts w:hint="eastAsia"/>
          <w:lang w:eastAsia="zh-CN"/>
        </w:rPr>
      </w:pPr>
    </w:p>
    <w:p w14:paraId="7414AC05">
      <w:pPr>
        <w:rPr>
          <w:rFonts w:hint="eastAsia"/>
          <w:lang w:eastAsia="zh-CN"/>
        </w:rPr>
      </w:pPr>
    </w:p>
    <w:p w14:paraId="18FE710D">
      <w:pPr>
        <w:rPr>
          <w:rFonts w:hint="eastAsia"/>
          <w:lang w:eastAsia="zh-CN"/>
        </w:rPr>
      </w:pPr>
    </w:p>
    <w:p w14:paraId="37EB3C8E">
      <w:pPr>
        <w:rPr>
          <w:rFonts w:hint="eastAsia"/>
          <w:lang w:eastAsia="zh-CN"/>
        </w:rPr>
      </w:pPr>
    </w:p>
    <w:p w14:paraId="23CDC9A0">
      <w:pPr>
        <w:rPr>
          <w:rFonts w:hint="eastAsia"/>
          <w:lang w:eastAsia="zh-CN"/>
        </w:rPr>
      </w:pPr>
    </w:p>
    <w:p w14:paraId="4D7CC2ED">
      <w:pPr>
        <w:rPr>
          <w:rFonts w:hint="eastAsia"/>
          <w:lang w:eastAsia="zh-CN"/>
        </w:rPr>
      </w:pPr>
    </w:p>
    <w:p w14:paraId="511226F0">
      <w:pPr>
        <w:rPr>
          <w:rFonts w:hint="eastAsia"/>
          <w:lang w:eastAsia="zh-CN"/>
        </w:rPr>
      </w:pPr>
    </w:p>
    <w:p w14:paraId="0406B6A1">
      <w:pPr>
        <w:rPr>
          <w:rFonts w:hint="eastAsia"/>
          <w:lang w:eastAsia="zh-CN"/>
        </w:rPr>
      </w:pPr>
    </w:p>
    <w:tbl>
      <w:tblPr>
        <w:tblStyle w:val="7"/>
        <w:tblW w:w="10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3"/>
        <w:gridCol w:w="2741"/>
        <w:gridCol w:w="4678"/>
        <w:gridCol w:w="1910"/>
      </w:tblGrid>
      <w:tr w14:paraId="409A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962" w:type="dxa"/>
            <w:gridSpan w:val="4"/>
            <w:tcBorders>
              <w:top w:val="nil"/>
              <w:left w:val="nil"/>
              <w:bottom w:val="nil"/>
              <w:right w:val="nil"/>
            </w:tcBorders>
            <w:shd w:val="clear" w:color="auto" w:fill="auto"/>
            <w:noWrap/>
            <w:vAlign w:val="center"/>
          </w:tcPr>
          <w:p w14:paraId="5EE0FBF5">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default" w:ascii="微软雅黑" w:hAnsi="微软雅黑" w:eastAsia="微软雅黑" w:cs="微软雅黑"/>
                <w:i w:val="0"/>
                <w:iCs w:val="0"/>
                <w:color w:val="000000"/>
                <w:kern w:val="0"/>
                <w:sz w:val="32"/>
                <w:szCs w:val="32"/>
                <w:u w:val="none"/>
                <w:lang w:val="en-US" w:eastAsia="zh-CN" w:bidi="ar"/>
              </w:rPr>
              <w:t>2026干部工作项目支出绩效目标表</w:t>
            </w:r>
          </w:p>
        </w:tc>
      </w:tr>
      <w:tr w14:paraId="01A8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E0A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绩效目标</w:t>
            </w:r>
          </w:p>
        </w:tc>
      </w:tr>
      <w:tr w14:paraId="3DA2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D5805B">
            <w:pPr>
              <w:keepNext w:val="0"/>
              <w:keepLines w:val="0"/>
              <w:widowControl/>
              <w:suppressLineNumbers w:val="0"/>
              <w:jc w:val="left"/>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贯彻新时代党的组织路线，落实干部队伍建设规划，培训班期数≥3次，公务员政审考察人数≥15人，提升干部队伍专业化能力与综合素质，保障各项干部管理工作的规范、高效运行。</w:t>
            </w:r>
          </w:p>
        </w:tc>
      </w:tr>
      <w:tr w14:paraId="5B0B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93A0">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A856">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A9F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0217">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指标值</w:t>
            </w:r>
          </w:p>
        </w:tc>
      </w:tr>
      <w:tr w14:paraId="0DEB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239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7326">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383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公务员政审考察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A1F2">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≤5万元</w:t>
            </w:r>
          </w:p>
        </w:tc>
      </w:tr>
      <w:tr w14:paraId="4A19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C635">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3D1B">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5E6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新录用公务员初任培训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1C80">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≤15万元</w:t>
            </w:r>
          </w:p>
        </w:tc>
      </w:tr>
      <w:tr w14:paraId="011D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BE75">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4518">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92E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干部培训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220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≤5万元</w:t>
            </w:r>
          </w:p>
        </w:tc>
      </w:tr>
      <w:tr w14:paraId="55B8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5409">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D45">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335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会议服务费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DED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≤5万元</w:t>
            </w:r>
          </w:p>
        </w:tc>
      </w:tr>
      <w:tr w14:paraId="5319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E0F3">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4A8E">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1470">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干部档案、工资系统维护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407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≤10万元</w:t>
            </w:r>
          </w:p>
        </w:tc>
      </w:tr>
      <w:tr w14:paraId="333E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DF91">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E420">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165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县区换届及人事调整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617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≤25万元</w:t>
            </w:r>
          </w:p>
        </w:tc>
      </w:tr>
      <w:tr w14:paraId="4199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A61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5A8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3B5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培训班期数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B7B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≥3次</w:t>
            </w:r>
          </w:p>
        </w:tc>
      </w:tr>
      <w:tr w14:paraId="6BF3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971B">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231C">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81D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公务员政审考察人数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1EC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≥15人</w:t>
            </w:r>
          </w:p>
        </w:tc>
      </w:tr>
      <w:tr w14:paraId="7600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AB98">
            <w:pPr>
              <w:jc w:val="center"/>
              <w:rPr>
                <w:rFonts w:hint="default"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155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F8E7">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学员参训率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977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=100%</w:t>
            </w:r>
          </w:p>
        </w:tc>
      </w:tr>
      <w:tr w14:paraId="04EE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C1D6">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AD73">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1E17">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政审考察覆盖率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E8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=100%</w:t>
            </w:r>
          </w:p>
        </w:tc>
      </w:tr>
      <w:tr w14:paraId="4EE4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C03F">
            <w:pPr>
              <w:jc w:val="center"/>
              <w:rPr>
                <w:rFonts w:hint="default"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5277">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3BD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工作开展及时率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3F3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=100%</w:t>
            </w:r>
          </w:p>
        </w:tc>
      </w:tr>
      <w:tr w14:paraId="65D7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A6BB">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5042">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7528">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培训计划完成及时率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C4D0">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=100%</w:t>
            </w:r>
          </w:p>
        </w:tc>
      </w:tr>
      <w:tr w14:paraId="3DC5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F807">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A6B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DB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提升干部队伍专业化能力与综合素质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87B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定性有效提升</w:t>
            </w:r>
          </w:p>
        </w:tc>
      </w:tr>
      <w:tr w14:paraId="0550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14E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E256">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CFD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E0D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≥97%</w:t>
            </w:r>
          </w:p>
        </w:tc>
      </w:tr>
      <w:tr w14:paraId="7C2B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DB5E">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AE11">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7147">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E1D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color w:val="000000"/>
                <w:kern w:val="0"/>
                <w:sz w:val="24"/>
                <w:szCs w:val="24"/>
                <w:u w:val="none"/>
                <w:lang w:val="en-US" w:eastAsia="zh-CN" w:bidi="ar"/>
              </w:rPr>
              <w:t>≥97%</w:t>
            </w:r>
          </w:p>
        </w:tc>
      </w:tr>
    </w:tbl>
    <w:p w14:paraId="5A779604">
      <w:pPr>
        <w:rPr>
          <w:rFonts w:hint="eastAsia"/>
          <w:lang w:eastAsia="zh-CN"/>
        </w:rPr>
        <w:sectPr>
          <w:pgSz w:w="11906" w:h="16838"/>
          <w:pgMar w:top="720" w:right="720" w:bottom="720" w:left="720" w:header="851" w:footer="992" w:gutter="0"/>
          <w:cols w:space="425" w:num="1"/>
          <w:docGrid w:type="lines" w:linePitch="312" w:charSpace="0"/>
        </w:sectPr>
      </w:pPr>
    </w:p>
    <w:p w14:paraId="515A277C">
      <w:pPr>
        <w:pStyle w:val="18"/>
        <w:numPr>
          <w:ilvl w:val="0"/>
          <w:numId w:val="0"/>
        </w:numPr>
        <w:bidi w:val="0"/>
        <w:ind w:left="420" w:leftChars="200"/>
        <w:jc w:val="center"/>
        <w:rPr>
          <w:rFonts w:hint="eastAsia"/>
          <w:lang w:eastAsia="zh-CN"/>
        </w:rPr>
      </w:pPr>
      <w:r>
        <w:rPr>
          <w:rFonts w:hint="eastAsia"/>
          <w:lang w:val="en-US" w:eastAsia="zh-CN"/>
        </w:rPr>
        <w:t>第三部分  中共景德镇市珠山区委组织部2026年部门预算情况说明</w:t>
      </w:r>
    </w:p>
    <w:p w14:paraId="2F8C590B">
      <w:pPr>
        <w:widowControl/>
        <w:spacing w:line="580" w:lineRule="exact"/>
        <w:jc w:val="center"/>
        <w:rPr>
          <w:rFonts w:ascii="仿宋_GB2312" w:eastAsia="仿宋_GB2312"/>
          <w:b/>
          <w:sz w:val="32"/>
          <w:szCs w:val="30"/>
        </w:rPr>
      </w:pPr>
    </w:p>
    <w:p w14:paraId="60B20540">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部门</w:t>
      </w:r>
      <w:r>
        <w:rPr>
          <w:rFonts w:hint="eastAsia" w:ascii="楷体_GB2312" w:eastAsia="楷体_GB2312"/>
          <w:b/>
          <w:sz w:val="32"/>
          <w:szCs w:val="30"/>
        </w:rPr>
        <w:t>预算收支情况说明</w:t>
      </w:r>
    </w:p>
    <w:p w14:paraId="1A8C220C">
      <w:pPr>
        <w:pStyle w:val="20"/>
        <w:numPr>
          <w:ilvl w:val="0"/>
          <w:numId w:val="0"/>
        </w:numPr>
        <w:bidi w:val="0"/>
        <w:ind w:left="420" w:leftChars="200"/>
        <w:rPr>
          <w:rFonts w:hint="eastAsia"/>
        </w:rPr>
      </w:pPr>
      <w:r>
        <w:rPr>
          <w:rFonts w:hint="eastAsia"/>
        </w:rPr>
        <w:t xml:space="preserve"> (一)收入预算情况</w:t>
      </w:r>
    </w:p>
    <w:p w14:paraId="5D30DBCF">
      <w:pPr>
        <w:pStyle w:val="19"/>
        <w:bidi w:val="0"/>
        <w:rPr>
          <w:rFonts w:hint="eastAsia"/>
        </w:rPr>
      </w:pPr>
      <w:r>
        <w:rPr>
          <w:rFonts w:hint="eastAsia"/>
          <w:lang w:eastAsia="zh-CN"/>
        </w:rPr>
        <w:t>2026</w:t>
      </w:r>
      <w:r>
        <w:rPr>
          <w:rFonts w:hint="eastAsia"/>
        </w:rPr>
        <w:t>年</w:t>
      </w:r>
      <w:r>
        <w:rPr>
          <w:rFonts w:hint="eastAsia"/>
          <w:lang w:eastAsia="zh-CN"/>
        </w:rPr>
        <w:t>中共景德镇市珠山区委组织部</w:t>
      </w:r>
      <w:r>
        <w:rPr>
          <w:rFonts w:hint="eastAsia"/>
        </w:rPr>
        <w:t>收入预算总额为668.77万元</w:t>
      </w:r>
      <w:r>
        <w:rPr>
          <w:rFonts w:hint="eastAsia"/>
          <w:lang w:eastAsia="zh-CN"/>
        </w:rPr>
        <w:t>，</w:t>
      </w:r>
      <w:r>
        <w:rPr>
          <w:rFonts w:hint="eastAsia"/>
        </w:rPr>
        <w:t>较上年预算安排增加</w:t>
      </w:r>
      <w:r>
        <w:rPr>
          <w:rFonts w:hint="eastAsia"/>
          <w:lang w:val="en-US" w:eastAsia="zh-CN"/>
        </w:rPr>
        <w:t>44.18</w:t>
      </w:r>
      <w:r>
        <w:rPr>
          <w:rFonts w:hint="eastAsia"/>
        </w:rPr>
        <w:t>万元</w:t>
      </w:r>
      <w:r>
        <w:rPr>
          <w:rFonts w:hint="eastAsia"/>
          <w:lang w:eastAsia="zh-CN"/>
        </w:rPr>
        <w:t>；本年收入合计668.77万元，较上年预算安排增加</w:t>
      </w:r>
      <w:r>
        <w:rPr>
          <w:rFonts w:hint="eastAsia"/>
        </w:rPr>
        <w:t>增加</w:t>
      </w:r>
      <w:r>
        <w:rPr>
          <w:rFonts w:hint="eastAsia"/>
          <w:lang w:val="en-US" w:eastAsia="zh-CN"/>
        </w:rPr>
        <w:t>44.18</w:t>
      </w:r>
      <w:r>
        <w:rPr>
          <w:rFonts w:hint="eastAsia"/>
          <w:lang w:eastAsia="zh-CN"/>
        </w:rPr>
        <w:t>万元；包括：财政拨款收入668.77万元，较上年预算安排增加</w:t>
      </w:r>
      <w:r>
        <w:rPr>
          <w:rFonts w:hint="eastAsia"/>
        </w:rPr>
        <w:t>增加</w:t>
      </w:r>
      <w:r>
        <w:rPr>
          <w:rFonts w:hint="eastAsia"/>
          <w:lang w:val="en-US" w:eastAsia="zh-CN"/>
        </w:rPr>
        <w:t>44.18</w:t>
      </w:r>
      <w:r>
        <w:rPr>
          <w:rFonts w:hint="eastAsia"/>
          <w:lang w:eastAsia="zh-CN"/>
        </w:rPr>
        <w:t>万元。</w:t>
      </w:r>
    </w:p>
    <w:p w14:paraId="784FA0C7">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3A2F7D2">
      <w:pPr>
        <w:pStyle w:val="19"/>
        <w:bidi w:val="0"/>
        <w:rPr>
          <w:rFonts w:hint="eastAsia"/>
        </w:rPr>
      </w:pPr>
      <w:r>
        <w:rPr>
          <w:rFonts w:hint="eastAsia"/>
          <w:lang w:eastAsia="zh-CN"/>
        </w:rPr>
        <w:t>2026</w:t>
      </w:r>
      <w:r>
        <w:rPr>
          <w:rFonts w:hint="eastAsia"/>
        </w:rPr>
        <w:t>年</w:t>
      </w:r>
      <w:r>
        <w:rPr>
          <w:rFonts w:hint="eastAsia"/>
          <w:lang w:eastAsia="zh-CN"/>
        </w:rPr>
        <w:t>中共景德镇市珠山区委组织部</w:t>
      </w:r>
      <w:r>
        <w:rPr>
          <w:rFonts w:hint="eastAsia"/>
        </w:rPr>
        <w:t>支出预算总额为668.77万元</w:t>
      </w:r>
      <w:r>
        <w:rPr>
          <w:rFonts w:hint="eastAsia"/>
          <w:lang w:eastAsia="zh-CN"/>
        </w:rPr>
        <w:t>，</w:t>
      </w:r>
      <w:r>
        <w:rPr>
          <w:rFonts w:hint="eastAsia"/>
        </w:rPr>
        <w:t>较上年预算安排增加</w:t>
      </w:r>
      <w:r>
        <w:rPr>
          <w:rFonts w:hint="eastAsia"/>
          <w:lang w:val="en-US" w:eastAsia="zh-CN"/>
        </w:rPr>
        <w:t>44.18</w:t>
      </w:r>
      <w:r>
        <w:rPr>
          <w:rFonts w:hint="eastAsia"/>
        </w:rPr>
        <w:t xml:space="preserve">万元。 </w:t>
      </w:r>
    </w:p>
    <w:p w14:paraId="7A419CE9">
      <w:pPr>
        <w:pStyle w:val="19"/>
        <w:bidi w:val="0"/>
        <w:rPr>
          <w:rFonts w:hint="eastAsia"/>
        </w:rPr>
      </w:pPr>
      <w:r>
        <w:rPr>
          <w:rFonts w:hint="eastAsia"/>
        </w:rPr>
        <w:t>按支出项目类别划分：基本支出273.77万元</w:t>
      </w:r>
      <w:r>
        <w:rPr>
          <w:rFonts w:hint="eastAsia"/>
          <w:lang w:eastAsia="zh-CN"/>
        </w:rPr>
        <w:t>，</w:t>
      </w:r>
      <w:r>
        <w:rPr>
          <w:rFonts w:hint="eastAsia"/>
        </w:rPr>
        <w:t>较上年预算安排减少</w:t>
      </w:r>
      <w:r>
        <w:rPr>
          <w:rFonts w:hint="eastAsia"/>
          <w:lang w:val="en-US" w:eastAsia="zh-CN"/>
        </w:rPr>
        <w:t>48.85</w:t>
      </w:r>
      <w:r>
        <w:rPr>
          <w:rFonts w:hint="eastAsia"/>
        </w:rPr>
        <w:t>万元</w:t>
      </w:r>
      <w:r>
        <w:rPr>
          <w:rFonts w:hint="eastAsia"/>
          <w:lang w:eastAsia="zh-CN"/>
        </w:rPr>
        <w:t>；</w:t>
      </w:r>
      <w:r>
        <w:rPr>
          <w:rFonts w:hint="eastAsia"/>
        </w:rPr>
        <w:t>项目支出395.00万元</w:t>
      </w:r>
      <w:r>
        <w:rPr>
          <w:rFonts w:hint="eastAsia"/>
          <w:lang w:eastAsia="zh-CN"/>
        </w:rPr>
        <w:t>，</w:t>
      </w:r>
      <w:r>
        <w:rPr>
          <w:rFonts w:hint="eastAsia"/>
        </w:rPr>
        <w:t>较上年预算安排增加</w:t>
      </w:r>
      <w:r>
        <w:rPr>
          <w:rFonts w:hint="eastAsia"/>
          <w:lang w:val="en-US" w:eastAsia="zh-CN"/>
        </w:rPr>
        <w:t>4.67</w:t>
      </w:r>
      <w:r>
        <w:rPr>
          <w:rFonts w:hint="eastAsia"/>
        </w:rPr>
        <w:t>万元。</w:t>
      </w:r>
    </w:p>
    <w:p w14:paraId="07557C0B">
      <w:pPr>
        <w:pStyle w:val="19"/>
        <w:bidi w:val="0"/>
        <w:rPr>
          <w:rFonts w:hint="eastAsia"/>
        </w:rPr>
      </w:pPr>
      <w:r>
        <w:rPr>
          <w:rFonts w:hint="eastAsia"/>
        </w:rPr>
        <w:t>按支出功能科目划分：一般公共服务支出612.43万元，较上年预算安排减少</w:t>
      </w:r>
      <w:r>
        <w:rPr>
          <w:rFonts w:hint="eastAsia"/>
          <w:lang w:val="en-US" w:eastAsia="zh-CN"/>
        </w:rPr>
        <w:t>34.94</w:t>
      </w:r>
      <w:r>
        <w:rPr>
          <w:rFonts w:hint="eastAsia"/>
        </w:rPr>
        <w:t>万元；社会保障和就业支出25.90万元，较上年预算安排减少</w:t>
      </w:r>
      <w:r>
        <w:rPr>
          <w:rFonts w:hint="eastAsia"/>
          <w:lang w:val="en-US" w:eastAsia="zh-CN"/>
        </w:rPr>
        <w:t>3.34</w:t>
      </w:r>
      <w:r>
        <w:rPr>
          <w:rFonts w:hint="eastAsia"/>
        </w:rPr>
        <w:t>万元；卫生健康支出11.01万元，较上年预算安排减少</w:t>
      </w:r>
      <w:r>
        <w:rPr>
          <w:rFonts w:hint="eastAsia"/>
          <w:lang w:val="en-US" w:eastAsia="zh-CN"/>
        </w:rPr>
        <w:t>0.87</w:t>
      </w:r>
      <w:r>
        <w:rPr>
          <w:rFonts w:hint="eastAsia"/>
        </w:rPr>
        <w:t>_万元；住房保障支出19.43万元，较上年预算安排减少</w:t>
      </w:r>
      <w:r>
        <w:rPr>
          <w:rFonts w:hint="eastAsia"/>
          <w:lang w:val="en-US" w:eastAsia="zh-CN"/>
        </w:rPr>
        <w:t>2.51</w:t>
      </w:r>
      <w:r>
        <w:rPr>
          <w:rFonts w:hint="eastAsia"/>
        </w:rPr>
        <w:t>万元。</w:t>
      </w:r>
    </w:p>
    <w:p w14:paraId="22910E8D">
      <w:pPr>
        <w:pStyle w:val="19"/>
        <w:bidi w:val="0"/>
        <w:rPr>
          <w:rFonts w:hint="eastAsia"/>
        </w:rPr>
      </w:pPr>
      <w:r>
        <w:rPr>
          <w:rFonts w:hint="eastAsia"/>
        </w:rPr>
        <w:t>按支出经济分类划分：工资福利支出229.36万元，较上年预算安排减少</w:t>
      </w:r>
      <w:r>
        <w:rPr>
          <w:rFonts w:hint="eastAsia"/>
          <w:lang w:val="en-US" w:eastAsia="zh-CN"/>
        </w:rPr>
        <w:t>55.56</w:t>
      </w:r>
      <w:r>
        <w:rPr>
          <w:rFonts w:hint="eastAsia"/>
        </w:rPr>
        <w:t>万元；商品和服务支出428.89万元，较上年预算安排增加</w:t>
      </w:r>
      <w:r>
        <w:rPr>
          <w:rFonts w:hint="eastAsia"/>
          <w:lang w:val="en-US" w:eastAsia="zh-CN"/>
        </w:rPr>
        <w:t>9.05</w:t>
      </w:r>
      <w:r>
        <w:rPr>
          <w:rFonts w:hint="eastAsia"/>
        </w:rPr>
        <w:t>万元；对个人和家庭的补助10.52万元，较上年预算安排增加</w:t>
      </w:r>
      <w:r>
        <w:rPr>
          <w:rFonts w:hint="eastAsia"/>
          <w:lang w:val="en-US" w:eastAsia="zh-CN"/>
        </w:rPr>
        <w:t>2.33</w:t>
      </w:r>
      <w:r>
        <w:rPr>
          <w:rFonts w:hint="eastAsia"/>
        </w:rPr>
        <w:t>万元。</w:t>
      </w:r>
    </w:p>
    <w:p w14:paraId="4C913EB9">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43FA3426">
      <w:pPr>
        <w:pStyle w:val="19"/>
        <w:bidi w:val="0"/>
        <w:rPr>
          <w:rFonts w:hint="eastAsia"/>
        </w:rPr>
      </w:pPr>
      <w:r>
        <w:rPr>
          <w:rFonts w:hint="eastAsia"/>
          <w:lang w:eastAsia="zh-CN"/>
        </w:rPr>
        <w:t>2026</w:t>
      </w:r>
      <w:r>
        <w:rPr>
          <w:rFonts w:hint="eastAsia"/>
        </w:rPr>
        <w:t>年</w:t>
      </w:r>
      <w:r>
        <w:rPr>
          <w:rFonts w:hint="eastAsia"/>
          <w:lang w:eastAsia="zh-CN"/>
        </w:rPr>
        <w:t>中共景德镇市珠山区委组织部</w:t>
      </w:r>
      <w:r>
        <w:rPr>
          <w:rFonts w:hint="eastAsia"/>
        </w:rPr>
        <w:t>财政拨款支出预算总额668.77万元,较上年预算安排减少</w:t>
      </w:r>
      <w:r>
        <w:rPr>
          <w:rFonts w:hint="eastAsia"/>
          <w:lang w:val="en-US" w:eastAsia="zh-CN"/>
        </w:rPr>
        <w:t>44.18</w:t>
      </w:r>
      <w:r>
        <w:rPr>
          <w:rFonts w:hint="eastAsia"/>
        </w:rPr>
        <w:t>万元。</w:t>
      </w:r>
    </w:p>
    <w:p w14:paraId="09077CD4">
      <w:pPr>
        <w:pStyle w:val="19"/>
        <w:bidi w:val="0"/>
        <w:rPr>
          <w:rFonts w:hint="eastAsia"/>
        </w:rPr>
      </w:pPr>
      <w:r>
        <w:rPr>
          <w:rFonts w:hint="eastAsia"/>
        </w:rPr>
        <w:t>按支出功能科目划分：一般公共服务支出612.43万元，社会保障和就业支出25.90万元，卫生健康支出11.01万元，住房保障支出19.43万元。</w:t>
      </w:r>
    </w:p>
    <w:p w14:paraId="51B3FA4F">
      <w:pPr>
        <w:pStyle w:val="19"/>
        <w:bidi w:val="0"/>
        <w:rPr>
          <w:rFonts w:hint="eastAsia"/>
        </w:rPr>
      </w:pPr>
      <w:r>
        <w:rPr>
          <w:rFonts w:hint="eastAsia"/>
        </w:rPr>
        <w:t>按支出项目类别划分：基本支出273.77万元,项目支出395.00万元。</w:t>
      </w:r>
    </w:p>
    <w:p w14:paraId="551FD185">
      <w:pPr>
        <w:pStyle w:val="19"/>
        <w:bidi w:val="0"/>
        <w:rPr>
          <w:rFonts w:hint="eastAsia"/>
        </w:rPr>
      </w:pPr>
      <w:r>
        <w:rPr>
          <w:rFonts w:hint="eastAsia"/>
        </w:rPr>
        <w:t>按支</w:t>
      </w:r>
      <w:r>
        <w:rPr>
          <w:rFonts w:hint="eastAsia"/>
          <w:lang w:val="en-US" w:eastAsia="zh-CN"/>
        </w:rPr>
        <w:t>出经济分类</w:t>
      </w:r>
      <w:r>
        <w:rPr>
          <w:rFonts w:hint="eastAsia"/>
        </w:rPr>
        <w:t>划分：工资福利支出229.36万元，商品和服务支出428.89万元（其中委托业务费20.00万元），对个人和家庭的补助10.52万元。</w:t>
      </w:r>
    </w:p>
    <w:p w14:paraId="4457998F">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E4AAD0F">
      <w:pPr>
        <w:pStyle w:val="19"/>
        <w:bidi w:val="0"/>
        <w:rPr>
          <w:rFonts w:hint="eastAsia" w:eastAsia="仿宋_GB2312"/>
          <w:lang w:eastAsia="zh-CN"/>
        </w:rPr>
      </w:pPr>
      <w:r>
        <w:rPr>
          <w:rFonts w:hint="eastAsia"/>
        </w:rPr>
        <w:t>本</w:t>
      </w:r>
      <w:r>
        <w:rPr>
          <w:rFonts w:hint="eastAsia"/>
          <w:lang w:val="en-US" w:eastAsia="zh-CN"/>
        </w:rPr>
        <w:t>部门</w:t>
      </w:r>
      <w:r>
        <w:rPr>
          <w:rFonts w:hint="eastAsia"/>
        </w:rPr>
        <w:t>没有使用政府性基金预算拨款安排的支出</w:t>
      </w:r>
      <w:r>
        <w:rPr>
          <w:rFonts w:hint="eastAsia"/>
          <w:lang w:eastAsia="zh-CN"/>
        </w:rPr>
        <w:t>。</w:t>
      </w:r>
    </w:p>
    <w:p w14:paraId="1B54786C">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1EB3DB45">
      <w:pPr>
        <w:pStyle w:val="19"/>
        <w:bidi w:val="0"/>
        <w:rPr>
          <w:rFonts w:hint="eastAsia" w:eastAsia="仿宋_GB2312"/>
          <w:lang w:eastAsia="zh-CN"/>
        </w:rPr>
      </w:pPr>
      <w:r>
        <w:rPr>
          <w:rFonts w:hint="eastAsia"/>
        </w:rPr>
        <w:t>本</w:t>
      </w:r>
      <w:r>
        <w:rPr>
          <w:rFonts w:hint="eastAsia"/>
          <w:lang w:val="en-US" w:eastAsia="zh-CN"/>
        </w:rPr>
        <w:t>部门</w:t>
      </w:r>
      <w:r>
        <w:rPr>
          <w:rFonts w:hint="eastAsia"/>
        </w:rPr>
        <w:t>没有使用国有资本经营预算拨款安排的支出</w:t>
      </w:r>
      <w:r>
        <w:rPr>
          <w:rFonts w:hint="eastAsia"/>
          <w:lang w:eastAsia="zh-CN"/>
        </w:rPr>
        <w:t>。</w:t>
      </w:r>
    </w:p>
    <w:p w14:paraId="5B86ACA7">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1DE3240">
      <w:pPr>
        <w:pStyle w:val="19"/>
        <w:bidi w:val="0"/>
        <w:rPr>
          <w:rFonts w:hint="eastAsia"/>
        </w:rPr>
      </w:pPr>
      <w:r>
        <w:rPr>
          <w:rFonts w:hint="eastAsia"/>
          <w:lang w:eastAsia="zh-CN"/>
        </w:rPr>
        <w:t>2026</w:t>
      </w:r>
      <w:r>
        <w:rPr>
          <w:rFonts w:hint="eastAsia"/>
        </w:rPr>
        <w:t>年</w:t>
      </w:r>
      <w:r>
        <w:rPr>
          <w:rFonts w:hint="eastAsia"/>
          <w:lang w:val="en-US" w:eastAsia="zh-CN"/>
        </w:rPr>
        <w:t>部门</w:t>
      </w:r>
      <w:r>
        <w:rPr>
          <w:rFonts w:hint="eastAsia"/>
        </w:rPr>
        <w:t>机关运行费预算</w:t>
      </w:r>
      <w:r>
        <w:rPr>
          <w:rFonts w:hint="eastAsia"/>
          <w:lang w:val="en-US" w:eastAsia="zh-CN"/>
        </w:rPr>
        <w:t>33.89</w:t>
      </w:r>
      <w:r>
        <w:rPr>
          <w:rFonts w:hint="eastAsia"/>
        </w:rPr>
        <w:t>万元，比2025年预算增加</w:t>
      </w:r>
      <w:r>
        <w:rPr>
          <w:rFonts w:hint="eastAsia"/>
          <w:lang w:val="en-US" w:eastAsia="zh-CN"/>
        </w:rPr>
        <w:t>4.38</w:t>
      </w:r>
      <w:r>
        <w:rPr>
          <w:rFonts w:hint="eastAsia"/>
        </w:rPr>
        <w:t>万元，增长</w:t>
      </w:r>
      <w:r>
        <w:rPr>
          <w:rFonts w:hint="eastAsia"/>
          <w:lang w:val="en-US" w:eastAsia="zh-CN"/>
        </w:rPr>
        <w:t>14.84</w:t>
      </w:r>
      <w:r>
        <w:rPr>
          <w:rFonts w:hint="eastAsia"/>
        </w:rPr>
        <w:t>%。</w:t>
      </w:r>
    </w:p>
    <w:p w14:paraId="7ABFBABD">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52810421">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 xml:space="preserve"> 万元。</w:t>
      </w:r>
    </w:p>
    <w:p w14:paraId="6600A5DC">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09D51DDE">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5EAD0357">
      <w:pPr>
        <w:pStyle w:val="19"/>
        <w:bidi w:val="0"/>
        <w:rPr>
          <w:rFonts w:hint="default"/>
          <w:lang w:val="en-US" w:eastAsia="zh-CN"/>
        </w:rPr>
      </w:pPr>
      <w:r>
        <w:rPr>
          <w:rFonts w:hint="eastAsia"/>
          <w:lang w:eastAsia="zh-CN"/>
        </w:rPr>
        <w:t>2026年</w:t>
      </w:r>
      <w:r>
        <w:rPr>
          <w:rFonts w:hint="eastAsia"/>
          <w:lang w:val="en-US" w:eastAsia="zh-CN"/>
        </w:rPr>
        <w:t>单位</w:t>
      </w:r>
      <w:r>
        <w:rPr>
          <w:rFonts w:hint="eastAsia"/>
          <w:lang w:eastAsia="zh-CN"/>
        </w:rPr>
        <w:t>预算安排购置车辆_</w:t>
      </w:r>
      <w:r>
        <w:rPr>
          <w:rFonts w:hint="eastAsia"/>
          <w:lang w:val="en-US" w:eastAsia="zh-CN"/>
        </w:rPr>
        <w:t>0</w:t>
      </w:r>
      <w:r>
        <w:rPr>
          <w:rFonts w:hint="eastAsia"/>
          <w:lang w:eastAsia="zh-CN"/>
        </w:rPr>
        <w:t>_辆。</w:t>
      </w:r>
    </w:p>
    <w:p w14:paraId="21BE7DEF">
      <w:pPr>
        <w:pStyle w:val="20"/>
        <w:numPr>
          <w:ilvl w:val="0"/>
          <w:numId w:val="0"/>
        </w:numPr>
        <w:bidi w:val="0"/>
        <w:ind w:firstLine="643" w:firstLineChars="200"/>
        <w:rPr>
          <w:rFonts w:hint="eastAsia"/>
          <w:lang w:val="en-US" w:eastAsia="zh-CN"/>
        </w:rPr>
      </w:pPr>
      <w:r>
        <w:rPr>
          <w:rFonts w:hint="eastAsia"/>
          <w:lang w:val="en-US" w:eastAsia="zh-CN"/>
        </w:rPr>
        <w:t>(九)2026干部工作项目情况说明</w:t>
      </w:r>
    </w:p>
    <w:p w14:paraId="72E2FC23">
      <w:pPr>
        <w:pStyle w:val="19"/>
        <w:numPr>
          <w:ilvl w:val="0"/>
          <w:numId w:val="3"/>
        </w:numPr>
        <w:bidi w:val="0"/>
        <w:ind w:left="1120" w:leftChars="0" w:firstLine="0" w:firstLineChars="0"/>
        <w:rPr>
          <w:rFonts w:hint="eastAsia"/>
          <w:lang w:eastAsia="zh-CN"/>
        </w:rPr>
      </w:pPr>
      <w:r>
        <w:rPr>
          <w:rFonts w:hint="eastAsia"/>
          <w:lang w:eastAsia="zh-CN"/>
        </w:rPr>
        <w:t>项目概述</w:t>
      </w:r>
    </w:p>
    <w:p w14:paraId="6E6B6203">
      <w:pPr>
        <w:pStyle w:val="19"/>
        <w:numPr>
          <w:ilvl w:val="0"/>
          <w:numId w:val="0"/>
        </w:numPr>
        <w:bidi w:val="0"/>
        <w:ind w:firstLine="640" w:firstLineChars="200"/>
        <w:rPr>
          <w:rFonts w:hint="eastAsia"/>
          <w:lang w:eastAsia="zh-CN"/>
        </w:rPr>
      </w:pPr>
      <w:r>
        <w:rPr>
          <w:rFonts w:hint="eastAsia"/>
          <w:lang w:eastAsia="zh-CN"/>
        </w:rPr>
        <w:t>为全面贯彻新时代党的组织路线，落实干部队伍建设规划，提升干部队伍专业化能力与综合素质，保障各项干部管理工作的规范、高效运行，特制定本年度干部工作预算。预算内容涵盖干部教育培训、基础能力建设、日常管理与服务、信息统计与数字化支撑等关键领域，旨在通过系统性的资源投入，确保年度干部工作重点任务顺利实施，为组织工作高质量发展提供坚实保障。</w:t>
      </w:r>
    </w:p>
    <w:p w14:paraId="199FC099">
      <w:pPr>
        <w:pStyle w:val="19"/>
        <w:numPr>
          <w:ilvl w:val="0"/>
          <w:numId w:val="3"/>
        </w:numPr>
        <w:bidi w:val="0"/>
        <w:ind w:left="1120" w:leftChars="0" w:firstLine="0" w:firstLineChars="0"/>
        <w:rPr>
          <w:rFonts w:hint="eastAsia"/>
          <w:lang w:eastAsia="zh-CN"/>
        </w:rPr>
      </w:pPr>
      <w:r>
        <w:rPr>
          <w:rFonts w:hint="eastAsia"/>
          <w:lang w:eastAsia="zh-CN"/>
        </w:rPr>
        <w:t>立项依据</w:t>
      </w:r>
    </w:p>
    <w:p w14:paraId="272530B7">
      <w:pPr>
        <w:pStyle w:val="19"/>
        <w:numPr>
          <w:ilvl w:val="0"/>
          <w:numId w:val="0"/>
        </w:numPr>
        <w:bidi w:val="0"/>
        <w:ind w:firstLine="640" w:firstLineChars="200"/>
        <w:rPr>
          <w:rFonts w:hint="eastAsia"/>
          <w:lang w:eastAsia="zh-CN"/>
        </w:rPr>
      </w:pPr>
      <w:r>
        <w:rPr>
          <w:rFonts w:hint="eastAsia"/>
          <w:lang w:eastAsia="zh-CN"/>
        </w:rPr>
        <w:t>设立本项目是保障年度各项干部重点工作任务顺利完成的必要基础。</w:t>
      </w:r>
    </w:p>
    <w:p w14:paraId="15FD8AD9">
      <w:pPr>
        <w:pStyle w:val="19"/>
        <w:numPr>
          <w:ilvl w:val="0"/>
          <w:numId w:val="3"/>
        </w:numPr>
        <w:bidi w:val="0"/>
        <w:ind w:left="1120" w:leftChars="0" w:firstLine="0" w:firstLineChars="0"/>
        <w:rPr>
          <w:rFonts w:hint="eastAsia" w:ascii="仿宋_GB2312" w:hAnsi="仿宋_GB2312" w:eastAsia="仿宋_GB2312" w:cstheme="minorBidi"/>
          <w:kern w:val="2"/>
          <w:sz w:val="32"/>
          <w:szCs w:val="32"/>
          <w:lang w:val="en-US" w:eastAsia="zh-CN" w:bidi="ar-SA"/>
        </w:rPr>
      </w:pPr>
      <w:r>
        <w:rPr>
          <w:rFonts w:hint="eastAsia"/>
          <w:lang w:eastAsia="zh-CN"/>
        </w:rPr>
        <w:t>实施主体</w:t>
      </w:r>
    </w:p>
    <w:p w14:paraId="5BC0B82B">
      <w:pPr>
        <w:pStyle w:val="19"/>
        <w:numPr>
          <w:ilvl w:val="0"/>
          <w:numId w:val="0"/>
        </w:numPr>
        <w:bidi w:val="0"/>
        <w:ind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中共景德镇市珠山区区委组织部</w:t>
      </w:r>
    </w:p>
    <w:p w14:paraId="1959B1F6">
      <w:pPr>
        <w:pStyle w:val="19"/>
        <w:numPr>
          <w:ilvl w:val="0"/>
          <w:numId w:val="0"/>
        </w:numPr>
        <w:bidi w:val="0"/>
        <w:ind w:left="1120" w:leftChars="0"/>
        <w:rPr>
          <w:rFonts w:hint="eastAsia"/>
          <w:lang w:eastAsia="zh-CN"/>
        </w:rPr>
      </w:pPr>
    </w:p>
    <w:p w14:paraId="6018F58B">
      <w:pPr>
        <w:pStyle w:val="19"/>
        <w:numPr>
          <w:ilvl w:val="0"/>
          <w:numId w:val="3"/>
        </w:numPr>
        <w:bidi w:val="0"/>
        <w:ind w:left="1120" w:leftChars="0" w:firstLine="0" w:firstLineChars="0"/>
        <w:rPr>
          <w:rFonts w:hint="eastAsia"/>
          <w:lang w:eastAsia="zh-CN"/>
        </w:rPr>
      </w:pPr>
      <w:r>
        <w:rPr>
          <w:rFonts w:hint="eastAsia"/>
          <w:lang w:eastAsia="zh-CN"/>
        </w:rPr>
        <w:t>实施方案</w:t>
      </w:r>
    </w:p>
    <w:p w14:paraId="2ED6E38B">
      <w:pPr>
        <w:pStyle w:val="19"/>
        <w:bidi w:val="0"/>
        <w:rPr>
          <w:rFonts w:hint="eastAsia"/>
          <w:lang w:eastAsia="zh-CN"/>
        </w:rPr>
      </w:pPr>
      <w:r>
        <w:rPr>
          <w:rFonts w:hint="eastAsia"/>
          <w:lang w:eastAsia="zh-CN"/>
        </w:rPr>
        <w:t xml:space="preserve">为全面贯彻新时代党的组织路线，落实干部队伍建设规划，提升干部队伍专业化能力与综合素质，保障各项干部管理工作的规范、高效运行。涵盖干部教育培训、基础能力建设、日常管理与服务、信息统计与数字化支撑等关键领域，旨在通过系统性的资源投入，确保年度干部工作重点任务顺利实施，为组织工作高质量发展提供坚实保障。 </w:t>
      </w:r>
    </w:p>
    <w:p w14:paraId="3EEF5DFA">
      <w:pPr>
        <w:pStyle w:val="19"/>
        <w:bidi w:val="0"/>
        <w:rPr>
          <w:rFonts w:hint="eastAsia"/>
          <w:lang w:eastAsia="zh-CN"/>
        </w:rPr>
      </w:pPr>
      <w:r>
        <w:rPr>
          <w:rFonts w:hint="eastAsia"/>
          <w:lang w:eastAsia="zh-CN"/>
        </w:rPr>
        <w:t xml:space="preserve">  5）实施周期</w:t>
      </w:r>
    </w:p>
    <w:p w14:paraId="033454C0">
      <w:pPr>
        <w:spacing w:before="227" w:line="222" w:lineRule="auto"/>
        <w:ind w:left="645"/>
        <w:rPr>
          <w:rFonts w:ascii="FangSong" w:hAnsi="FangSong" w:eastAsia="FangSong" w:cs="FangSong"/>
          <w:sz w:val="31"/>
          <w:szCs w:val="31"/>
        </w:rPr>
      </w:pPr>
      <w:r>
        <w:rPr>
          <w:rFonts w:ascii="FangSong" w:hAnsi="FangSong" w:eastAsia="FangSong" w:cs="FangSong"/>
          <w:spacing w:val="-6"/>
          <w:sz w:val="31"/>
          <w:szCs w:val="31"/>
        </w:rPr>
        <w:t>2026</w:t>
      </w:r>
      <w:r>
        <w:rPr>
          <w:rFonts w:ascii="FangSong" w:hAnsi="FangSong" w:eastAsia="FangSong" w:cs="FangSong"/>
          <w:spacing w:val="-50"/>
          <w:sz w:val="31"/>
          <w:szCs w:val="31"/>
        </w:rPr>
        <w:t xml:space="preserve"> </w:t>
      </w:r>
      <w:r>
        <w:rPr>
          <w:rFonts w:ascii="FangSong" w:hAnsi="FangSong" w:eastAsia="FangSong" w:cs="FangSong"/>
          <w:spacing w:val="-6"/>
          <w:sz w:val="31"/>
          <w:szCs w:val="31"/>
        </w:rPr>
        <w:t>年</w:t>
      </w:r>
      <w:r>
        <w:rPr>
          <w:rFonts w:ascii="FangSong" w:hAnsi="FangSong" w:eastAsia="FangSong" w:cs="FangSong"/>
          <w:spacing w:val="-40"/>
          <w:sz w:val="31"/>
          <w:szCs w:val="31"/>
        </w:rPr>
        <w:t xml:space="preserve"> </w:t>
      </w:r>
      <w:r>
        <w:rPr>
          <w:rFonts w:ascii="FangSong" w:hAnsi="FangSong" w:eastAsia="FangSong" w:cs="FangSong"/>
          <w:spacing w:val="-6"/>
          <w:sz w:val="31"/>
          <w:szCs w:val="31"/>
        </w:rPr>
        <w:t>1</w:t>
      </w:r>
      <w:r>
        <w:rPr>
          <w:rFonts w:ascii="FangSong" w:hAnsi="FangSong" w:eastAsia="FangSong" w:cs="FangSong"/>
          <w:spacing w:val="-46"/>
          <w:sz w:val="31"/>
          <w:szCs w:val="31"/>
        </w:rPr>
        <w:t xml:space="preserve"> </w:t>
      </w:r>
      <w:r>
        <w:rPr>
          <w:rFonts w:ascii="FangSong" w:hAnsi="FangSong" w:eastAsia="FangSong" w:cs="FangSong"/>
          <w:spacing w:val="-6"/>
          <w:sz w:val="31"/>
          <w:szCs w:val="31"/>
        </w:rPr>
        <w:t>月至</w:t>
      </w:r>
      <w:r>
        <w:rPr>
          <w:rFonts w:ascii="FangSong" w:hAnsi="FangSong" w:eastAsia="FangSong" w:cs="FangSong"/>
          <w:spacing w:val="-49"/>
          <w:sz w:val="31"/>
          <w:szCs w:val="31"/>
        </w:rPr>
        <w:t xml:space="preserve"> </w:t>
      </w:r>
      <w:r>
        <w:rPr>
          <w:rFonts w:ascii="FangSong" w:hAnsi="FangSong" w:eastAsia="FangSong" w:cs="FangSong"/>
          <w:spacing w:val="-6"/>
          <w:sz w:val="31"/>
          <w:szCs w:val="31"/>
        </w:rPr>
        <w:t>2026</w:t>
      </w:r>
      <w:r>
        <w:rPr>
          <w:rFonts w:ascii="FangSong" w:hAnsi="FangSong" w:eastAsia="FangSong" w:cs="FangSong"/>
          <w:spacing w:val="-58"/>
          <w:sz w:val="31"/>
          <w:szCs w:val="31"/>
        </w:rPr>
        <w:t xml:space="preserve"> </w:t>
      </w:r>
      <w:r>
        <w:rPr>
          <w:rFonts w:ascii="FangSong" w:hAnsi="FangSong" w:eastAsia="FangSong" w:cs="FangSong"/>
          <w:spacing w:val="-6"/>
          <w:sz w:val="31"/>
          <w:szCs w:val="31"/>
        </w:rPr>
        <w:t>年</w:t>
      </w:r>
      <w:r>
        <w:rPr>
          <w:rFonts w:ascii="FangSong" w:hAnsi="FangSong" w:eastAsia="FangSong" w:cs="FangSong"/>
          <w:spacing w:val="-43"/>
          <w:sz w:val="31"/>
          <w:szCs w:val="31"/>
        </w:rPr>
        <w:t xml:space="preserve"> </w:t>
      </w:r>
      <w:r>
        <w:rPr>
          <w:rFonts w:ascii="FangSong" w:hAnsi="FangSong" w:eastAsia="FangSong" w:cs="FangSong"/>
          <w:spacing w:val="-6"/>
          <w:sz w:val="31"/>
          <w:szCs w:val="31"/>
        </w:rPr>
        <w:t>12</w:t>
      </w:r>
      <w:r>
        <w:rPr>
          <w:rFonts w:ascii="FangSong" w:hAnsi="FangSong" w:eastAsia="FangSong" w:cs="FangSong"/>
          <w:spacing w:val="-46"/>
          <w:sz w:val="31"/>
          <w:szCs w:val="31"/>
        </w:rPr>
        <w:t xml:space="preserve"> </w:t>
      </w:r>
      <w:r>
        <w:rPr>
          <w:rFonts w:ascii="FangSong" w:hAnsi="FangSong" w:eastAsia="FangSong" w:cs="FangSong"/>
          <w:spacing w:val="-6"/>
          <w:sz w:val="31"/>
          <w:szCs w:val="31"/>
        </w:rPr>
        <w:t>月</w:t>
      </w:r>
    </w:p>
    <w:p w14:paraId="3A398C5A">
      <w:pPr>
        <w:spacing w:before="226" w:line="222" w:lineRule="auto"/>
        <w:ind w:left="625"/>
        <w:rPr>
          <w:rFonts w:ascii="FangSong" w:hAnsi="FangSong" w:eastAsia="FangSong" w:cs="FangSong"/>
          <w:sz w:val="31"/>
          <w:szCs w:val="31"/>
        </w:rPr>
      </w:pPr>
      <w:r>
        <w:rPr>
          <w:rFonts w:ascii="FangSong" w:hAnsi="FangSong" w:eastAsia="FangSong" w:cs="FangSong"/>
          <w:sz w:val="31"/>
          <w:szCs w:val="31"/>
        </w:rPr>
        <w:t>（</w:t>
      </w:r>
      <w:r>
        <w:rPr>
          <w:rFonts w:ascii="FangSong" w:hAnsi="FangSong" w:eastAsia="FangSong" w:cs="FangSong"/>
          <w:spacing w:val="-77"/>
          <w:sz w:val="31"/>
          <w:szCs w:val="31"/>
        </w:rPr>
        <w:t xml:space="preserve"> </w:t>
      </w:r>
      <w:r>
        <w:rPr>
          <w:rFonts w:ascii="FangSong" w:hAnsi="FangSong" w:eastAsia="FangSong" w:cs="FangSong"/>
          <w:sz w:val="31"/>
          <w:szCs w:val="31"/>
        </w:rPr>
        <w:t>6）年度预算安排</w:t>
      </w:r>
    </w:p>
    <w:p w14:paraId="4E125E2C">
      <w:pPr>
        <w:pStyle w:val="19"/>
        <w:bidi w:val="0"/>
        <w:rPr>
          <w:rFonts w:hint="eastAsia"/>
          <w:lang w:eastAsia="zh-CN"/>
        </w:rPr>
      </w:pPr>
      <w:r>
        <w:rPr>
          <w:rFonts w:ascii="FangSong" w:hAnsi="FangSong" w:eastAsia="FangSong" w:cs="FangSong"/>
          <w:sz w:val="31"/>
          <w:szCs w:val="31"/>
        </w:rPr>
        <w:t>2026</w:t>
      </w:r>
      <w:r>
        <w:rPr>
          <w:rFonts w:ascii="FangSong" w:hAnsi="FangSong" w:eastAsia="FangSong" w:cs="FangSong"/>
          <w:spacing w:val="-55"/>
          <w:sz w:val="31"/>
          <w:szCs w:val="31"/>
        </w:rPr>
        <w:t xml:space="preserve"> </w:t>
      </w:r>
      <w:r>
        <w:rPr>
          <w:rFonts w:ascii="FangSong" w:hAnsi="FangSong" w:eastAsia="FangSong" w:cs="FangSong"/>
          <w:sz w:val="31"/>
          <w:szCs w:val="31"/>
        </w:rPr>
        <w:t>年度预算安排</w:t>
      </w:r>
      <w:r>
        <w:rPr>
          <w:rFonts w:ascii="FangSong" w:hAnsi="FangSong" w:eastAsia="FangSong" w:cs="FangSong"/>
          <w:spacing w:val="-38"/>
          <w:sz w:val="31"/>
          <w:szCs w:val="31"/>
        </w:rPr>
        <w:t xml:space="preserve"> </w:t>
      </w:r>
      <w:r>
        <w:rPr>
          <w:rFonts w:hint="eastAsia" w:ascii="FangSong" w:hAnsi="FangSong" w:eastAsia="FangSong" w:cs="FangSong"/>
          <w:sz w:val="31"/>
          <w:szCs w:val="31"/>
          <w:lang w:val="en-US" w:eastAsia="zh-CN"/>
        </w:rPr>
        <w:t>65</w:t>
      </w:r>
      <w:r>
        <w:rPr>
          <w:rFonts w:ascii="FangSong" w:hAnsi="FangSong" w:eastAsia="FangSong" w:cs="FangSong"/>
          <w:sz w:val="31"/>
          <w:szCs w:val="31"/>
        </w:rPr>
        <w:t>万元</w:t>
      </w:r>
    </w:p>
    <w:p w14:paraId="06E42F27">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FE0AF40">
      <w:pPr>
        <w:pStyle w:val="19"/>
        <w:bidi w:val="0"/>
        <w:rPr>
          <w:rFonts w:hint="eastAsia"/>
          <w:lang w:eastAsia="zh-CN"/>
        </w:rPr>
      </w:pPr>
      <w:r>
        <w:rPr>
          <w:rFonts w:hint="eastAsia"/>
          <w:lang w:eastAsia="zh-CN"/>
        </w:rPr>
        <w:t>2026年中共景德镇市珠山区委组织部财政拨款"三公"经费安排3.10万元，其中：</w:t>
      </w:r>
    </w:p>
    <w:p w14:paraId="7E9C7E2B">
      <w:pPr>
        <w:spacing w:before="2" w:line="357" w:lineRule="auto"/>
        <w:ind w:right="71" w:firstLine="671"/>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因公出国0.00万元,比上年增0万元，主要原因是：与上年安排保持一致。</w:t>
      </w:r>
    </w:p>
    <w:p w14:paraId="2859FDB4">
      <w:pPr>
        <w:pStyle w:val="19"/>
        <w:bidi w:val="0"/>
        <w:rPr>
          <w:rFonts w:hint="eastAsia"/>
          <w:lang w:eastAsia="zh-CN"/>
        </w:rPr>
      </w:pPr>
      <w:r>
        <w:rPr>
          <w:rFonts w:hint="eastAsia"/>
          <w:lang w:eastAsia="zh-CN"/>
        </w:rPr>
        <w:t>公务接待3.10万元,比上年减少</w:t>
      </w:r>
      <w:r>
        <w:rPr>
          <w:rFonts w:hint="eastAsia"/>
          <w:lang w:val="en-US" w:eastAsia="zh-CN"/>
        </w:rPr>
        <w:t>0.03</w:t>
      </w:r>
      <w:r>
        <w:rPr>
          <w:rFonts w:hint="eastAsia"/>
          <w:lang w:eastAsia="zh-CN"/>
        </w:rPr>
        <w:t>万元，主要原因是：缩减公务接待开支。</w:t>
      </w:r>
    </w:p>
    <w:p w14:paraId="2FB12B08">
      <w:pPr>
        <w:pStyle w:val="19"/>
        <w:bidi w:val="0"/>
        <w:rPr>
          <w:rFonts w:hint="eastAsia"/>
          <w:lang w:eastAsia="zh-CN"/>
        </w:rPr>
      </w:pPr>
      <w:r>
        <w:rPr>
          <w:rFonts w:hint="eastAsia"/>
          <w:lang w:eastAsia="zh-CN"/>
        </w:rPr>
        <w:t>公务用车运行0.00万元,比上年增</w:t>
      </w:r>
      <w:r>
        <w:rPr>
          <w:rFonts w:hint="eastAsia"/>
          <w:lang w:val="en-US" w:eastAsia="zh-CN"/>
        </w:rPr>
        <w:t>0</w:t>
      </w:r>
      <w:r>
        <w:rPr>
          <w:rFonts w:hint="eastAsia"/>
          <w:lang w:eastAsia="zh-CN"/>
        </w:rPr>
        <w:t>_万元，主要原因是：与上年安排保持一致。</w:t>
      </w:r>
    </w:p>
    <w:p w14:paraId="4EEDDE65">
      <w:pPr>
        <w:pStyle w:val="19"/>
        <w:bidi w:val="0"/>
        <w:rPr>
          <w:rFonts w:hint="eastAsia"/>
          <w:lang w:eastAsia="zh-CN"/>
        </w:rPr>
      </w:pPr>
      <w:r>
        <w:rPr>
          <w:rFonts w:hint="eastAsia"/>
          <w:lang w:eastAsia="zh-CN"/>
        </w:rPr>
        <w:t>公务用车购置0.00万元,比上年增</w:t>
      </w:r>
      <w:r>
        <w:rPr>
          <w:rFonts w:hint="eastAsia"/>
          <w:lang w:val="en-US" w:eastAsia="zh-CN"/>
        </w:rPr>
        <w:t>0</w:t>
      </w:r>
      <w:r>
        <w:rPr>
          <w:rFonts w:hint="eastAsia"/>
          <w:lang w:eastAsia="zh-CN"/>
        </w:rPr>
        <w:t>万元，主要原因是：与上年安排保持一致。</w:t>
      </w:r>
    </w:p>
    <w:p w14:paraId="48D67861">
      <w:pPr>
        <w:rPr>
          <w:rStyle w:val="13"/>
          <w:rFonts w:hint="eastAsia" w:ascii="仿宋" w:hAnsi="仿宋" w:eastAsia="仿宋"/>
          <w:sz w:val="32"/>
          <w:szCs w:val="32"/>
        </w:rPr>
      </w:pPr>
      <w:r>
        <w:rPr>
          <w:rStyle w:val="13"/>
          <w:rFonts w:hint="eastAsia" w:ascii="仿宋" w:hAnsi="仿宋" w:eastAsia="仿宋"/>
          <w:sz w:val="32"/>
          <w:szCs w:val="32"/>
        </w:rPr>
        <w:br w:type="page"/>
      </w:r>
    </w:p>
    <w:p w14:paraId="45B93D52">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E8605A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56D4546">
      <w:pPr>
        <w:pStyle w:val="19"/>
        <w:bidi w:val="0"/>
        <w:rPr>
          <w:rFonts w:hint="eastAsia"/>
          <w:lang w:eastAsia="zh-CN"/>
        </w:rPr>
      </w:pPr>
      <w:r>
        <w:rPr>
          <w:rFonts w:hint="eastAsia"/>
          <w:lang w:eastAsia="zh-CN"/>
        </w:rPr>
        <w:t>各</w:t>
      </w:r>
      <w:r>
        <w:rPr>
          <w:rFonts w:hint="eastAsia"/>
          <w:lang w:val="en-US" w:eastAsia="zh-CN"/>
        </w:rPr>
        <w:t>部门</w:t>
      </w:r>
      <w:r>
        <w:rPr>
          <w:rFonts w:hint="eastAsia"/>
          <w:lang w:eastAsia="zh-CN"/>
        </w:rPr>
        <w:t>结合实际进行解释。</w:t>
      </w:r>
    </w:p>
    <w:p w14:paraId="4F64BE05">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68C687AA">
      <w:pPr>
        <w:pStyle w:val="19"/>
        <w:bidi w:val="0"/>
        <w:rPr>
          <w:rFonts w:hint="eastAsia"/>
          <w:lang w:eastAsia="zh-CN"/>
        </w:rPr>
      </w:pPr>
      <w:r>
        <w:rPr>
          <w:rFonts w:hint="eastAsia"/>
          <w:lang w:eastAsia="zh-CN"/>
        </w:rPr>
        <w:t>（二）其他收入：指除财政拨款、事业收入、事业部门经营收入等以外的各项收入。</w:t>
      </w:r>
    </w:p>
    <w:p w14:paraId="7E5BD855">
      <w:pPr>
        <w:pStyle w:val="19"/>
        <w:bidi w:val="0"/>
        <w:rPr>
          <w:rFonts w:hint="eastAsia"/>
          <w:lang w:eastAsia="zh-CN"/>
        </w:rPr>
      </w:pPr>
      <w:r>
        <w:rPr>
          <w:rFonts w:hint="eastAsia"/>
          <w:lang w:eastAsia="zh-CN"/>
        </w:rPr>
        <w:t>（三）使用非财政拨款结余：指历年滚存非限定用途的非财政拨款结余弥补本年度收支差额的数额。</w:t>
      </w:r>
    </w:p>
    <w:p w14:paraId="17953A95">
      <w:pPr>
        <w:pStyle w:val="19"/>
        <w:bidi w:val="0"/>
        <w:rPr>
          <w:rFonts w:hint="eastAsia"/>
          <w:lang w:eastAsia="zh-CN"/>
        </w:rPr>
      </w:pPr>
      <w:r>
        <w:rPr>
          <w:rFonts w:hint="eastAsia"/>
          <w:lang w:eastAsia="zh-CN"/>
        </w:rPr>
        <w:t>（四）上年结转和结余：指以前年度全部结转和结余的资金数，包括当年结转结余资金和历年滚存结转结余资金。</w:t>
      </w:r>
    </w:p>
    <w:p w14:paraId="29021DD6">
      <w:pPr>
        <w:ind w:firstLine="640" w:firstLineChars="200"/>
        <w:rPr>
          <w:rFonts w:ascii="Adobe 仿宋 Std R" w:hAnsi="Adobe 仿宋 Std R" w:eastAsia="Adobe 仿宋 Std R"/>
          <w:sz w:val="32"/>
          <w:szCs w:val="32"/>
        </w:rPr>
      </w:pPr>
    </w:p>
    <w:p w14:paraId="307D560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3C688422">
      <w:pPr>
        <w:pStyle w:val="4"/>
        <w:spacing w:before="103" w:line="289" w:lineRule="auto"/>
        <w:ind w:left="37" w:right="162" w:firstLine="595"/>
      </w:pPr>
      <w:r>
        <w:rPr>
          <w:spacing w:val="6"/>
        </w:rPr>
        <w:t>（一）组织事务行政运行：反映行政单位(包括实</w:t>
      </w:r>
      <w:r>
        <w:rPr>
          <w:spacing w:val="5"/>
        </w:rPr>
        <w:t>行公务员</w:t>
      </w:r>
      <w:r>
        <w:t xml:space="preserve"> </w:t>
      </w:r>
      <w:r>
        <w:rPr>
          <w:spacing w:val="3"/>
        </w:rPr>
        <w:t>管理的事业单位)的基本支出。</w:t>
      </w:r>
    </w:p>
    <w:p w14:paraId="2AE88978">
      <w:pPr>
        <w:pStyle w:val="4"/>
        <w:spacing w:before="202" w:line="289" w:lineRule="auto"/>
        <w:ind w:left="50" w:right="7" w:firstLine="581"/>
      </w:pPr>
      <w:r>
        <w:rPr>
          <w:spacing w:val="6"/>
        </w:rPr>
        <w:t>（二）其他组织事务支出：反映其他用于中国共产党组织部</w:t>
      </w:r>
      <w:r>
        <w:rPr>
          <w:spacing w:val="2"/>
        </w:rPr>
        <w:t xml:space="preserve"> </w:t>
      </w:r>
      <w:r>
        <w:rPr>
          <w:spacing w:val="-1"/>
        </w:rPr>
        <w:t>门的事务支出。</w:t>
      </w:r>
    </w:p>
    <w:p w14:paraId="15088818">
      <w:pPr>
        <w:pStyle w:val="4"/>
        <w:spacing w:before="98" w:line="227" w:lineRule="auto"/>
        <w:ind w:left="445"/>
      </w:pPr>
      <w:r>
        <w:rPr>
          <w:spacing w:val="6"/>
        </w:rPr>
        <w:t>（三）卫生健康支出：反映行政事业单位医疗方</w:t>
      </w:r>
      <w:r>
        <w:rPr>
          <w:spacing w:val="5"/>
        </w:rPr>
        <w:t>面的支出。</w:t>
      </w:r>
    </w:p>
    <w:p w14:paraId="4B40EB47">
      <w:pPr>
        <w:pStyle w:val="4"/>
        <w:spacing w:before="282" w:line="282" w:lineRule="auto"/>
        <w:ind w:left="21" w:firstLine="423"/>
      </w:pPr>
      <w:r>
        <w:rPr>
          <w:spacing w:val="6"/>
        </w:rPr>
        <w:t>（四）住房保障支出：反映行政事业单位按人力资源和社会</w:t>
      </w:r>
      <w:r>
        <w:rPr>
          <w:spacing w:val="1"/>
        </w:rPr>
        <w:t xml:space="preserve">  </w:t>
      </w:r>
      <w:r>
        <w:rPr>
          <w:spacing w:val="6"/>
        </w:rPr>
        <w:t>保障部、财政部规定的基本工资和津贴补贴以及规定比例为职工</w:t>
      </w:r>
      <w:r>
        <w:rPr>
          <w:spacing w:val="8"/>
        </w:rPr>
        <w:t xml:space="preserve"> </w:t>
      </w:r>
      <w:r>
        <w:rPr>
          <w:spacing w:val="4"/>
        </w:rPr>
        <w:t>缴纳的住房公积金。</w:t>
      </w:r>
    </w:p>
    <w:p w14:paraId="131D2A5A">
      <w:pPr>
        <w:pStyle w:val="4"/>
        <w:spacing w:before="236" w:line="289" w:lineRule="auto"/>
        <w:ind w:left="34" w:right="7" w:firstLine="597"/>
      </w:pPr>
      <w:r>
        <w:rPr>
          <w:spacing w:val="6"/>
        </w:rPr>
        <w:t>（五）社会保障和就业支出：反映机关事业单位实施养老保</w:t>
      </w:r>
      <w:r>
        <w:rPr>
          <w:spacing w:val="2"/>
        </w:rPr>
        <w:t xml:space="preserve"> </w:t>
      </w:r>
      <w:r>
        <w:rPr>
          <w:spacing w:val="4"/>
        </w:rPr>
        <w:t>险制度由单位缴纳的基本养老保险费支出。</w:t>
      </w:r>
    </w:p>
    <w:p w14:paraId="2B7851A4">
      <w:pPr>
        <w:widowControl/>
        <w:spacing w:line="600" w:lineRule="exact"/>
        <w:ind w:firstLine="640" w:firstLineChars="200"/>
        <w:jc w:val="left"/>
        <w:rPr>
          <w:rFonts w:ascii="仿宋_GB2312" w:eastAsia="仿宋_GB2312"/>
          <w:color w:val="000000"/>
          <w:sz w:val="32"/>
          <w:szCs w:val="30"/>
        </w:rPr>
      </w:pPr>
    </w:p>
    <w:p w14:paraId="5BC91748">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1BCBDEB">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部门（包括实行公务员管理的事业部门）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598677A">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部门公务出国（境）的国际旅费、国外城市间交通费、住宿费、伙食费、培训费、公杂费等支出；公务用车购置及运行维护费反映部门公务用车车辆购置支出（含车辆购置税、牌照费），按规定保留的公务用车燃料费、新能源汽车充电费、维修费、过桥过路费、保险费、安全奖励费 用等支出；公务接待费反映部门按规定开支的各类公务接待（含外宾接待）支出。</w:t>
      </w:r>
    </w:p>
    <w:p w14:paraId="4CEBAEC5">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dobe 仿宋 Std R">
    <w:altName w:val="方正仿宋_GBK"/>
    <w:panose1 w:val="00000000000000000000"/>
    <w:charset w:val="86"/>
    <w:family w:val="auto"/>
    <w:pitch w:val="default"/>
    <w:sig w:usb0="00000000" w:usb1="00000000" w:usb2="00000016" w:usb3="00000000" w:csb0="00060007" w:csb1="00000000"/>
  </w:font>
  <w:font w:name="FangSong">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AB3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F0A73"/>
    <w:multiLevelType w:val="singleLevel"/>
    <w:tmpl w:val="EEBF0A73"/>
    <w:lvl w:ilvl="0" w:tentative="0">
      <w:start w:val="1"/>
      <w:numFmt w:val="decimal"/>
      <w:suff w:val="nothing"/>
      <w:lvlText w:val="%1）"/>
      <w:lvlJc w:val="left"/>
      <w:pPr>
        <w:ind w:left="1120" w:leftChars="0" w:firstLine="0" w:firstLineChars="0"/>
      </w:pPr>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2FF2577E"/>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6FAD40"/>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CF709BE"/>
    <w:rsid w:val="5D1256CE"/>
    <w:rsid w:val="5DFC16A0"/>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7FF31DC"/>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DE8393"/>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BA331A"/>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7FE55A7"/>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 w:val="9FED454D"/>
    <w:rsid w:val="EFC69EC4"/>
    <w:rsid w:val="FFEED8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character" w:customStyle="1" w:styleId="21">
    <w:name w:val="font21"/>
    <w:basedOn w:val="8"/>
    <w:qFormat/>
    <w:uiPriority w:val="0"/>
    <w:rPr>
      <w:rFonts w:hint="default"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4459</Words>
  <Characters>5480</Characters>
  <Lines>47</Lines>
  <Paragraphs>13</Paragraphs>
  <TotalTime>0</TotalTime>
  <ScaleCrop>false</ScaleCrop>
  <LinksUpToDate>false</LinksUpToDate>
  <CharactersWithSpaces>5601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2025-12-19T11:22:00Z</dcterms:created>
  <dc:creator>NTKO</dc:creator>
  <cp:lastModifiedBy>jw5s</cp:lastModifiedBy>
  <dcterms:modified xsi:type="dcterms:W3CDTF">2026-03-03T09:53:45Z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2052-12.8.2.21176</vt:lpwstr>
  </property>
</Properties>
</file>