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9" w:line="226" w:lineRule="auto"/>
        <w:ind w:left="1348"/>
        <w:jc w:val="center"/>
        <w:outlineLvl w:val="0"/>
        <w:rPr>
          <w:rFonts w:ascii="黑体" w:hAnsi="黑体" w:eastAsia="黑体" w:cs="黑体"/>
          <w:sz w:val="43"/>
          <w:szCs w:val="43"/>
        </w:rPr>
      </w:pPr>
      <w:r>
        <w:rPr>
          <w:rFonts w:hint="eastAsia" w:ascii="黑体" w:hAnsi="黑体" w:eastAsia="黑体" w:cs="黑体"/>
          <w:spacing w:val="7"/>
          <w:sz w:val="43"/>
          <w:szCs w:val="43"/>
          <w:lang w:eastAsia="zh-CN"/>
          <w14:textOutline w14:w="5587" w14:cap="flat" w14:cmpd="sng">
            <w14:solidFill>
              <w14:srgbClr w14:val="000000"/>
            </w14:solidFill>
            <w14:prstDash w14:val="solid"/>
            <w14:miter w14:val="0"/>
          </w14:textOutline>
        </w:rPr>
        <w:t>景德镇市珠山区新村街道办事处</w:t>
      </w:r>
      <w:r>
        <w:rPr>
          <w:rFonts w:ascii="黑体" w:hAnsi="黑体" w:eastAsia="黑体" w:cs="黑体"/>
          <w:spacing w:val="7"/>
          <w:sz w:val="43"/>
          <w:szCs w:val="43"/>
          <w14:textOutline w14:w="5587" w14:cap="flat" w14:cmpd="sng">
            <w14:solidFill>
              <w14:srgbClr w14:val="000000"/>
            </w14:solidFill>
            <w14:prstDash w14:val="solid"/>
            <w14:miter w14:val="0"/>
          </w14:textOutline>
        </w:rPr>
        <w:t>2024</w:t>
      </w:r>
      <w:r>
        <w:rPr>
          <w:rFonts w:ascii="黑体" w:hAnsi="黑体" w:eastAsia="黑体" w:cs="黑体"/>
          <w:spacing w:val="-85"/>
          <w:sz w:val="43"/>
          <w:szCs w:val="43"/>
        </w:rPr>
        <w:t xml:space="preserve"> </w:t>
      </w:r>
      <w:r>
        <w:rPr>
          <w:rFonts w:ascii="黑体" w:hAnsi="黑体" w:eastAsia="黑体" w:cs="黑体"/>
          <w:spacing w:val="7"/>
          <w:sz w:val="43"/>
          <w:szCs w:val="43"/>
          <w14:textOutline w14:w="5587" w14:cap="flat" w14:cmpd="sng">
            <w14:solidFill>
              <w14:srgbClr w14:val="000000"/>
            </w14:solidFill>
            <w14:prstDash w14:val="solid"/>
            <w14:miter w14:val="0"/>
          </w14:textOutline>
        </w:rPr>
        <w:t>年部门预算</w:t>
      </w:r>
    </w:p>
    <w:p>
      <w:pPr>
        <w:spacing w:line="338" w:lineRule="auto"/>
        <w:rPr>
          <w:rFonts w:ascii="Arial"/>
          <w:sz w:val="21"/>
        </w:rPr>
      </w:pPr>
    </w:p>
    <w:p>
      <w:pPr>
        <w:spacing w:line="339" w:lineRule="auto"/>
        <w:rPr>
          <w:rFonts w:ascii="Arial"/>
          <w:sz w:val="21"/>
        </w:rPr>
      </w:pPr>
    </w:p>
    <w:p>
      <w:pPr>
        <w:spacing w:before="101" w:line="228" w:lineRule="auto"/>
        <w:ind w:left="3579"/>
        <w:rPr>
          <w:rFonts w:ascii="黑体" w:hAnsi="黑体" w:eastAsia="黑体" w:cs="黑体"/>
          <w:sz w:val="31"/>
          <w:szCs w:val="31"/>
        </w:rPr>
      </w:pPr>
      <w:r>
        <w:rPr>
          <w:rFonts w:ascii="黑体" w:hAnsi="黑体" w:eastAsia="黑体" w:cs="黑体"/>
          <w:spacing w:val="-22"/>
          <w:sz w:val="31"/>
          <w:szCs w:val="31"/>
        </w:rPr>
        <w:t>目</w:t>
      </w:r>
      <w:r>
        <w:rPr>
          <w:rFonts w:ascii="黑体" w:hAnsi="黑体" w:eastAsia="黑体" w:cs="黑体"/>
          <w:spacing w:val="8"/>
          <w:sz w:val="31"/>
          <w:szCs w:val="31"/>
        </w:rPr>
        <w:t xml:space="preserve">    </w:t>
      </w:r>
      <w:r>
        <w:rPr>
          <w:rFonts w:ascii="黑体" w:hAnsi="黑体" w:eastAsia="黑体" w:cs="黑体"/>
          <w:spacing w:val="-22"/>
          <w:sz w:val="31"/>
          <w:szCs w:val="31"/>
        </w:rPr>
        <w:t>录</w:t>
      </w:r>
    </w:p>
    <w:p>
      <w:pPr>
        <w:spacing w:line="450" w:lineRule="auto"/>
        <w:rPr>
          <w:rFonts w:ascii="Arial"/>
          <w:sz w:val="21"/>
        </w:rPr>
      </w:pPr>
    </w:p>
    <w:p>
      <w:pPr>
        <w:pStyle w:val="2"/>
        <w:spacing w:before="101" w:line="228" w:lineRule="auto"/>
        <w:ind w:left="687"/>
      </w:pPr>
      <w:r>
        <w:rPr>
          <w:spacing w:val="7"/>
          <w14:textOutline w14:w="4064" w14:cap="flat" w14:cmpd="sng">
            <w14:solidFill>
              <w14:srgbClr w14:val="000000"/>
            </w14:solidFill>
            <w14:prstDash w14:val="solid"/>
            <w14:miter w14:val="0"/>
          </w14:textOutline>
        </w:rPr>
        <w:t>第一部分</w:t>
      </w:r>
      <w:r>
        <w:rPr>
          <w:spacing w:val="7"/>
        </w:rPr>
        <w:t xml:space="preserve">  </w:t>
      </w:r>
      <w:r>
        <w:rPr>
          <w:rFonts w:hint="eastAsia"/>
          <w:spacing w:val="7"/>
          <w:lang w:eastAsia="zh-CN"/>
          <w14:textOutline w14:w="4064" w14:cap="flat" w14:cmpd="sng">
            <w14:solidFill>
              <w14:srgbClr w14:val="000000"/>
            </w14:solidFill>
            <w14:prstDash w14:val="solid"/>
            <w14:miter w14:val="0"/>
          </w14:textOutline>
        </w:rPr>
        <w:t>景德镇市珠山区新村街道办事处</w:t>
      </w:r>
      <w:r>
        <w:rPr>
          <w:spacing w:val="7"/>
          <w14:textOutline w14:w="4064" w14:cap="flat" w14:cmpd="sng">
            <w14:solidFill>
              <w14:srgbClr w14:val="000000"/>
            </w14:solidFill>
            <w14:prstDash w14:val="solid"/>
            <w14:miter w14:val="0"/>
          </w14:textOutline>
        </w:rPr>
        <w:t>概况</w:t>
      </w:r>
    </w:p>
    <w:p>
      <w:pPr>
        <w:pStyle w:val="2"/>
        <w:spacing w:before="239" w:line="228" w:lineRule="auto"/>
        <w:ind w:left="1319"/>
      </w:pPr>
      <w:r>
        <w:rPr>
          <w:spacing w:val="2"/>
        </w:rPr>
        <w:t>一、部门主要职责</w:t>
      </w:r>
    </w:p>
    <w:p>
      <w:pPr>
        <w:pStyle w:val="2"/>
        <w:spacing w:before="242" w:line="228" w:lineRule="auto"/>
        <w:ind w:left="1324"/>
      </w:pPr>
      <w:r>
        <w:rPr>
          <w:spacing w:val="6"/>
        </w:rPr>
        <w:t>二、机构设置及人员情况</w:t>
      </w:r>
    </w:p>
    <w:p>
      <w:pPr>
        <w:pStyle w:val="2"/>
        <w:spacing w:before="240" w:line="228" w:lineRule="auto"/>
        <w:ind w:left="687"/>
        <w:jc w:val="center"/>
      </w:pPr>
      <w:r>
        <w:rPr>
          <w:spacing w:val="6"/>
          <w14:textOutline w14:w="4064" w14:cap="flat" w14:cmpd="sng">
            <w14:solidFill>
              <w14:srgbClr w14:val="000000"/>
            </w14:solidFill>
            <w14:prstDash w14:val="solid"/>
            <w14:miter w14:val="0"/>
          </w14:textOutline>
        </w:rPr>
        <w:t>第二部分</w:t>
      </w:r>
      <w:r>
        <w:rPr>
          <w:spacing w:val="6"/>
        </w:rPr>
        <w:t xml:space="preserve"> </w:t>
      </w:r>
      <w:r>
        <w:rPr>
          <w:rFonts w:hint="eastAsia"/>
          <w:spacing w:val="7"/>
          <w:lang w:eastAsia="zh-CN"/>
          <w14:textOutline w14:w="4064" w14:cap="flat" w14:cmpd="sng">
            <w14:solidFill>
              <w14:srgbClr w14:val="000000"/>
            </w14:solidFill>
            <w14:prstDash w14:val="solid"/>
            <w14:miter w14:val="0"/>
          </w14:textOutline>
        </w:rPr>
        <w:t>景德镇市珠山区新村街道办事处</w:t>
      </w:r>
      <w:r>
        <w:rPr>
          <w:spacing w:val="-53"/>
        </w:rPr>
        <w:t xml:space="preserve"> </w:t>
      </w:r>
      <w:r>
        <w:rPr>
          <w:spacing w:val="6"/>
          <w14:textOutline w14:w="4064" w14:cap="flat" w14:cmpd="sng">
            <w14:solidFill>
              <w14:srgbClr w14:val="000000"/>
            </w14:solidFill>
            <w14:prstDash w14:val="solid"/>
            <w14:miter w14:val="0"/>
          </w14:textOutline>
        </w:rPr>
        <w:t>2024</w:t>
      </w:r>
      <w:r>
        <w:rPr>
          <w:spacing w:val="-49"/>
        </w:rPr>
        <w:t xml:space="preserve"> </w:t>
      </w:r>
      <w:r>
        <w:rPr>
          <w:spacing w:val="6"/>
          <w14:textOutline w14:w="4064" w14:cap="flat" w14:cmpd="sng">
            <w14:solidFill>
              <w14:srgbClr w14:val="000000"/>
            </w14:solidFill>
            <w14:prstDash w14:val="solid"/>
            <w14:miter w14:val="0"/>
          </w14:textOutline>
        </w:rPr>
        <w:t>年部门预算表</w:t>
      </w:r>
    </w:p>
    <w:p>
      <w:pPr>
        <w:pStyle w:val="2"/>
        <w:spacing w:before="242" w:line="624" w:lineRule="exact"/>
        <w:ind w:left="1319"/>
      </w:pPr>
      <w:r>
        <w:rPr>
          <w:spacing w:val="5"/>
          <w:position w:val="22"/>
        </w:rPr>
        <w:t>一、《收支预算总表》</w:t>
      </w:r>
    </w:p>
    <w:p>
      <w:pPr>
        <w:pStyle w:val="2"/>
        <w:spacing w:before="1" w:line="227" w:lineRule="auto"/>
        <w:ind w:left="1324"/>
      </w:pPr>
      <w:r>
        <w:rPr>
          <w:spacing w:val="4"/>
        </w:rPr>
        <w:t>二、《部门收入总表》</w:t>
      </w:r>
    </w:p>
    <w:p>
      <w:pPr>
        <w:pStyle w:val="2"/>
        <w:spacing w:before="241" w:line="228" w:lineRule="auto"/>
        <w:ind w:left="1323"/>
      </w:pPr>
      <w:r>
        <w:rPr>
          <w:spacing w:val="4"/>
        </w:rPr>
        <w:t>三、《部门支出总表》</w:t>
      </w:r>
    </w:p>
    <w:p>
      <w:pPr>
        <w:pStyle w:val="2"/>
        <w:spacing w:before="242" w:line="229" w:lineRule="auto"/>
        <w:ind w:left="1352"/>
      </w:pPr>
      <w:r>
        <w:rPr>
          <w:spacing w:val="3"/>
        </w:rPr>
        <w:t>四、《财政拨款收支总表》</w:t>
      </w:r>
    </w:p>
    <w:p>
      <w:pPr>
        <w:pStyle w:val="2"/>
        <w:spacing w:before="239" w:line="228" w:lineRule="auto"/>
        <w:ind w:left="1319"/>
      </w:pPr>
      <w:r>
        <w:rPr>
          <w:spacing w:val="6"/>
        </w:rPr>
        <w:t>五、《一般公共预算支出表》</w:t>
      </w:r>
    </w:p>
    <w:p>
      <w:pPr>
        <w:pStyle w:val="2"/>
        <w:spacing w:before="241" w:line="228" w:lineRule="auto"/>
        <w:ind w:left="1317"/>
      </w:pPr>
      <w:r>
        <w:rPr>
          <w:spacing w:val="6"/>
        </w:rPr>
        <w:t>六、《一般公共预算基本支出表》</w:t>
      </w:r>
    </w:p>
    <w:p>
      <w:pPr>
        <w:pStyle w:val="2"/>
        <w:spacing w:before="242" w:line="229" w:lineRule="auto"/>
        <w:ind w:left="1321"/>
      </w:pPr>
      <w:r>
        <w:rPr>
          <w:spacing w:val="7"/>
        </w:rPr>
        <w:t>七、《财政拨款“三公”经费支出表》</w:t>
      </w:r>
    </w:p>
    <w:p>
      <w:pPr>
        <w:pStyle w:val="2"/>
        <w:spacing w:before="239" w:line="226" w:lineRule="auto"/>
        <w:ind w:left="1313"/>
      </w:pPr>
      <w:r>
        <w:rPr>
          <w:spacing w:val="6"/>
        </w:rPr>
        <w:t>八、《政府性基金预算支出表》</w:t>
      </w:r>
    </w:p>
    <w:p>
      <w:pPr>
        <w:pStyle w:val="2"/>
        <w:spacing w:before="244" w:line="624" w:lineRule="exact"/>
        <w:ind w:left="1326"/>
      </w:pPr>
      <w:r>
        <w:rPr>
          <w:spacing w:val="7"/>
          <w:position w:val="22"/>
        </w:rPr>
        <w:t>九、《国有资本经营预算支出表》</w:t>
      </w:r>
    </w:p>
    <w:p>
      <w:pPr>
        <w:pStyle w:val="2"/>
        <w:spacing w:before="2" w:line="227" w:lineRule="auto"/>
        <w:ind w:left="1323"/>
      </w:pPr>
      <w:r>
        <w:rPr>
          <w:spacing w:val="7"/>
        </w:rPr>
        <w:t>十、《部门整体支出绩效目标表》</w:t>
      </w:r>
    </w:p>
    <w:p>
      <w:pPr>
        <w:pStyle w:val="2"/>
        <w:spacing w:before="242" w:line="228" w:lineRule="auto"/>
        <w:ind w:left="1323"/>
      </w:pPr>
      <w:r>
        <w:rPr>
          <w:spacing w:val="6"/>
        </w:rPr>
        <w:t>十一、《项目支出绩效目标表》</w:t>
      </w:r>
    </w:p>
    <w:p>
      <w:pPr>
        <w:pStyle w:val="2"/>
        <w:spacing w:before="240" w:line="228" w:lineRule="auto"/>
        <w:ind w:left="687"/>
        <w:jc w:val="center"/>
      </w:pPr>
      <w:r>
        <w:rPr>
          <w:spacing w:val="7"/>
          <w14:textOutline w14:w="4064" w14:cap="flat" w14:cmpd="sng">
            <w14:solidFill>
              <w14:srgbClr w14:val="000000"/>
            </w14:solidFill>
            <w14:prstDash w14:val="solid"/>
            <w14:miter w14:val="0"/>
          </w14:textOutline>
        </w:rPr>
        <w:t>第三部分</w:t>
      </w:r>
      <w:r>
        <w:rPr>
          <w:spacing w:val="7"/>
        </w:rPr>
        <w:t xml:space="preserve"> </w:t>
      </w:r>
      <w:r>
        <w:rPr>
          <w:rFonts w:hint="eastAsia"/>
          <w:spacing w:val="7"/>
          <w:lang w:eastAsia="zh-CN"/>
          <w14:textOutline w14:w="4064" w14:cap="flat" w14:cmpd="sng">
            <w14:solidFill>
              <w14:srgbClr w14:val="000000"/>
            </w14:solidFill>
            <w14:prstDash w14:val="solid"/>
            <w14:miter w14:val="0"/>
          </w14:textOutline>
        </w:rPr>
        <w:t>景德镇市珠山区新村街道办事处</w:t>
      </w:r>
      <w:r>
        <w:rPr>
          <w:spacing w:val="7"/>
          <w14:textOutline w14:w="4064" w14:cap="flat" w14:cmpd="sng">
            <w14:solidFill>
              <w14:srgbClr w14:val="000000"/>
            </w14:solidFill>
            <w14:prstDash w14:val="solid"/>
            <w14:miter w14:val="0"/>
          </w14:textOutline>
        </w:rPr>
        <w:t>2024</w:t>
      </w:r>
      <w:r>
        <w:rPr>
          <w:spacing w:val="-36"/>
        </w:rPr>
        <w:t xml:space="preserve"> </w:t>
      </w:r>
      <w:r>
        <w:rPr>
          <w:spacing w:val="7"/>
          <w14:textOutline w14:w="4064" w14:cap="flat" w14:cmpd="sng">
            <w14:solidFill>
              <w14:srgbClr w14:val="000000"/>
            </w14:solidFill>
            <w14:prstDash w14:val="solid"/>
            <w14:miter w14:val="0"/>
          </w14:textOutline>
        </w:rPr>
        <w:t>年部门预算情况说明</w:t>
      </w:r>
    </w:p>
    <w:p>
      <w:pPr>
        <w:pStyle w:val="2"/>
        <w:spacing w:before="241" w:line="228" w:lineRule="auto"/>
        <w:ind w:left="1319"/>
      </w:pPr>
      <w:r>
        <w:rPr>
          <w:spacing w:val="2"/>
        </w:rPr>
        <w:t>一、2024</w:t>
      </w:r>
      <w:r>
        <w:rPr>
          <w:spacing w:val="-33"/>
        </w:rPr>
        <w:t xml:space="preserve"> </w:t>
      </w:r>
      <w:r>
        <w:rPr>
          <w:spacing w:val="2"/>
        </w:rPr>
        <w:t>年部门预算收支情况说明</w:t>
      </w:r>
    </w:p>
    <w:p>
      <w:pPr>
        <w:pStyle w:val="2"/>
        <w:spacing w:before="241" w:line="228" w:lineRule="auto"/>
        <w:ind w:left="1324"/>
        <w:rPr>
          <w:spacing w:val="5"/>
        </w:rPr>
      </w:pPr>
      <w:r>
        <w:rPr>
          <w:spacing w:val="5"/>
        </w:rPr>
        <w:t>二、2024</w:t>
      </w:r>
      <w:r>
        <w:rPr>
          <w:spacing w:val="-35"/>
        </w:rPr>
        <w:t xml:space="preserve"> </w:t>
      </w:r>
      <w:r>
        <w:rPr>
          <w:spacing w:val="5"/>
        </w:rPr>
        <w:t>年“三公”经费预算情况</w:t>
      </w:r>
    </w:p>
    <w:p>
      <w:pPr>
        <w:pStyle w:val="2"/>
        <w:spacing w:before="241" w:line="228" w:lineRule="auto"/>
        <w:ind w:left="1324"/>
      </w:pPr>
      <w:r>
        <w:rPr>
          <w:spacing w:val="5"/>
        </w:rPr>
        <w:t>说明</w:t>
      </w:r>
    </w:p>
    <w:p>
      <w:pPr>
        <w:spacing w:line="228" w:lineRule="auto"/>
        <w:sectPr>
          <w:pgSz w:w="11905" w:h="16840"/>
          <w:pgMar w:top="1431" w:right="1785" w:bottom="0" w:left="1785" w:header="0" w:footer="0" w:gutter="0"/>
          <w:cols w:space="720" w:num="1"/>
        </w:sectPr>
      </w:pPr>
    </w:p>
    <w:p>
      <w:pPr>
        <w:pStyle w:val="2"/>
        <w:spacing w:before="161" w:line="228" w:lineRule="auto"/>
        <w:ind w:left="687"/>
      </w:pPr>
      <w:r>
        <w:rPr>
          <w:spacing w:val="3"/>
          <w14:textOutline w14:w="4064" w14:cap="flat" w14:cmpd="sng">
            <w14:solidFill>
              <w14:srgbClr w14:val="000000"/>
            </w14:solidFill>
            <w14:prstDash w14:val="solid"/>
            <w14:miter w14:val="0"/>
          </w14:textOutline>
        </w:rPr>
        <w:t>第四部分</w:t>
      </w:r>
      <w:r>
        <w:rPr>
          <w:spacing w:val="20"/>
        </w:rPr>
        <w:t xml:space="preserve">  </w:t>
      </w:r>
      <w:r>
        <w:rPr>
          <w:spacing w:val="3"/>
          <w14:textOutline w14:w="4064" w14:cap="flat" w14:cmpd="sng">
            <w14:solidFill>
              <w14:srgbClr w14:val="000000"/>
            </w14:solidFill>
            <w14:prstDash w14:val="solid"/>
            <w14:miter w14:val="0"/>
          </w14:textOutline>
        </w:rPr>
        <w:t>名词解释</w:t>
      </w:r>
    </w:p>
    <w:p>
      <w:pPr>
        <w:spacing w:line="265" w:lineRule="auto"/>
        <w:rPr>
          <w:rFonts w:ascii="Arial"/>
          <w:sz w:val="21"/>
        </w:rPr>
      </w:pPr>
    </w:p>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2"/>
        <w:spacing w:before="101" w:line="228" w:lineRule="auto"/>
        <w:ind w:firstLine="648" w:firstLineChars="200"/>
      </w:pPr>
      <w:r>
        <w:rPr>
          <w:spacing w:val="7"/>
          <w14:textOutline w14:w="4064" w14:cap="flat" w14:cmpd="sng">
            <w14:solidFill>
              <w14:srgbClr w14:val="000000"/>
            </w14:solidFill>
            <w14:prstDash w14:val="solid"/>
            <w14:miter w14:val="0"/>
          </w14:textOutline>
        </w:rPr>
        <w:t>第一部分</w:t>
      </w:r>
      <w:r>
        <w:rPr>
          <w:spacing w:val="7"/>
        </w:rPr>
        <w:t xml:space="preserve">  </w:t>
      </w:r>
      <w:r>
        <w:rPr>
          <w:rFonts w:hint="eastAsia"/>
          <w:spacing w:val="7"/>
          <w:lang w:eastAsia="zh-CN"/>
          <w14:textOutline w14:w="4064" w14:cap="flat" w14:cmpd="sng">
            <w14:solidFill>
              <w14:srgbClr w14:val="000000"/>
            </w14:solidFill>
            <w14:prstDash w14:val="solid"/>
            <w14:miter w14:val="0"/>
          </w14:textOutline>
        </w:rPr>
        <w:t>景德镇市珠山区新村街道办事处</w:t>
      </w:r>
      <w:r>
        <w:rPr>
          <w:spacing w:val="7"/>
          <w14:textOutline w14:w="4064" w14:cap="flat" w14:cmpd="sng">
            <w14:solidFill>
              <w14:srgbClr w14:val="000000"/>
            </w14:solidFill>
            <w14:prstDash w14:val="solid"/>
            <w14:miter w14:val="0"/>
          </w14:textOutline>
        </w:rPr>
        <w:t>概况</w:t>
      </w:r>
    </w:p>
    <w:p>
      <w:pPr>
        <w:spacing w:line="335" w:lineRule="auto"/>
        <w:rPr>
          <w:rFonts w:ascii="Arial"/>
          <w:sz w:val="21"/>
        </w:rPr>
      </w:pPr>
    </w:p>
    <w:p>
      <w:pPr>
        <w:spacing w:line="336" w:lineRule="auto"/>
        <w:rPr>
          <w:rFonts w:ascii="Arial"/>
          <w:sz w:val="21"/>
        </w:rPr>
      </w:pPr>
    </w:p>
    <w:p>
      <w:pPr>
        <w:spacing w:before="101" w:line="231" w:lineRule="auto"/>
        <w:ind w:left="30"/>
        <w:outlineLvl w:val="0"/>
        <w:rPr>
          <w:rFonts w:hint="eastAsia" w:ascii="仿宋" w:hAnsi="仿宋" w:eastAsia="仿宋" w:cs="仿宋"/>
          <w:sz w:val="31"/>
          <w:szCs w:val="31"/>
        </w:rPr>
      </w:pPr>
      <w:r>
        <w:rPr>
          <w:rFonts w:hint="eastAsia" w:ascii="仿宋" w:hAnsi="仿宋" w:eastAsia="仿宋" w:cs="仿宋"/>
          <w:spacing w:val="7"/>
          <w:sz w:val="31"/>
          <w:szCs w:val="31"/>
          <w14:textOutline w14:w="4064" w14:cap="flat" w14:cmpd="sng">
            <w14:solidFill>
              <w14:srgbClr w14:val="000000"/>
            </w14:solidFill>
            <w14:prstDash w14:val="solid"/>
            <w14:miter w14:val="0"/>
          </w14:textOutline>
        </w:rPr>
        <w:t>一、部门主要职责</w:t>
      </w:r>
    </w:p>
    <w:p>
      <w:pPr>
        <w:pStyle w:val="3"/>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560"/>
        <w:textAlignment w:val="auto"/>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1．主要职能。</w:t>
      </w:r>
    </w:p>
    <w:p>
      <w:pPr>
        <w:pStyle w:val="3"/>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560"/>
        <w:textAlignment w:val="auto"/>
        <w:outlineLvl w:val="9"/>
        <w:rPr>
          <w:rFonts w:hint="eastAsia"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lang w:val="en-US" w:eastAsia="zh-CN"/>
        </w:rPr>
        <w:t xml:space="preserve">  </w:t>
      </w:r>
      <w:r>
        <w:rPr>
          <w:rFonts w:hint="eastAsia" w:ascii="仿宋" w:hAnsi="仿宋" w:eastAsia="仿宋" w:cs="仿宋"/>
          <w:color w:val="auto"/>
          <w:kern w:val="2"/>
          <w:sz w:val="32"/>
          <w:szCs w:val="32"/>
          <w:highlight w:val="none"/>
        </w:rPr>
        <w:t xml:space="preserve">1、在区委、区政府的领导下，贯彻执行党的路线、方针、政策和国家各项法律、法规；负责街道辖区内的地区性、群众性、公益性、社会性工作。 </w:t>
      </w:r>
    </w:p>
    <w:p>
      <w:pPr>
        <w:pStyle w:val="3"/>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560"/>
        <w:textAlignment w:val="auto"/>
        <w:outlineLvl w:val="9"/>
        <w:rPr>
          <w:rFonts w:hint="eastAsia" w:ascii="仿宋" w:hAnsi="仿宋" w:eastAsia="仿宋" w:cs="仿宋"/>
          <w:color w:val="auto"/>
          <w:kern w:val="2"/>
          <w:sz w:val="32"/>
          <w:szCs w:val="32"/>
          <w:highlight w:val="none"/>
          <w:lang w:eastAsia="zh-CN"/>
        </w:rPr>
      </w:pPr>
      <w:r>
        <w:rPr>
          <w:rFonts w:hint="eastAsia" w:ascii="仿宋" w:hAnsi="仿宋" w:eastAsia="仿宋" w:cs="仿宋"/>
          <w:color w:val="auto"/>
          <w:kern w:val="2"/>
          <w:sz w:val="32"/>
          <w:szCs w:val="32"/>
          <w:highlight w:val="none"/>
        </w:rPr>
        <w:t xml:space="preserve">  2、负责精神文明建设工作，积极组织以提高市民质素为目的的活动，树立文明新风。 </w:t>
      </w:r>
    </w:p>
    <w:p>
      <w:pPr>
        <w:pStyle w:val="3"/>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560"/>
        <w:textAlignment w:val="auto"/>
        <w:outlineLvl w:val="9"/>
        <w:rPr>
          <w:rFonts w:hint="eastAsia" w:ascii="仿宋" w:hAnsi="仿宋" w:eastAsia="仿宋" w:cs="仿宋"/>
          <w:color w:val="auto"/>
          <w:kern w:val="2"/>
          <w:sz w:val="32"/>
          <w:szCs w:val="32"/>
          <w:highlight w:val="none"/>
          <w:lang w:eastAsia="zh-CN"/>
        </w:rPr>
      </w:pPr>
      <w:r>
        <w:rPr>
          <w:rFonts w:hint="eastAsia" w:ascii="仿宋" w:hAnsi="仿宋" w:eastAsia="仿宋" w:cs="仿宋"/>
          <w:color w:val="auto"/>
          <w:kern w:val="2"/>
          <w:sz w:val="32"/>
          <w:szCs w:val="32"/>
          <w:highlight w:val="none"/>
        </w:rPr>
        <w:t xml:space="preserve">    </w:t>
      </w:r>
      <w:r>
        <w:rPr>
          <w:rFonts w:hint="eastAsia" w:ascii="仿宋" w:hAnsi="仿宋" w:eastAsia="仿宋" w:cs="仿宋"/>
          <w:color w:val="auto"/>
          <w:kern w:val="2"/>
          <w:sz w:val="32"/>
          <w:szCs w:val="32"/>
          <w:highlight w:val="none"/>
          <w:lang w:val="en-US" w:eastAsia="zh-CN"/>
        </w:rPr>
        <w:t xml:space="preserve">  </w:t>
      </w:r>
      <w:r>
        <w:rPr>
          <w:rFonts w:hint="eastAsia" w:ascii="仿宋" w:hAnsi="仿宋" w:eastAsia="仿宋" w:cs="仿宋"/>
          <w:color w:val="auto"/>
          <w:kern w:val="2"/>
          <w:sz w:val="32"/>
          <w:szCs w:val="32"/>
          <w:highlight w:val="none"/>
        </w:rPr>
        <w:t>3、按照职责范围，负责街道辖区内的城市建设和管理、</w:t>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"https://www.baidu.com/s?wd=%E5%B8%82%E5%AE%B9%E7%8E%AF%E5%A2%83%E5%8D%AB%E7%94%9F&amp;tn=44039180_cpr&amp;fenlei=mv6quAkxTZn0IZRqIHckPjm4nH00T1dWuhDkPyPWPyc1mWRzrjD30ZwV5Hcvrjm3rH6sPfKWUMw85HfYnjn4nH6sgvPsT6KdThsqpZwYTjCEQLGCpyw9Uz4Bmy-bIi4WUvYETgN-TLwGUv3EnHRvPjnvnjT" \t "_blank"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kern w:val="2"/>
          <w:sz w:val="32"/>
          <w:szCs w:val="32"/>
          <w:highlight w:val="none"/>
        </w:rPr>
        <w:t>市容环境卫生</w:t>
      </w:r>
      <w:r>
        <w:rPr>
          <w:rFonts w:hint="eastAsia" w:ascii="仿宋" w:hAnsi="仿宋" w:eastAsia="仿宋" w:cs="仿宋"/>
          <w:color w:val="auto"/>
          <w:kern w:val="2"/>
          <w:sz w:val="32"/>
          <w:szCs w:val="32"/>
          <w:highlight w:val="none"/>
        </w:rPr>
        <w:fldChar w:fldCharType="end"/>
      </w:r>
      <w:r>
        <w:rPr>
          <w:rFonts w:hint="eastAsia" w:ascii="仿宋" w:hAnsi="仿宋" w:eastAsia="仿宋" w:cs="仿宋"/>
          <w:color w:val="auto"/>
          <w:kern w:val="2"/>
          <w:sz w:val="32"/>
          <w:szCs w:val="32"/>
          <w:highlight w:val="none"/>
        </w:rPr>
        <w:t xml:space="preserve">、环境保护、市政、等监督、管理、服务工作。 </w:t>
      </w:r>
    </w:p>
    <w:p>
      <w:pPr>
        <w:pStyle w:val="3"/>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560"/>
        <w:textAlignment w:val="auto"/>
        <w:outlineLvl w:val="9"/>
        <w:rPr>
          <w:rFonts w:hint="eastAsia" w:ascii="仿宋" w:hAnsi="仿宋" w:eastAsia="仿宋" w:cs="仿宋"/>
          <w:color w:val="auto"/>
          <w:kern w:val="2"/>
          <w:sz w:val="32"/>
          <w:szCs w:val="32"/>
          <w:highlight w:val="none"/>
          <w:lang w:eastAsia="zh-CN"/>
        </w:rPr>
      </w:pPr>
      <w:r>
        <w:rPr>
          <w:rFonts w:hint="eastAsia" w:ascii="仿宋" w:hAnsi="仿宋" w:eastAsia="仿宋" w:cs="仿宋"/>
          <w:color w:val="auto"/>
          <w:kern w:val="2"/>
          <w:sz w:val="32"/>
          <w:szCs w:val="32"/>
          <w:highlight w:val="none"/>
        </w:rPr>
        <w:t xml:space="preserve">    </w:t>
      </w:r>
      <w:r>
        <w:rPr>
          <w:rFonts w:hint="eastAsia" w:ascii="仿宋" w:hAnsi="仿宋" w:eastAsia="仿宋" w:cs="仿宋"/>
          <w:color w:val="auto"/>
          <w:kern w:val="2"/>
          <w:sz w:val="32"/>
          <w:szCs w:val="32"/>
          <w:highlight w:val="none"/>
          <w:lang w:val="en-US" w:eastAsia="zh-CN"/>
        </w:rPr>
        <w:t xml:space="preserve"> </w:t>
      </w:r>
      <w:r>
        <w:rPr>
          <w:rFonts w:hint="eastAsia" w:ascii="仿宋" w:hAnsi="仿宋" w:eastAsia="仿宋" w:cs="仿宋"/>
          <w:color w:val="auto"/>
          <w:kern w:val="2"/>
          <w:sz w:val="32"/>
          <w:szCs w:val="32"/>
          <w:highlight w:val="none"/>
        </w:rPr>
        <w:t>4、负责街道辖区内的维护稳定及</w:t>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https://www.baidu.com/s?wd=%E7%A4%BE%E4%BC%9A%E6%B2%BB%E5%AE%89%E7%BB%BC%E5%90%88%E6%B2%BB%E7%90%86&amp;tn=44039180_cpr&amp;fenlei=mv6quAkxTZn0IZRqIHckPjm4nH00T1dWuhDkPyPWPyc1mWRzrjD30ZwV5Hcvrjm3rH6sPfKWUMw85HfYnjn4nH6sgvPsT6KdThsqpZwYTjCEQLGCpyw9Uz4Bmy-bIi4WUvYETgN-TLwGUv3EnHRvPjnvnjT" \t "_blank"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kern w:val="2"/>
          <w:sz w:val="32"/>
          <w:szCs w:val="32"/>
          <w:highlight w:val="none"/>
        </w:rPr>
        <w:t>社会治安综合治理</w:t>
      </w:r>
      <w:r>
        <w:rPr>
          <w:rFonts w:hint="eastAsia" w:ascii="仿宋" w:hAnsi="仿宋" w:eastAsia="仿宋" w:cs="仿宋"/>
          <w:color w:val="auto"/>
          <w:kern w:val="2"/>
          <w:sz w:val="32"/>
          <w:szCs w:val="32"/>
          <w:highlight w:val="none"/>
        </w:rPr>
        <w:fldChar w:fldCharType="end"/>
      </w:r>
      <w:r>
        <w:rPr>
          <w:rFonts w:hint="eastAsia" w:ascii="仿宋" w:hAnsi="仿宋" w:eastAsia="仿宋" w:cs="仿宋"/>
          <w:color w:val="auto"/>
          <w:kern w:val="2"/>
          <w:sz w:val="32"/>
          <w:szCs w:val="32"/>
          <w:highlight w:val="none"/>
        </w:rPr>
        <w:t xml:space="preserve">工作，依照有关规定做好出租屋和外来暂住人员的管理工作；负责民事调解，法律服务工作，维护居民的合法权益。 </w:t>
      </w:r>
    </w:p>
    <w:p>
      <w:pPr>
        <w:pStyle w:val="3"/>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560"/>
        <w:textAlignment w:val="auto"/>
        <w:outlineLvl w:val="9"/>
        <w:rPr>
          <w:rFonts w:hint="eastAsia" w:ascii="仿宋" w:hAnsi="仿宋" w:eastAsia="仿宋" w:cs="仿宋"/>
          <w:color w:val="auto"/>
          <w:kern w:val="2"/>
          <w:sz w:val="32"/>
          <w:szCs w:val="32"/>
          <w:highlight w:val="none"/>
          <w:lang w:eastAsia="zh-CN"/>
        </w:rPr>
      </w:pPr>
      <w:r>
        <w:rPr>
          <w:rFonts w:hint="eastAsia" w:ascii="仿宋" w:hAnsi="仿宋" w:eastAsia="仿宋" w:cs="仿宋"/>
          <w:color w:val="auto"/>
          <w:kern w:val="2"/>
          <w:sz w:val="32"/>
          <w:szCs w:val="32"/>
          <w:highlight w:val="none"/>
        </w:rPr>
        <w:t xml:space="preserve">    </w:t>
      </w:r>
      <w:r>
        <w:rPr>
          <w:rFonts w:hint="eastAsia" w:ascii="仿宋" w:hAnsi="仿宋" w:eastAsia="仿宋" w:cs="仿宋"/>
          <w:color w:val="auto"/>
          <w:kern w:val="2"/>
          <w:sz w:val="32"/>
          <w:szCs w:val="32"/>
          <w:highlight w:val="none"/>
          <w:lang w:val="en-US" w:eastAsia="zh-CN"/>
        </w:rPr>
        <w:t xml:space="preserve"> </w:t>
      </w:r>
      <w:r>
        <w:rPr>
          <w:rFonts w:hint="eastAsia" w:ascii="仿宋" w:hAnsi="仿宋" w:eastAsia="仿宋" w:cs="仿宋"/>
          <w:color w:val="auto"/>
          <w:kern w:val="2"/>
          <w:sz w:val="32"/>
          <w:szCs w:val="32"/>
          <w:highlight w:val="none"/>
        </w:rPr>
        <w:t>5 、负责</w:t>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"https://www.baidu.com/s?wd=%E7%A4%BE%E5%8C%BA%E5%BB%BA%E8%AE%BE&amp;tn=44039180_cpr&amp;fenlei=mv6quAkxTZn0IZRqIHckPjm4nH00T1dWuhDkPyPWPyc1mWRzrjD30ZwV5Hcvrjm3rH6sPfKWUMw85HfYnjn4nH6sgvPsT6KdThsqpZwYTjCEQLGCpyw9Uz4Bmy-bIi4WUvYETgN-TLwGUv3EnHRvPjnvnjT" \t "_blank"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kern w:val="2"/>
          <w:sz w:val="32"/>
          <w:szCs w:val="32"/>
          <w:highlight w:val="none"/>
        </w:rPr>
        <w:t>社区建设</w:t>
      </w:r>
      <w:r>
        <w:rPr>
          <w:rFonts w:hint="eastAsia" w:ascii="仿宋" w:hAnsi="仿宋" w:eastAsia="仿宋" w:cs="仿宋"/>
          <w:color w:val="auto"/>
          <w:kern w:val="2"/>
          <w:sz w:val="32"/>
          <w:szCs w:val="32"/>
          <w:highlight w:val="none"/>
        </w:rPr>
        <w:fldChar w:fldCharType="end"/>
      </w:r>
      <w:r>
        <w:rPr>
          <w:rFonts w:hint="eastAsia" w:ascii="仿宋" w:hAnsi="仿宋" w:eastAsia="仿宋" w:cs="仿宋"/>
          <w:color w:val="auto"/>
          <w:kern w:val="2"/>
          <w:sz w:val="32"/>
          <w:szCs w:val="32"/>
          <w:highlight w:val="none"/>
        </w:rPr>
        <w:t>和管理，积极开展社区服务工作，大力兴办社区福利事业，发动和组织社区成员开展各类社区公益活动；负责拥军优属、</w:t>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"https://www.baidu.com/s?wd=%E4%BC%98%E6%8A%9A%E5%AE%89%E7%BD%AE&amp;tn=44039180_cpr&amp;fenlei=mv6quAkxTZn0IZRqIHckPjm4nH00T1dWuhDkPyPWPyc1mWRzrjD30ZwV5Hcvrjm3rH6sPfKWUMw85HfYnjn4nH6sgvPsT6KdThsqpZwYTjCEQLGCpyw9Uz4Bmy-bIi4WUvYETgN-TLwGUv3EnHRvPjnvnjT" \t "_blank"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kern w:val="2"/>
          <w:sz w:val="32"/>
          <w:szCs w:val="32"/>
          <w:highlight w:val="none"/>
        </w:rPr>
        <w:t>优抚安置</w:t>
      </w:r>
      <w:r>
        <w:rPr>
          <w:rFonts w:hint="eastAsia" w:ascii="仿宋" w:hAnsi="仿宋" w:eastAsia="仿宋" w:cs="仿宋"/>
          <w:color w:val="auto"/>
          <w:kern w:val="2"/>
          <w:sz w:val="32"/>
          <w:szCs w:val="32"/>
          <w:highlight w:val="none"/>
        </w:rPr>
        <w:fldChar w:fldCharType="end"/>
      </w:r>
      <w:r>
        <w:rPr>
          <w:rFonts w:hint="eastAsia" w:ascii="仿宋" w:hAnsi="仿宋" w:eastAsia="仿宋" w:cs="仿宋"/>
          <w:color w:val="auto"/>
          <w:kern w:val="2"/>
          <w:sz w:val="32"/>
          <w:szCs w:val="32"/>
          <w:highlight w:val="none"/>
        </w:rPr>
        <w:t>、</w:t>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"https://www.baidu.com/s?wd=%E7%A4%BE%E4%BC%9A%E6%95%91%E6%B5%8E&amp;tn=44039180_cpr&amp;fenlei=mv6quAkxTZn0IZRqIHckPjm4nH00T1dWuhDkPyPWPyc1mWRzrjD30ZwV5Hcvrjm3rH6sPfKWUMw85HfYnjn4nH6sgvPsT6KdThsqpZwYTjCEQLGCpyw9Uz4Bmy-bIi4WUvYETgN-TLwGUv3EnHRvPjnvnjT" \t "_blank"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kern w:val="2"/>
          <w:sz w:val="32"/>
          <w:szCs w:val="32"/>
          <w:highlight w:val="none"/>
        </w:rPr>
        <w:t>社会救济</w:t>
      </w:r>
      <w:r>
        <w:rPr>
          <w:rFonts w:hint="eastAsia" w:ascii="仿宋" w:hAnsi="仿宋" w:eastAsia="仿宋" w:cs="仿宋"/>
          <w:color w:val="auto"/>
          <w:kern w:val="2"/>
          <w:sz w:val="32"/>
          <w:szCs w:val="32"/>
          <w:highlight w:val="none"/>
        </w:rPr>
        <w:fldChar w:fldCharType="end"/>
      </w:r>
      <w:r>
        <w:rPr>
          <w:rFonts w:hint="eastAsia" w:ascii="仿宋" w:hAnsi="仿宋" w:eastAsia="仿宋" w:cs="仿宋"/>
          <w:color w:val="auto"/>
          <w:kern w:val="2"/>
          <w:sz w:val="32"/>
          <w:szCs w:val="32"/>
          <w:highlight w:val="none"/>
        </w:rPr>
        <w:t xml:space="preserve">、社会福利、社区文化、科普、体育、教育等工作。 </w:t>
      </w:r>
    </w:p>
    <w:p>
      <w:pPr>
        <w:pStyle w:val="3"/>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560"/>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kern w:val="2"/>
          <w:sz w:val="32"/>
          <w:szCs w:val="32"/>
          <w:highlight w:val="none"/>
          <w:lang w:val="en-US" w:eastAsia="zh-CN"/>
        </w:rPr>
        <w:t xml:space="preserve">    </w:t>
      </w:r>
      <w:r>
        <w:rPr>
          <w:rFonts w:hint="eastAsia" w:ascii="仿宋" w:hAnsi="仿宋" w:eastAsia="仿宋" w:cs="仿宋"/>
          <w:color w:val="auto"/>
          <w:kern w:val="2"/>
          <w:sz w:val="32"/>
          <w:szCs w:val="32"/>
          <w:highlight w:val="none"/>
        </w:rPr>
        <w:t xml:space="preserve">6、发展街道经济，管理街道自有国有资产和集体资产，为街道经济组织提供人才、科技、信息和各种服务，以经济、法律和必要的行政手段推动街道经济发展和维护市场经济秩序。                 </w:t>
      </w:r>
      <w:r>
        <w:rPr>
          <w:rFonts w:hint="eastAsia" w:ascii="仿宋" w:hAnsi="仿宋" w:eastAsia="仿宋" w:cs="仿宋"/>
          <w:color w:val="auto"/>
          <w:sz w:val="32"/>
          <w:szCs w:val="32"/>
          <w:highlight w:val="none"/>
        </w:rPr>
        <w:t xml:space="preserve"> </w:t>
      </w:r>
      <w:r>
        <w:rPr>
          <w:rFonts w:hint="eastAsia" w:ascii="仿宋" w:hAnsi="仿宋" w:eastAsia="仿宋" w:cs="仿宋"/>
          <w:color w:val="auto"/>
          <w:sz w:val="32"/>
          <w:szCs w:val="32"/>
          <w:highlight w:val="none"/>
          <w:lang w:val="en-US" w:eastAsia="zh-CN"/>
        </w:rPr>
        <w:t xml:space="preserve">        </w:t>
      </w:r>
    </w:p>
    <w:p>
      <w:pPr>
        <w:pStyle w:val="3"/>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560"/>
        <w:textAlignment w:val="auto"/>
        <w:outlineLvl w:val="9"/>
        <w:rPr>
          <w:rFonts w:hint="eastAsia" w:ascii="仿宋" w:hAnsi="仿宋" w:eastAsia="仿宋" w:cs="仿宋"/>
          <w:color w:val="auto"/>
          <w:kern w:val="2"/>
          <w:sz w:val="32"/>
          <w:szCs w:val="32"/>
          <w:highlight w:val="none"/>
          <w:lang w:eastAsia="zh-CN"/>
        </w:rPr>
      </w:pP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kern w:val="2"/>
          <w:sz w:val="32"/>
          <w:szCs w:val="32"/>
          <w:highlight w:val="none"/>
        </w:rPr>
        <w:t xml:space="preserve">负责计划生育、劳动就业、安全生产管理、初级卫生保健、民兵、兵役、侨务等工作；尊重少数民族的风俗习惯，保障少数民族的权益。 </w:t>
      </w:r>
    </w:p>
    <w:p>
      <w:pPr>
        <w:pStyle w:val="3"/>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560"/>
        <w:textAlignment w:val="auto"/>
        <w:outlineLvl w:val="9"/>
        <w:rPr>
          <w:rFonts w:hint="eastAsia" w:ascii="仿宋" w:hAnsi="仿宋" w:eastAsia="仿宋" w:cs="仿宋"/>
          <w:color w:val="auto"/>
          <w:kern w:val="2"/>
          <w:sz w:val="32"/>
          <w:szCs w:val="32"/>
          <w:highlight w:val="none"/>
          <w:lang w:eastAsia="zh-CN"/>
        </w:rPr>
      </w:pPr>
      <w:r>
        <w:rPr>
          <w:rFonts w:hint="eastAsia" w:ascii="仿宋" w:hAnsi="仿宋" w:eastAsia="仿宋" w:cs="仿宋"/>
          <w:color w:val="auto"/>
          <w:kern w:val="2"/>
          <w:sz w:val="32"/>
          <w:szCs w:val="32"/>
          <w:highlight w:val="none"/>
        </w:rPr>
        <w:t xml:space="preserve"> </w:t>
      </w:r>
      <w:r>
        <w:rPr>
          <w:rFonts w:hint="eastAsia" w:ascii="仿宋" w:hAnsi="仿宋" w:eastAsia="仿宋" w:cs="仿宋"/>
          <w:color w:val="auto"/>
          <w:kern w:val="2"/>
          <w:sz w:val="32"/>
          <w:szCs w:val="32"/>
          <w:highlight w:val="none"/>
          <w:lang w:val="en-US" w:eastAsia="zh-CN"/>
        </w:rPr>
        <w:t xml:space="preserve">   </w:t>
      </w:r>
      <w:r>
        <w:rPr>
          <w:rFonts w:hint="eastAsia" w:ascii="仿宋" w:hAnsi="仿宋" w:eastAsia="仿宋" w:cs="仿宋"/>
          <w:color w:val="auto"/>
          <w:kern w:val="2"/>
          <w:sz w:val="32"/>
          <w:szCs w:val="32"/>
          <w:highlight w:val="none"/>
        </w:rPr>
        <w:t>8、指导和帮助</w:t>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"https://www.baidu.com/s?wd=%E5%B1%85%E6%B0%91%E5%A7%94%E5%91%98%E4%BC%9A&amp;tn=44039180_cpr&amp;fenlei=mv6quAkxTZn0IZRqIHckPjm4nH00T1dWuhDkPyPWPyc1mWRzrjD30ZwV5Hcvrjm3rH6sPfKWUMw85HfYnjn4nH6sgvPsT6KdThsqpZwYTjCEQLGCpyw9Uz4Bmy-bIi4WUvYETgN-TLwGUv3EnHRvPjnvnjT" \t "_blank"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kern w:val="2"/>
          <w:sz w:val="32"/>
          <w:szCs w:val="32"/>
          <w:highlight w:val="none"/>
        </w:rPr>
        <w:t>居民委员会</w:t>
      </w:r>
      <w:r>
        <w:rPr>
          <w:rFonts w:hint="eastAsia" w:ascii="仿宋" w:hAnsi="仿宋" w:eastAsia="仿宋" w:cs="仿宋"/>
          <w:color w:val="auto"/>
          <w:kern w:val="2"/>
          <w:sz w:val="32"/>
          <w:szCs w:val="32"/>
          <w:highlight w:val="none"/>
        </w:rPr>
        <w:fldChar w:fldCharType="end"/>
      </w:r>
      <w:r>
        <w:rPr>
          <w:rFonts w:hint="eastAsia" w:ascii="仿宋" w:hAnsi="仿宋" w:eastAsia="仿宋" w:cs="仿宋"/>
          <w:color w:val="auto"/>
          <w:kern w:val="2"/>
          <w:sz w:val="32"/>
          <w:szCs w:val="32"/>
          <w:highlight w:val="none"/>
        </w:rPr>
        <w:t xml:space="preserve">搞好组织建设和制度建设，发挥居委会的群众自治组织作用。 </w:t>
      </w:r>
    </w:p>
    <w:p>
      <w:pPr>
        <w:pStyle w:val="3"/>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560"/>
        <w:textAlignment w:val="auto"/>
        <w:outlineLvl w:val="9"/>
        <w:rPr>
          <w:rFonts w:hint="eastAsia" w:ascii="仿宋" w:hAnsi="仿宋" w:eastAsia="仿宋" w:cs="仿宋"/>
          <w:color w:val="auto"/>
          <w:kern w:val="2"/>
          <w:sz w:val="32"/>
          <w:szCs w:val="32"/>
          <w:highlight w:val="none"/>
          <w:lang w:eastAsia="zh-CN"/>
        </w:rPr>
      </w:pPr>
      <w:r>
        <w:rPr>
          <w:rFonts w:hint="eastAsia" w:ascii="仿宋" w:hAnsi="仿宋" w:eastAsia="仿宋" w:cs="仿宋"/>
          <w:color w:val="auto"/>
          <w:kern w:val="2"/>
          <w:sz w:val="32"/>
          <w:szCs w:val="32"/>
          <w:highlight w:val="none"/>
        </w:rPr>
        <w:t xml:space="preserve">    9、配合有关部门做好防汛、防风、防火、防震、防灾和抢险工作。 </w:t>
      </w:r>
    </w:p>
    <w:p>
      <w:pPr>
        <w:pStyle w:val="3"/>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560"/>
        <w:textAlignment w:val="auto"/>
        <w:outlineLvl w:val="9"/>
        <w:rPr>
          <w:rFonts w:hint="eastAsia" w:ascii="仿宋" w:hAnsi="仿宋" w:eastAsia="仿宋" w:cs="仿宋"/>
          <w:color w:val="auto"/>
          <w:kern w:val="2"/>
          <w:sz w:val="32"/>
          <w:szCs w:val="32"/>
          <w:highlight w:val="none"/>
          <w:lang w:eastAsia="zh-CN"/>
        </w:rPr>
      </w:pPr>
      <w:r>
        <w:rPr>
          <w:rFonts w:hint="eastAsia" w:ascii="仿宋" w:hAnsi="仿宋" w:eastAsia="仿宋" w:cs="仿宋"/>
          <w:color w:val="auto"/>
          <w:kern w:val="2"/>
          <w:sz w:val="32"/>
          <w:szCs w:val="32"/>
          <w:highlight w:val="none"/>
        </w:rPr>
        <w:t xml:space="preserve">    10、向区人民政府反映居民群众的意见和要求，办理人民群众来信来访事项。 </w:t>
      </w:r>
    </w:p>
    <w:p>
      <w:pPr>
        <w:pStyle w:val="3"/>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560"/>
        <w:textAlignment w:val="auto"/>
        <w:outlineLvl w:val="9"/>
        <w:rPr>
          <w:rFonts w:hint="eastAsia" w:ascii="仿宋" w:hAnsi="仿宋" w:eastAsia="仿宋" w:cs="仿宋"/>
          <w:color w:val="auto"/>
          <w:sz w:val="32"/>
          <w:szCs w:val="32"/>
          <w:highlight w:val="none"/>
        </w:rPr>
      </w:pPr>
      <w:r>
        <w:rPr>
          <w:rFonts w:hint="eastAsia" w:ascii="仿宋" w:hAnsi="仿宋" w:eastAsia="仿宋" w:cs="仿宋"/>
          <w:color w:val="auto"/>
          <w:kern w:val="2"/>
          <w:sz w:val="32"/>
          <w:szCs w:val="32"/>
          <w:highlight w:val="none"/>
        </w:rPr>
        <w:t xml:space="preserve">    11、承办区委、区政府和上级部门交办的其他事项。</w:t>
      </w:r>
    </w:p>
    <w:p>
      <w:pPr>
        <w:spacing w:before="277" w:line="227" w:lineRule="auto"/>
        <w:ind w:left="30"/>
        <w:outlineLvl w:val="0"/>
        <w:rPr>
          <w:rFonts w:ascii="楷体" w:hAnsi="楷体" w:eastAsia="楷体" w:cs="楷体"/>
          <w:sz w:val="32"/>
          <w:szCs w:val="32"/>
        </w:rPr>
      </w:pPr>
      <w:r>
        <w:rPr>
          <w:rFonts w:ascii="楷体" w:hAnsi="楷体" w:eastAsia="楷体" w:cs="楷体"/>
          <w:spacing w:val="-2"/>
          <w:sz w:val="32"/>
          <w:szCs w:val="32"/>
          <w14:textOutline w14:w="4064" w14:cap="flat" w14:cmpd="sng">
            <w14:solidFill>
              <w14:srgbClr w14:val="000000"/>
            </w14:solidFill>
            <w14:prstDash w14:val="solid"/>
            <w14:miter w14:val="0"/>
          </w14:textOutline>
        </w:rPr>
        <w:t>二、机构设置及人员情况</w:t>
      </w:r>
    </w:p>
    <w:p>
      <w:pPr>
        <w:pStyle w:val="2"/>
        <w:spacing w:line="222" w:lineRule="auto"/>
        <w:ind w:left="75"/>
        <w:rPr>
          <w:sz w:val="32"/>
          <w:szCs w:val="32"/>
        </w:rPr>
      </w:pPr>
      <w:r>
        <w:rPr>
          <w:spacing w:val="-7"/>
          <w:sz w:val="32"/>
          <w:szCs w:val="32"/>
        </w:rPr>
        <w:t>2024</w:t>
      </w:r>
      <w:r>
        <w:rPr>
          <w:spacing w:val="-47"/>
          <w:sz w:val="32"/>
          <w:szCs w:val="32"/>
        </w:rPr>
        <w:t xml:space="preserve"> </w:t>
      </w:r>
      <w:r>
        <w:rPr>
          <w:spacing w:val="-7"/>
          <w:sz w:val="32"/>
          <w:szCs w:val="32"/>
        </w:rPr>
        <w:t>年</w:t>
      </w:r>
      <w:r>
        <w:rPr>
          <w:rFonts w:hint="eastAsia"/>
          <w:spacing w:val="-7"/>
          <w:sz w:val="32"/>
          <w:szCs w:val="32"/>
          <w:lang w:eastAsia="zh-CN"/>
        </w:rPr>
        <w:t>景德镇市珠山区新村街道</w:t>
      </w:r>
      <w:r>
        <w:rPr>
          <w:spacing w:val="-7"/>
          <w:sz w:val="32"/>
          <w:szCs w:val="32"/>
        </w:rPr>
        <w:t>共有预算单位</w:t>
      </w:r>
      <w:r>
        <w:rPr>
          <w:rFonts w:hint="eastAsia"/>
          <w:spacing w:val="-65"/>
          <w:sz w:val="32"/>
          <w:szCs w:val="32"/>
          <w:lang w:val="en-US" w:eastAsia="zh-CN"/>
        </w:rPr>
        <w:t>1</w:t>
      </w:r>
      <w:r>
        <w:rPr>
          <w:spacing w:val="-57"/>
          <w:sz w:val="32"/>
          <w:szCs w:val="32"/>
        </w:rPr>
        <w:t xml:space="preserve"> </w:t>
      </w:r>
      <w:r>
        <w:rPr>
          <w:spacing w:val="-7"/>
          <w:sz w:val="32"/>
          <w:szCs w:val="32"/>
        </w:rPr>
        <w:t>个</w:t>
      </w:r>
      <w:r>
        <w:rPr>
          <w:spacing w:val="-5"/>
          <w:sz w:val="32"/>
          <w:szCs w:val="32"/>
        </w:rPr>
        <w:t>。</w:t>
      </w:r>
    </w:p>
    <w:p>
      <w:pPr>
        <w:pStyle w:val="2"/>
        <w:spacing w:before="239" w:line="360" w:lineRule="auto"/>
        <w:ind w:left="28" w:firstLine="648"/>
        <w:jc w:val="both"/>
        <w:rPr>
          <w:sz w:val="32"/>
          <w:szCs w:val="32"/>
        </w:rPr>
      </w:pPr>
      <w:r>
        <w:rPr>
          <w:spacing w:val="-1"/>
          <w:sz w:val="32"/>
          <w:szCs w:val="32"/>
        </w:rPr>
        <w:t>编制人数小计</w:t>
      </w:r>
      <w:r>
        <w:rPr>
          <w:rFonts w:hint="eastAsia"/>
          <w:spacing w:val="-31"/>
          <w:sz w:val="32"/>
          <w:szCs w:val="32"/>
          <w:lang w:val="en-US" w:eastAsia="zh-CN"/>
        </w:rPr>
        <w:t>37</w:t>
      </w:r>
      <w:r>
        <w:rPr>
          <w:spacing w:val="-1"/>
          <w:sz w:val="32"/>
          <w:szCs w:val="32"/>
        </w:rPr>
        <w:t>人,其中：行政编制人数</w:t>
      </w:r>
      <w:r>
        <w:rPr>
          <w:rFonts w:hint="eastAsia"/>
          <w:spacing w:val="-32"/>
          <w:sz w:val="32"/>
          <w:szCs w:val="32"/>
          <w:lang w:val="en-US" w:eastAsia="zh-CN"/>
        </w:rPr>
        <w:t>10</w:t>
      </w:r>
      <w:r>
        <w:rPr>
          <w:spacing w:val="-2"/>
          <w:sz w:val="32"/>
          <w:szCs w:val="32"/>
        </w:rPr>
        <w:t>人,参</w:t>
      </w:r>
      <w:r>
        <w:rPr>
          <w:sz w:val="32"/>
          <w:szCs w:val="32"/>
        </w:rPr>
        <w:t xml:space="preserve"> </w:t>
      </w:r>
      <w:r>
        <w:rPr>
          <w:spacing w:val="2"/>
          <w:sz w:val="32"/>
          <w:szCs w:val="32"/>
        </w:rPr>
        <w:t>照公务员管理的事业编制人数</w:t>
      </w:r>
      <w:r>
        <w:rPr>
          <w:spacing w:val="-30"/>
          <w:sz w:val="32"/>
          <w:szCs w:val="32"/>
        </w:rPr>
        <w:t xml:space="preserve"> </w:t>
      </w:r>
      <w:r>
        <w:rPr>
          <w:rFonts w:hint="eastAsia"/>
          <w:spacing w:val="2"/>
          <w:sz w:val="32"/>
          <w:szCs w:val="32"/>
          <w:lang w:val="en-US" w:eastAsia="zh-CN"/>
        </w:rPr>
        <w:t>0</w:t>
      </w:r>
      <w:r>
        <w:rPr>
          <w:spacing w:val="-43"/>
          <w:sz w:val="32"/>
          <w:szCs w:val="32"/>
        </w:rPr>
        <w:t xml:space="preserve"> </w:t>
      </w:r>
      <w:r>
        <w:rPr>
          <w:spacing w:val="2"/>
          <w:sz w:val="32"/>
          <w:szCs w:val="32"/>
        </w:rPr>
        <w:t>人,全部补助事业编制人</w:t>
      </w:r>
      <w:r>
        <w:rPr>
          <w:sz w:val="32"/>
          <w:szCs w:val="32"/>
        </w:rPr>
        <w:t xml:space="preserve"> </w:t>
      </w:r>
      <w:r>
        <w:rPr>
          <w:spacing w:val="-7"/>
          <w:sz w:val="32"/>
          <w:szCs w:val="32"/>
        </w:rPr>
        <w:t>数</w:t>
      </w:r>
      <w:r>
        <w:rPr>
          <w:spacing w:val="-50"/>
          <w:sz w:val="32"/>
          <w:szCs w:val="32"/>
        </w:rPr>
        <w:t xml:space="preserve"> </w:t>
      </w:r>
      <w:r>
        <w:rPr>
          <w:rFonts w:hint="eastAsia"/>
          <w:spacing w:val="-7"/>
          <w:sz w:val="32"/>
          <w:szCs w:val="32"/>
          <w:lang w:val="en-US" w:eastAsia="zh-CN"/>
        </w:rPr>
        <w:t>27</w:t>
      </w:r>
      <w:r>
        <w:rPr>
          <w:spacing w:val="-54"/>
          <w:sz w:val="32"/>
          <w:szCs w:val="32"/>
        </w:rPr>
        <w:t xml:space="preserve"> </w:t>
      </w:r>
      <w:r>
        <w:rPr>
          <w:spacing w:val="-7"/>
          <w:sz w:val="32"/>
          <w:szCs w:val="32"/>
        </w:rPr>
        <w:t>人,自收自支编制人数</w:t>
      </w:r>
      <w:r>
        <w:rPr>
          <w:spacing w:val="-43"/>
          <w:sz w:val="32"/>
          <w:szCs w:val="32"/>
        </w:rPr>
        <w:t xml:space="preserve"> </w:t>
      </w:r>
      <w:r>
        <w:rPr>
          <w:rFonts w:hint="eastAsia"/>
          <w:spacing w:val="-7"/>
          <w:sz w:val="32"/>
          <w:szCs w:val="32"/>
          <w:lang w:val="en-US" w:eastAsia="zh-CN"/>
        </w:rPr>
        <w:t>0</w:t>
      </w:r>
      <w:r>
        <w:rPr>
          <w:spacing w:val="-55"/>
          <w:sz w:val="32"/>
          <w:szCs w:val="32"/>
        </w:rPr>
        <w:t xml:space="preserve"> </w:t>
      </w:r>
      <w:r>
        <w:rPr>
          <w:spacing w:val="-7"/>
          <w:sz w:val="32"/>
          <w:szCs w:val="32"/>
        </w:rPr>
        <w:t>人。实有人数小计</w:t>
      </w:r>
      <w:r>
        <w:rPr>
          <w:spacing w:val="-43"/>
          <w:sz w:val="32"/>
          <w:szCs w:val="32"/>
        </w:rPr>
        <w:t xml:space="preserve"> </w:t>
      </w:r>
      <w:r>
        <w:rPr>
          <w:rFonts w:hint="eastAsia"/>
          <w:spacing w:val="-7"/>
          <w:sz w:val="32"/>
          <w:szCs w:val="32"/>
          <w:lang w:val="en-US" w:eastAsia="zh-CN"/>
        </w:rPr>
        <w:t>37</w:t>
      </w:r>
      <w:r>
        <w:rPr>
          <w:spacing w:val="-55"/>
          <w:sz w:val="32"/>
          <w:szCs w:val="32"/>
        </w:rPr>
        <w:t xml:space="preserve"> </w:t>
      </w:r>
      <w:r>
        <w:rPr>
          <w:spacing w:val="-7"/>
          <w:sz w:val="32"/>
          <w:szCs w:val="32"/>
        </w:rPr>
        <w:t>人,</w:t>
      </w:r>
      <w:r>
        <w:rPr>
          <w:sz w:val="32"/>
          <w:szCs w:val="32"/>
        </w:rPr>
        <w:t xml:space="preserve"> </w:t>
      </w:r>
      <w:r>
        <w:rPr>
          <w:spacing w:val="-10"/>
          <w:sz w:val="32"/>
          <w:szCs w:val="32"/>
        </w:rPr>
        <w:t>其中： 在职人数小计</w:t>
      </w:r>
      <w:r>
        <w:rPr>
          <w:spacing w:val="-57"/>
          <w:sz w:val="32"/>
          <w:szCs w:val="32"/>
        </w:rPr>
        <w:t xml:space="preserve"> </w:t>
      </w:r>
      <w:r>
        <w:rPr>
          <w:rFonts w:hint="eastAsia"/>
          <w:spacing w:val="-10"/>
          <w:sz w:val="32"/>
          <w:szCs w:val="32"/>
          <w:lang w:val="en-US" w:eastAsia="zh-CN"/>
        </w:rPr>
        <w:t>37</w:t>
      </w:r>
      <w:r>
        <w:rPr>
          <w:spacing w:val="-10"/>
          <w:sz w:val="32"/>
          <w:szCs w:val="32"/>
        </w:rPr>
        <w:t>人,行政在职人数</w:t>
      </w:r>
      <w:r>
        <w:rPr>
          <w:spacing w:val="-44"/>
          <w:sz w:val="32"/>
          <w:szCs w:val="32"/>
        </w:rPr>
        <w:t xml:space="preserve"> </w:t>
      </w:r>
      <w:r>
        <w:rPr>
          <w:rFonts w:hint="eastAsia"/>
          <w:spacing w:val="-10"/>
          <w:sz w:val="32"/>
          <w:szCs w:val="32"/>
          <w:lang w:val="en-US" w:eastAsia="zh-CN"/>
        </w:rPr>
        <w:t>10</w:t>
      </w:r>
      <w:r>
        <w:rPr>
          <w:spacing w:val="-54"/>
          <w:sz w:val="32"/>
          <w:szCs w:val="32"/>
        </w:rPr>
        <w:t xml:space="preserve"> </w:t>
      </w:r>
      <w:r>
        <w:rPr>
          <w:spacing w:val="-10"/>
          <w:sz w:val="32"/>
          <w:szCs w:val="32"/>
        </w:rPr>
        <w:t>人,参照公务</w:t>
      </w:r>
      <w:r>
        <w:rPr>
          <w:sz w:val="32"/>
          <w:szCs w:val="32"/>
        </w:rPr>
        <w:t xml:space="preserve"> </w:t>
      </w:r>
      <w:r>
        <w:rPr>
          <w:spacing w:val="8"/>
          <w:sz w:val="32"/>
          <w:szCs w:val="32"/>
        </w:rPr>
        <w:t>员管理的事业单位在职人数</w:t>
      </w:r>
      <w:r>
        <w:rPr>
          <w:spacing w:val="-23"/>
          <w:sz w:val="32"/>
          <w:szCs w:val="32"/>
        </w:rPr>
        <w:t xml:space="preserve"> </w:t>
      </w:r>
      <w:r>
        <w:rPr>
          <w:rFonts w:hint="eastAsia"/>
          <w:spacing w:val="8"/>
          <w:sz w:val="32"/>
          <w:szCs w:val="32"/>
          <w:lang w:val="en-US" w:eastAsia="zh-CN"/>
        </w:rPr>
        <w:t>0</w:t>
      </w:r>
      <w:r>
        <w:rPr>
          <w:spacing w:val="-31"/>
          <w:sz w:val="32"/>
          <w:szCs w:val="32"/>
        </w:rPr>
        <w:t xml:space="preserve"> </w:t>
      </w:r>
      <w:r>
        <w:rPr>
          <w:spacing w:val="8"/>
          <w:sz w:val="32"/>
          <w:szCs w:val="32"/>
        </w:rPr>
        <w:t>人,全部补助事业在职人数</w:t>
      </w:r>
      <w:r>
        <w:rPr>
          <w:sz w:val="32"/>
          <w:szCs w:val="32"/>
        </w:rPr>
        <w:t xml:space="preserve"> </w:t>
      </w:r>
      <w:r>
        <w:rPr>
          <w:rFonts w:hint="eastAsia"/>
          <w:spacing w:val="-5"/>
          <w:sz w:val="32"/>
          <w:szCs w:val="32"/>
          <w:lang w:val="en-US" w:eastAsia="zh-CN"/>
        </w:rPr>
        <w:t>27</w:t>
      </w:r>
      <w:r>
        <w:rPr>
          <w:spacing w:val="-41"/>
          <w:sz w:val="32"/>
          <w:szCs w:val="32"/>
        </w:rPr>
        <w:t xml:space="preserve"> </w:t>
      </w:r>
      <w:r>
        <w:rPr>
          <w:spacing w:val="-5"/>
          <w:sz w:val="32"/>
          <w:szCs w:val="32"/>
        </w:rPr>
        <w:t>人。离休人数小计</w:t>
      </w:r>
      <w:r>
        <w:rPr>
          <w:spacing w:val="-60"/>
          <w:sz w:val="32"/>
          <w:szCs w:val="32"/>
        </w:rPr>
        <w:t xml:space="preserve"> </w:t>
      </w:r>
      <w:r>
        <w:rPr>
          <w:rFonts w:hint="eastAsia"/>
          <w:spacing w:val="-5"/>
          <w:sz w:val="32"/>
          <w:szCs w:val="32"/>
          <w:lang w:val="en-US" w:eastAsia="zh-CN"/>
        </w:rPr>
        <w:t>1</w:t>
      </w:r>
      <w:r>
        <w:rPr>
          <w:spacing w:val="-54"/>
          <w:sz w:val="32"/>
          <w:szCs w:val="32"/>
        </w:rPr>
        <w:t xml:space="preserve"> </w:t>
      </w:r>
      <w:r>
        <w:rPr>
          <w:spacing w:val="-5"/>
          <w:sz w:val="32"/>
          <w:szCs w:val="32"/>
        </w:rPr>
        <w:t>人,退休人数小计</w:t>
      </w:r>
      <w:r>
        <w:rPr>
          <w:spacing w:val="-61"/>
          <w:sz w:val="32"/>
          <w:szCs w:val="32"/>
        </w:rPr>
        <w:t xml:space="preserve"> </w:t>
      </w:r>
      <w:r>
        <w:rPr>
          <w:rFonts w:hint="eastAsia"/>
          <w:spacing w:val="-5"/>
          <w:sz w:val="32"/>
          <w:szCs w:val="32"/>
          <w:lang w:val="en-US" w:eastAsia="zh-CN"/>
        </w:rPr>
        <w:t>10</w:t>
      </w:r>
      <w:r>
        <w:rPr>
          <w:spacing w:val="-5"/>
          <w:sz w:val="32"/>
          <w:szCs w:val="32"/>
        </w:rPr>
        <w:t>人,退职人员</w:t>
      </w:r>
      <w:r>
        <w:rPr>
          <w:sz w:val="32"/>
          <w:szCs w:val="32"/>
        </w:rPr>
        <w:t xml:space="preserve"> </w:t>
      </w:r>
      <w:r>
        <w:rPr>
          <w:rFonts w:hint="eastAsia"/>
          <w:spacing w:val="-10"/>
          <w:sz w:val="32"/>
          <w:szCs w:val="32"/>
          <w:lang w:val="en-US" w:eastAsia="zh-CN"/>
        </w:rPr>
        <w:t>0</w:t>
      </w:r>
      <w:r>
        <w:rPr>
          <w:spacing w:val="-23"/>
          <w:sz w:val="32"/>
          <w:szCs w:val="32"/>
        </w:rPr>
        <w:t xml:space="preserve"> </w:t>
      </w:r>
      <w:r>
        <w:rPr>
          <w:spacing w:val="-10"/>
          <w:sz w:val="32"/>
          <w:szCs w:val="32"/>
        </w:rPr>
        <w:t>人,遗属人数</w:t>
      </w:r>
      <w:r>
        <w:rPr>
          <w:rFonts w:hint="eastAsia"/>
          <w:spacing w:val="-45"/>
          <w:sz w:val="32"/>
          <w:szCs w:val="32"/>
          <w:lang w:val="en-US" w:eastAsia="zh-CN"/>
        </w:rPr>
        <w:t>0</w:t>
      </w:r>
      <w:r>
        <w:rPr>
          <w:spacing w:val="-10"/>
          <w:sz w:val="32"/>
          <w:szCs w:val="32"/>
        </w:rPr>
        <w:t>人。</w:t>
      </w:r>
      <w:r>
        <w:rPr>
          <w:spacing w:val="-48"/>
          <w:sz w:val="32"/>
          <w:szCs w:val="32"/>
        </w:rPr>
        <w:t xml:space="preserve"> </w:t>
      </w:r>
      <w:r>
        <w:rPr>
          <w:spacing w:val="-10"/>
          <w:sz w:val="32"/>
          <w:szCs w:val="32"/>
        </w:rPr>
        <w:t xml:space="preserve">在校学生 </w:t>
      </w:r>
      <w:r>
        <w:rPr>
          <w:rFonts w:hint="eastAsia"/>
          <w:spacing w:val="-10"/>
          <w:sz w:val="32"/>
          <w:szCs w:val="32"/>
          <w:lang w:val="en-US" w:eastAsia="zh-CN"/>
        </w:rPr>
        <w:t>0</w:t>
      </w:r>
      <w:r>
        <w:rPr>
          <w:spacing w:val="-57"/>
          <w:sz w:val="32"/>
          <w:szCs w:val="32"/>
        </w:rPr>
        <w:t xml:space="preserve"> </w:t>
      </w:r>
      <w:r>
        <w:rPr>
          <w:spacing w:val="-10"/>
          <w:sz w:val="32"/>
          <w:szCs w:val="32"/>
        </w:rPr>
        <w:t>人,其中：专科生人数</w:t>
      </w:r>
      <w:r>
        <w:rPr>
          <w:rFonts w:hint="eastAsia"/>
          <w:spacing w:val="-7"/>
          <w:sz w:val="32"/>
          <w:szCs w:val="32"/>
          <w:lang w:val="en-US" w:eastAsia="zh-CN"/>
        </w:rPr>
        <w:t>0</w:t>
      </w:r>
      <w:r>
        <w:rPr>
          <w:spacing w:val="-7"/>
          <w:sz w:val="32"/>
          <w:szCs w:val="32"/>
        </w:rPr>
        <w:t>人，其他学生人数</w:t>
      </w:r>
      <w:r>
        <w:rPr>
          <w:spacing w:val="-43"/>
          <w:sz w:val="32"/>
          <w:szCs w:val="32"/>
        </w:rPr>
        <w:t xml:space="preserve"> </w:t>
      </w:r>
      <w:r>
        <w:rPr>
          <w:rFonts w:hint="eastAsia"/>
          <w:spacing w:val="-7"/>
          <w:sz w:val="32"/>
          <w:szCs w:val="32"/>
          <w:lang w:val="en-US" w:eastAsia="zh-CN"/>
        </w:rPr>
        <w:t>0</w:t>
      </w:r>
      <w:r>
        <w:rPr>
          <w:spacing w:val="-54"/>
          <w:sz w:val="32"/>
          <w:szCs w:val="32"/>
        </w:rPr>
        <w:t xml:space="preserve"> </w:t>
      </w:r>
      <w:r>
        <w:rPr>
          <w:spacing w:val="-7"/>
          <w:sz w:val="32"/>
          <w:szCs w:val="32"/>
        </w:rPr>
        <w:t>人</w:t>
      </w:r>
      <w:r>
        <w:rPr>
          <w:spacing w:val="-85"/>
          <w:sz w:val="32"/>
          <w:szCs w:val="32"/>
        </w:rPr>
        <w:t xml:space="preserve"> </w:t>
      </w:r>
      <w:r>
        <w:rPr>
          <w:spacing w:val="-7"/>
          <w:sz w:val="32"/>
          <w:szCs w:val="32"/>
        </w:rPr>
        <w:t>。</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2"/>
        <w:spacing w:before="104" w:line="222" w:lineRule="auto"/>
        <w:ind w:left="1064"/>
        <w:jc w:val="center"/>
        <w:rPr>
          <w:sz w:val="32"/>
          <w:szCs w:val="32"/>
        </w:rPr>
      </w:pPr>
      <w:r>
        <w:rPr>
          <w:spacing w:val="-4"/>
          <w:sz w:val="32"/>
          <w:szCs w:val="32"/>
          <w14:textOutline w14:w="4064" w14:cap="flat" w14:cmpd="sng">
            <w14:solidFill>
              <w14:srgbClr w14:val="000000"/>
            </w14:solidFill>
            <w14:prstDash w14:val="solid"/>
            <w14:miter w14:val="0"/>
          </w14:textOutline>
        </w:rPr>
        <w:t>第二部分</w:t>
      </w:r>
      <w:r>
        <w:rPr>
          <w:spacing w:val="-4"/>
          <w:sz w:val="32"/>
          <w:szCs w:val="32"/>
        </w:rPr>
        <w:t xml:space="preserve">  </w:t>
      </w:r>
      <w:r>
        <w:rPr>
          <w:rFonts w:hint="eastAsia"/>
          <w:spacing w:val="-4"/>
          <w:sz w:val="32"/>
          <w:szCs w:val="32"/>
          <w:lang w:eastAsia="zh-CN"/>
          <w14:textOutline w14:w="4064" w14:cap="flat" w14:cmpd="sng">
            <w14:solidFill>
              <w14:srgbClr w14:val="000000"/>
            </w14:solidFill>
            <w14:prstDash w14:val="solid"/>
            <w14:miter w14:val="0"/>
          </w14:textOutline>
        </w:rPr>
        <w:t>景德镇市珠山区新村街道办事处</w:t>
      </w:r>
      <w:r>
        <w:rPr>
          <w:spacing w:val="-4"/>
          <w:sz w:val="32"/>
          <w:szCs w:val="32"/>
          <w14:textOutline w14:w="4064" w14:cap="flat" w14:cmpd="sng">
            <w14:solidFill>
              <w14:srgbClr w14:val="000000"/>
            </w14:solidFill>
            <w14:prstDash w14:val="solid"/>
            <w14:miter w14:val="0"/>
          </w14:textOutline>
        </w:rPr>
        <w:t>2024</w:t>
      </w:r>
      <w:r>
        <w:rPr>
          <w:spacing w:val="-52"/>
          <w:sz w:val="32"/>
          <w:szCs w:val="32"/>
        </w:rPr>
        <w:t xml:space="preserve"> </w:t>
      </w:r>
      <w:r>
        <w:rPr>
          <w:spacing w:val="-4"/>
          <w:sz w:val="32"/>
          <w:szCs w:val="32"/>
          <w14:textOutline w14:w="4064" w14:cap="flat" w14:cmpd="sng">
            <w14:solidFill>
              <w14:srgbClr w14:val="000000"/>
            </w14:solidFill>
            <w14:prstDash w14:val="solid"/>
            <w14:miter w14:val="0"/>
          </w14:textOutline>
        </w:rPr>
        <w:t>年部门预算表</w:t>
      </w:r>
    </w:p>
    <w:p>
      <w:pPr>
        <w:spacing w:line="222" w:lineRule="auto"/>
        <w:rPr>
          <w:sz w:val="32"/>
          <w:szCs w:val="32"/>
        </w:rPr>
        <w:sectPr>
          <w:pgSz w:w="11905" w:h="16840"/>
          <w:pgMar w:top="1431" w:right="1774" w:bottom="0" w:left="1785" w:header="0" w:footer="0" w:gutter="0"/>
          <w:cols w:space="720" w:num="1"/>
        </w:sectPr>
      </w:pPr>
    </w:p>
    <w:p>
      <w:pPr>
        <w:spacing w:before="167" w:line="219" w:lineRule="auto"/>
        <w:ind w:left="6307"/>
        <w:rPr>
          <w:rFonts w:ascii="宋体" w:hAnsi="宋体" w:eastAsia="宋体" w:cs="宋体"/>
          <w:sz w:val="36"/>
          <w:szCs w:val="36"/>
        </w:rPr>
      </w:pPr>
      <w:r>
        <w:rPr>
          <w:rFonts w:ascii="宋体" w:hAnsi="宋体" w:eastAsia="宋体" w:cs="宋体"/>
          <w:spacing w:val="-3"/>
          <w:sz w:val="36"/>
          <w:szCs w:val="36"/>
          <w14:textOutline w14:w="2286" w14:cap="flat" w14:cmpd="sng">
            <w14:solidFill>
              <w14:srgbClr w14:val="000000"/>
            </w14:solidFill>
            <w14:prstDash w14:val="solid"/>
            <w14:miter w14:val="0"/>
          </w14:textOutline>
        </w:rPr>
        <w:t>收支预算总表</w:t>
      </w:r>
    </w:p>
    <w:p>
      <w:pPr>
        <w:spacing w:line="89" w:lineRule="auto"/>
        <w:rPr>
          <w:rFonts w:ascii="Arial"/>
          <w:sz w:val="2"/>
        </w:rPr>
      </w:pPr>
    </w:p>
    <w:p>
      <w:pPr>
        <w:spacing w:line="89" w:lineRule="auto"/>
        <w:rPr>
          <w:rFonts w:ascii="Arial" w:hAnsi="Arial" w:eastAsia="Arial" w:cs="Arial"/>
          <w:sz w:val="2"/>
          <w:szCs w:val="2"/>
        </w:rPr>
        <w:sectPr>
          <w:pgSz w:w="16839" w:h="11907"/>
          <w:pgMar w:top="1012" w:right="1065" w:bottom="0" w:left="1048" w:header="0" w:footer="0" w:gutter="0"/>
          <w:cols w:equalWidth="0" w:num="1">
            <w:col w:w="14724"/>
          </w:cols>
        </w:sectPr>
      </w:pPr>
    </w:p>
    <w:p>
      <w:pPr>
        <w:spacing w:before="42" w:line="190" w:lineRule="auto"/>
        <w:ind w:left="53"/>
        <w:rPr>
          <w:rFonts w:ascii="宋体" w:hAnsi="宋体" w:eastAsia="宋体" w:cs="宋体"/>
          <w:sz w:val="21"/>
          <w:szCs w:val="21"/>
        </w:rPr>
      </w:pPr>
      <w:r>
        <w:rPr>
          <w:rFonts w:ascii="宋体" w:hAnsi="宋体" w:eastAsia="宋体" w:cs="宋体"/>
          <w:spacing w:val="4"/>
          <w:sz w:val="21"/>
          <w:szCs w:val="21"/>
          <w14:textOutline w14:w="3175" w14:cap="flat" w14:cmpd="sng">
            <w14:solidFill>
              <w14:srgbClr w14:val="000000"/>
            </w14:solidFill>
            <w14:prstDash w14:val="solid"/>
            <w14:miter w14:val="0"/>
          </w14:textOutline>
        </w:rPr>
        <w:t>填报单位:[</w:t>
      </w:r>
      <w:r>
        <w:rPr>
          <w:rFonts w:hint="eastAsia" w:ascii="宋体" w:hAnsi="宋体" w:eastAsia="宋体" w:cs="宋体"/>
          <w:spacing w:val="4"/>
          <w:sz w:val="21"/>
          <w:szCs w:val="21"/>
          <w:lang w:val="en-US" w:eastAsia="zh-CN"/>
          <w14:textOutline w14:w="3175" w14:cap="flat" w14:cmpd="sng">
            <w14:solidFill>
              <w14:srgbClr w14:val="000000"/>
            </w14:solidFill>
            <w14:prstDash w14:val="solid"/>
            <w14:miter w14:val="0"/>
          </w14:textOutline>
        </w:rPr>
        <w:t>403</w:t>
      </w:r>
      <w:r>
        <w:rPr>
          <w:rFonts w:ascii="宋体" w:hAnsi="宋体" w:eastAsia="宋体" w:cs="宋体"/>
          <w:spacing w:val="4"/>
          <w:sz w:val="21"/>
          <w:szCs w:val="21"/>
          <w14:textOutline w14:w="3175" w14:cap="flat" w14:cmpd="sng">
            <w14:solidFill>
              <w14:srgbClr w14:val="000000"/>
            </w14:solidFill>
            <w14:prstDash w14:val="solid"/>
            <w14:miter w14:val="0"/>
          </w14:textOutline>
        </w:rPr>
        <w:t>]</w:t>
      </w:r>
      <w:r>
        <w:rPr>
          <w:rFonts w:hint="eastAsia" w:ascii="宋体" w:hAnsi="宋体" w:eastAsia="宋体" w:cs="宋体"/>
          <w:spacing w:val="4"/>
          <w:sz w:val="21"/>
          <w:szCs w:val="21"/>
          <w:lang w:eastAsia="zh-CN"/>
          <w14:textOutline w14:w="3175" w14:cap="flat" w14:cmpd="sng">
            <w14:solidFill>
              <w14:srgbClr w14:val="000000"/>
            </w14:solidFill>
            <w14:prstDash w14:val="solid"/>
            <w14:miter w14:val="0"/>
          </w14:textOutline>
        </w:rPr>
        <w:t>景德镇市珠山区新村街道办事处</w:t>
      </w:r>
    </w:p>
    <w:p>
      <w:pPr>
        <w:spacing w:line="14" w:lineRule="auto"/>
        <w:rPr>
          <w:rFonts w:ascii="Arial"/>
          <w:sz w:val="2"/>
        </w:rPr>
      </w:pPr>
      <w:r>
        <w:rPr>
          <w:rFonts w:ascii="Arial" w:hAnsi="Arial" w:eastAsia="Arial" w:cs="Arial"/>
          <w:sz w:val="2"/>
          <w:szCs w:val="2"/>
        </w:rPr>
        <w:br w:type="column"/>
      </w:r>
    </w:p>
    <w:p>
      <w:pPr>
        <w:spacing w:before="41" w:line="190" w:lineRule="auto"/>
        <w:rPr>
          <w:rFonts w:ascii="宋体" w:hAnsi="宋体" w:eastAsia="宋体" w:cs="宋体"/>
          <w:sz w:val="21"/>
          <w:szCs w:val="21"/>
        </w:rPr>
      </w:pPr>
      <w:r>
        <w:rPr>
          <w:rFonts w:ascii="宋体" w:hAnsi="宋体" w:eastAsia="宋体" w:cs="宋体"/>
          <w:spacing w:val="3"/>
          <w:sz w:val="21"/>
          <w:szCs w:val="21"/>
          <w14:textOutline w14:w="3175" w14:cap="flat" w14:cmpd="sng">
            <w14:solidFill>
              <w14:srgbClr w14:val="000000"/>
            </w14:solidFill>
            <w14:prstDash w14:val="solid"/>
            <w14:miter w14:val="0"/>
          </w14:textOutline>
        </w:rPr>
        <w:t>单位：万元</w:t>
      </w:r>
    </w:p>
    <w:p>
      <w:pPr>
        <w:spacing w:line="190" w:lineRule="auto"/>
        <w:rPr>
          <w:rFonts w:ascii="宋体" w:hAnsi="宋体" w:eastAsia="宋体" w:cs="宋体"/>
          <w:sz w:val="21"/>
          <w:szCs w:val="21"/>
        </w:rPr>
        <w:sectPr>
          <w:type w:val="continuous"/>
          <w:pgSz w:w="16839" w:h="11907"/>
          <w:pgMar w:top="1012" w:right="1065" w:bottom="0" w:left="1048" w:header="0" w:footer="0" w:gutter="0"/>
          <w:cols w:equalWidth="0" w:num="2">
            <w:col w:w="13529" w:space="100"/>
            <w:col w:w="1096"/>
          </w:cols>
        </w:sectPr>
      </w:pPr>
    </w:p>
    <w:p>
      <w:pPr>
        <w:spacing w:line="24" w:lineRule="exact"/>
      </w:pPr>
    </w:p>
    <w:tbl>
      <w:tblPr>
        <w:tblStyle w:val="7"/>
        <w:tblW w:w="1470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422"/>
        <w:gridCol w:w="2409"/>
        <w:gridCol w:w="5387"/>
        <w:gridCol w:w="249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00" w:hRule="atLeast"/>
        </w:trPr>
        <w:tc>
          <w:tcPr>
            <w:tcW w:w="6831" w:type="dxa"/>
            <w:gridSpan w:val="2"/>
            <w:vAlign w:val="top"/>
          </w:tcPr>
          <w:p>
            <w:pPr>
              <w:pStyle w:val="8"/>
              <w:spacing w:before="52" w:line="209" w:lineRule="auto"/>
              <w:ind w:left="2893"/>
            </w:pPr>
            <w:r>
              <w:rPr>
                <w:spacing w:val="-5"/>
                <w14:textOutline w14:w="3175" w14:cap="flat" w14:cmpd="sng">
                  <w14:solidFill>
                    <w14:srgbClr w14:val="000000"/>
                  </w14:solidFill>
                  <w14:prstDash w14:val="solid"/>
                  <w14:miter w14:val="0"/>
                </w14:textOutline>
              </w:rPr>
              <w:t>收</w:t>
            </w:r>
            <w:r>
              <w:rPr>
                <w:spacing w:val="4"/>
              </w:rPr>
              <w:t xml:space="preserve">      </w:t>
            </w:r>
            <w:r>
              <w:rPr>
                <w:spacing w:val="-5"/>
                <w14:textOutline w14:w="3175" w14:cap="flat" w14:cmpd="sng">
                  <w14:solidFill>
                    <w14:srgbClr w14:val="000000"/>
                  </w14:solidFill>
                  <w14:prstDash w14:val="solid"/>
                  <w14:miter w14:val="0"/>
                </w14:textOutline>
              </w:rPr>
              <w:t>入</w:t>
            </w:r>
          </w:p>
        </w:tc>
        <w:tc>
          <w:tcPr>
            <w:tcW w:w="7877" w:type="dxa"/>
            <w:gridSpan w:val="2"/>
            <w:vAlign w:val="top"/>
          </w:tcPr>
          <w:p>
            <w:pPr>
              <w:pStyle w:val="8"/>
              <w:spacing w:before="52" w:line="209" w:lineRule="auto"/>
              <w:ind w:left="3301"/>
            </w:pPr>
            <w:r>
              <w:rPr>
                <w:spacing w:val="-2"/>
                <w14:textOutline w14:w="3175" w14:cap="flat" w14:cmpd="sng">
                  <w14:solidFill>
                    <w14:srgbClr w14:val="000000"/>
                  </w14:solidFill>
                  <w14:prstDash w14:val="solid"/>
                  <w14:miter w14:val="0"/>
                </w14:textOutline>
              </w:rPr>
              <w:t>支</w:t>
            </w:r>
            <w:r>
              <w:rPr>
                <w:spacing w:val="6"/>
              </w:rPr>
              <w:t xml:space="preserve">       </w:t>
            </w:r>
            <w:r>
              <w:rPr>
                <w:spacing w:val="-2"/>
                <w14:textOutline w14:w="3175" w14:cap="flat" w14:cmpd="sng">
                  <w14:solidFill>
                    <w14:srgbClr w14:val="000000"/>
                  </w14:solidFill>
                  <w14:prstDash w14:val="solid"/>
                  <w14:miter w14:val="0"/>
                </w14:textOutline>
              </w:rPr>
              <w:t>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91" w:hRule="atLeast"/>
        </w:trPr>
        <w:tc>
          <w:tcPr>
            <w:tcW w:w="4422" w:type="dxa"/>
            <w:vAlign w:val="top"/>
          </w:tcPr>
          <w:p>
            <w:pPr>
              <w:pStyle w:val="8"/>
              <w:spacing w:before="46" w:line="206" w:lineRule="auto"/>
              <w:ind w:left="2006"/>
            </w:pPr>
            <w:r>
              <w:rPr>
                <w14:textOutline w14:w="3175" w14:cap="flat" w14:cmpd="sng">
                  <w14:solidFill>
                    <w14:srgbClr w14:val="000000"/>
                  </w14:solidFill>
                  <w14:prstDash w14:val="solid"/>
                  <w14:miter w14:val="0"/>
                </w14:textOutline>
              </w:rPr>
              <w:t>项目</w:t>
            </w:r>
          </w:p>
        </w:tc>
        <w:tc>
          <w:tcPr>
            <w:tcW w:w="2409" w:type="dxa"/>
            <w:vAlign w:val="top"/>
          </w:tcPr>
          <w:p>
            <w:pPr>
              <w:pStyle w:val="8"/>
              <w:spacing w:before="46" w:line="206" w:lineRule="auto"/>
              <w:ind w:left="889"/>
            </w:pPr>
            <w:r>
              <w:rPr>
                <w:spacing w:val="2"/>
                <w14:textOutline w14:w="3175" w14:cap="flat" w14:cmpd="sng">
                  <w14:solidFill>
                    <w14:srgbClr w14:val="000000"/>
                  </w14:solidFill>
                  <w14:prstDash w14:val="solid"/>
                  <w14:miter w14:val="0"/>
                </w14:textOutline>
              </w:rPr>
              <w:t>预算数</w:t>
            </w:r>
          </w:p>
        </w:tc>
        <w:tc>
          <w:tcPr>
            <w:tcW w:w="5387" w:type="dxa"/>
            <w:vAlign w:val="top"/>
          </w:tcPr>
          <w:p>
            <w:pPr>
              <w:pStyle w:val="8"/>
              <w:spacing w:before="46" w:line="206" w:lineRule="auto"/>
              <w:ind w:left="1413"/>
            </w:pPr>
            <w:r>
              <w:rPr>
                <w:spacing w:val="4"/>
                <w14:textOutline w14:w="3175" w14:cap="flat" w14:cmpd="sng">
                  <w14:solidFill>
                    <w14:srgbClr w14:val="000000"/>
                  </w14:solidFill>
                  <w14:prstDash w14:val="solid"/>
                  <w14:miter w14:val="0"/>
                </w14:textOutline>
              </w:rPr>
              <w:t>项目(按支出功能科目类级)</w:t>
            </w:r>
          </w:p>
        </w:tc>
        <w:tc>
          <w:tcPr>
            <w:tcW w:w="2490" w:type="dxa"/>
            <w:vAlign w:val="top"/>
          </w:tcPr>
          <w:p>
            <w:pPr>
              <w:pStyle w:val="8"/>
              <w:spacing w:before="46" w:line="206" w:lineRule="auto"/>
              <w:ind w:left="935"/>
            </w:pPr>
            <w:r>
              <w:rPr>
                <w:spacing w:val="2"/>
                <w14:textOutline w14:w="3175" w14:cap="flat" w14:cmpd="sng">
                  <w14:solidFill>
                    <w14:srgbClr w14:val="000000"/>
                  </w14:solidFill>
                  <w14:prstDash w14:val="solid"/>
                  <w14:miter w14:val="0"/>
                </w14:textOutline>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91" w:hRule="atLeast"/>
        </w:trPr>
        <w:tc>
          <w:tcPr>
            <w:tcW w:w="4422" w:type="dxa"/>
            <w:vAlign w:val="top"/>
          </w:tcPr>
          <w:p>
            <w:pPr>
              <w:pStyle w:val="8"/>
              <w:spacing w:before="45" w:line="207" w:lineRule="auto"/>
              <w:ind w:left="39"/>
            </w:pPr>
            <w:r>
              <w:rPr>
                <w:spacing w:val="2"/>
                <w14:textOutline w14:w="3175" w14:cap="flat" w14:cmpd="sng">
                  <w14:solidFill>
                    <w14:srgbClr w14:val="000000"/>
                  </w14:solidFill>
                  <w14:prstDash w14:val="solid"/>
                  <w14:miter w14:val="0"/>
                </w14:textOutline>
              </w:rPr>
              <w:t>一、财政拨款</w:t>
            </w:r>
          </w:p>
        </w:tc>
        <w:tc>
          <w:tcPr>
            <w:tcW w:w="2409" w:type="dxa"/>
            <w:vAlign w:val="top"/>
          </w:tcPr>
          <w:p>
            <w:pPr>
              <w:pStyle w:val="8"/>
              <w:spacing w:before="79" w:line="177" w:lineRule="auto"/>
              <w:ind w:right="11"/>
              <w:jc w:val="right"/>
              <w:rPr>
                <w:rFonts w:hint="eastAsia" w:eastAsia="宋体"/>
                <w:lang w:eastAsia="zh-CN"/>
              </w:rPr>
            </w:pPr>
            <w:r>
              <w:rPr>
                <w:rFonts w:hint="eastAsia"/>
                <w:spacing w:val="1"/>
                <w:lang w:val="en-US" w:eastAsia="zh-CN"/>
                <w14:textOutline w14:w="3175" w14:cap="flat" w14:cmpd="sng">
                  <w14:solidFill>
                    <w14:srgbClr w14:val="000000"/>
                  </w14:solidFill>
                  <w14:prstDash w14:val="solid"/>
                  <w14:miter w14:val="0"/>
                </w14:textOutline>
              </w:rPr>
              <w:t>1495.65</w:t>
            </w:r>
          </w:p>
        </w:tc>
        <w:tc>
          <w:tcPr>
            <w:tcW w:w="5387" w:type="dxa"/>
            <w:vAlign w:val="top"/>
          </w:tcPr>
          <w:p>
            <w:pPr>
              <w:pStyle w:val="8"/>
              <w:spacing w:before="68" w:line="187" w:lineRule="auto"/>
              <w:ind w:left="40"/>
            </w:pPr>
            <w:r>
              <w:rPr>
                <w:spacing w:val="4"/>
                <w14:textOutline w14:w="3175" w14:cap="flat" w14:cmpd="sng">
                  <w14:solidFill>
                    <w14:srgbClr w14:val="000000"/>
                  </w14:solidFill>
                  <w14:prstDash w14:val="solid"/>
                  <w14:miter w14:val="0"/>
                </w14:textOutline>
              </w:rPr>
              <w:t>一般公共服务支出</w:t>
            </w:r>
          </w:p>
        </w:tc>
        <w:tc>
          <w:tcPr>
            <w:tcW w:w="2490" w:type="dxa"/>
            <w:vAlign w:val="top"/>
          </w:tcPr>
          <w:p>
            <w:pPr>
              <w:pStyle w:val="8"/>
              <w:spacing w:before="102" w:line="157" w:lineRule="auto"/>
              <w:ind w:right="11"/>
              <w:jc w:val="right"/>
              <w:rPr>
                <w:rFonts w:hint="eastAsia" w:eastAsia="宋体"/>
                <w:lang w:eastAsia="zh-CN"/>
              </w:rPr>
            </w:pPr>
            <w:r>
              <w:rPr>
                <w:rFonts w:hint="eastAsia"/>
                <w:spacing w:val="1"/>
                <w:lang w:val="en-US" w:eastAsia="zh-CN"/>
                <w14:textOutline w14:w="3175" w14:cap="flat" w14:cmpd="sng">
                  <w14:solidFill>
                    <w14:srgbClr w14:val="000000"/>
                  </w14:solidFill>
                  <w14:prstDash w14:val="solid"/>
                  <w14:miter w14:val="0"/>
                </w14:textOutline>
              </w:rPr>
              <w:t>1382.8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91" w:hRule="atLeast"/>
        </w:trPr>
        <w:tc>
          <w:tcPr>
            <w:tcW w:w="4422" w:type="dxa"/>
            <w:vAlign w:val="top"/>
          </w:tcPr>
          <w:p>
            <w:pPr>
              <w:pStyle w:val="8"/>
              <w:spacing w:before="46" w:line="206" w:lineRule="auto"/>
              <w:ind w:left="801"/>
            </w:pPr>
            <w:r>
              <w:rPr>
                <w:spacing w:val="4"/>
                <w14:textOutline w14:w="3175" w14:cap="flat" w14:cmpd="sng">
                  <w14:solidFill>
                    <w14:srgbClr w14:val="000000"/>
                  </w14:solidFill>
                  <w14:prstDash w14:val="solid"/>
                  <w14:miter w14:val="0"/>
                </w14:textOutline>
              </w:rPr>
              <w:t>（一）一般公共预算收入</w:t>
            </w:r>
          </w:p>
        </w:tc>
        <w:tc>
          <w:tcPr>
            <w:tcW w:w="2409" w:type="dxa"/>
            <w:vAlign w:val="top"/>
          </w:tcPr>
          <w:p>
            <w:pPr>
              <w:pStyle w:val="8"/>
              <w:spacing w:before="80" w:line="176" w:lineRule="auto"/>
              <w:ind w:right="11"/>
              <w:jc w:val="right"/>
              <w:rPr>
                <w:rFonts w:hint="eastAsia" w:eastAsia="宋体"/>
                <w:lang w:eastAsia="zh-CN"/>
              </w:rPr>
            </w:pPr>
            <w:r>
              <w:rPr>
                <w:rFonts w:hint="eastAsia"/>
                <w:spacing w:val="1"/>
                <w:lang w:val="en-US" w:eastAsia="zh-CN"/>
                <w14:textOutline w14:w="3175" w14:cap="flat" w14:cmpd="sng">
                  <w14:solidFill>
                    <w14:srgbClr w14:val="000000"/>
                  </w14:solidFill>
                  <w14:prstDash w14:val="solid"/>
                  <w14:miter w14:val="0"/>
                </w14:textOutline>
              </w:rPr>
              <w:t>1495.65</w:t>
            </w:r>
          </w:p>
        </w:tc>
        <w:tc>
          <w:tcPr>
            <w:tcW w:w="5387" w:type="dxa"/>
            <w:vAlign w:val="top"/>
          </w:tcPr>
          <w:p>
            <w:pPr>
              <w:pStyle w:val="8"/>
              <w:spacing w:before="69" w:line="186" w:lineRule="auto"/>
              <w:ind w:left="39"/>
            </w:pPr>
            <w:r>
              <w:rPr>
                <w:spacing w:val="4"/>
                <w14:textOutline w14:w="3175" w14:cap="flat" w14:cmpd="sng">
                  <w14:solidFill>
                    <w14:srgbClr w14:val="000000"/>
                  </w14:solidFill>
                  <w14:prstDash w14:val="solid"/>
                  <w14:miter w14:val="0"/>
                </w14:textOutline>
              </w:rPr>
              <w:t>社会保障和就业支出</w:t>
            </w:r>
          </w:p>
        </w:tc>
        <w:tc>
          <w:tcPr>
            <w:tcW w:w="2490" w:type="dxa"/>
            <w:vAlign w:val="top"/>
          </w:tcPr>
          <w:p>
            <w:pPr>
              <w:pStyle w:val="8"/>
              <w:spacing w:before="103" w:line="177" w:lineRule="exact"/>
              <w:ind w:right="11"/>
              <w:jc w:val="right"/>
              <w:rPr>
                <w:rFonts w:hint="eastAsia" w:eastAsia="宋体"/>
                <w:lang w:eastAsia="zh-CN"/>
              </w:rPr>
            </w:pPr>
            <w:r>
              <w:rPr>
                <w:rFonts w:hint="eastAsia"/>
                <w:spacing w:val="1"/>
                <w:position w:val="-1"/>
                <w:lang w:val="en-US" w:eastAsia="zh-CN"/>
                <w14:textOutline w14:w="3175" w14:cap="flat" w14:cmpd="sng">
                  <w14:solidFill>
                    <w14:srgbClr w14:val="000000"/>
                  </w14:solidFill>
                  <w14:prstDash w14:val="solid"/>
                  <w14:miter w14:val="0"/>
                </w14:textOutline>
              </w:rPr>
              <w:t>49.47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91" w:hRule="atLeast"/>
        </w:trPr>
        <w:tc>
          <w:tcPr>
            <w:tcW w:w="4422" w:type="dxa"/>
            <w:vAlign w:val="top"/>
          </w:tcPr>
          <w:p>
            <w:pPr>
              <w:pStyle w:val="8"/>
              <w:spacing w:before="50" w:line="203" w:lineRule="auto"/>
              <w:ind w:left="801"/>
            </w:pPr>
            <w:r>
              <w:rPr>
                <w:spacing w:val="3"/>
                <w14:textOutline w14:w="3175" w14:cap="flat" w14:cmpd="sng">
                  <w14:solidFill>
                    <w14:srgbClr w14:val="000000"/>
                  </w14:solidFill>
                  <w14:prstDash w14:val="solid"/>
                  <w14:miter w14:val="0"/>
                </w14:textOutline>
              </w:rPr>
              <w:t>（二）政府性基金预算收入</w:t>
            </w:r>
          </w:p>
        </w:tc>
        <w:tc>
          <w:tcPr>
            <w:tcW w:w="2409" w:type="dxa"/>
            <w:vAlign w:val="top"/>
          </w:tcPr>
          <w:p>
            <w:pPr>
              <w:rPr>
                <w:rFonts w:ascii="Arial"/>
                <w:sz w:val="21"/>
              </w:rPr>
            </w:pPr>
          </w:p>
        </w:tc>
        <w:tc>
          <w:tcPr>
            <w:tcW w:w="5387" w:type="dxa"/>
            <w:vAlign w:val="top"/>
          </w:tcPr>
          <w:p>
            <w:pPr>
              <w:pStyle w:val="8"/>
              <w:spacing w:before="70" w:line="185" w:lineRule="auto"/>
              <w:ind w:left="38"/>
            </w:pPr>
            <w:r>
              <w:rPr>
                <w:spacing w:val="4"/>
                <w14:textOutline w14:w="3175" w14:cap="flat" w14:cmpd="sng">
                  <w14:solidFill>
                    <w14:srgbClr w14:val="000000"/>
                  </w14:solidFill>
                  <w14:prstDash w14:val="solid"/>
                  <w14:miter w14:val="0"/>
                </w14:textOutline>
              </w:rPr>
              <w:t>卫生健康支出</w:t>
            </w:r>
          </w:p>
        </w:tc>
        <w:tc>
          <w:tcPr>
            <w:tcW w:w="2490" w:type="dxa"/>
            <w:vAlign w:val="top"/>
          </w:tcPr>
          <w:p>
            <w:pPr>
              <w:pStyle w:val="8"/>
              <w:spacing w:before="104" w:line="176" w:lineRule="exact"/>
              <w:ind w:right="11"/>
              <w:jc w:val="right"/>
              <w:rPr>
                <w:rFonts w:hint="eastAsia" w:eastAsia="宋体"/>
                <w:lang w:eastAsia="zh-CN"/>
              </w:rPr>
            </w:pPr>
            <w:r>
              <w:rPr>
                <w:rFonts w:hint="eastAsia"/>
                <w:spacing w:val="-1"/>
                <w:position w:val="-1"/>
                <w:lang w:val="en-US" w:eastAsia="zh-CN"/>
                <w14:textOutline w14:w="3175" w14:cap="flat" w14:cmpd="sng">
                  <w14:solidFill>
                    <w14:srgbClr w14:val="000000"/>
                  </w14:solidFill>
                  <w14:prstDash w14:val="solid"/>
                  <w14:miter w14:val="0"/>
                </w14:textOutline>
              </w:rPr>
              <w:t>20.1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91" w:hRule="atLeast"/>
        </w:trPr>
        <w:tc>
          <w:tcPr>
            <w:tcW w:w="4422" w:type="dxa"/>
            <w:vAlign w:val="top"/>
          </w:tcPr>
          <w:p>
            <w:pPr>
              <w:pStyle w:val="8"/>
              <w:spacing w:before="48" w:line="204" w:lineRule="auto"/>
              <w:ind w:left="801"/>
            </w:pPr>
            <w:r>
              <w:rPr>
                <w:spacing w:val="3"/>
                <w14:textOutline w14:w="3175" w14:cap="flat" w14:cmpd="sng">
                  <w14:solidFill>
                    <w14:srgbClr w14:val="000000"/>
                  </w14:solidFill>
                  <w14:prstDash w14:val="solid"/>
                  <w14:miter w14:val="0"/>
                </w14:textOutline>
              </w:rPr>
              <w:t>（三）国有资本经营预算收入</w:t>
            </w:r>
          </w:p>
        </w:tc>
        <w:tc>
          <w:tcPr>
            <w:tcW w:w="2409" w:type="dxa"/>
            <w:vAlign w:val="top"/>
          </w:tcPr>
          <w:p>
            <w:pPr>
              <w:rPr>
                <w:rFonts w:ascii="Arial"/>
                <w:sz w:val="21"/>
              </w:rPr>
            </w:pPr>
          </w:p>
        </w:tc>
        <w:tc>
          <w:tcPr>
            <w:tcW w:w="5387" w:type="dxa"/>
            <w:vAlign w:val="top"/>
          </w:tcPr>
          <w:p>
            <w:pPr>
              <w:pStyle w:val="8"/>
              <w:spacing w:before="72" w:line="183" w:lineRule="auto"/>
              <w:ind w:left="38"/>
            </w:pPr>
            <w:r>
              <w:rPr>
                <w:spacing w:val="4"/>
                <w14:textOutline w14:w="3175" w14:cap="flat" w14:cmpd="sng">
                  <w14:solidFill>
                    <w14:srgbClr w14:val="000000"/>
                  </w14:solidFill>
                  <w14:prstDash w14:val="solid"/>
                  <w14:miter w14:val="0"/>
                </w14:textOutline>
              </w:rPr>
              <w:t>住房保障支出</w:t>
            </w:r>
          </w:p>
        </w:tc>
        <w:tc>
          <w:tcPr>
            <w:tcW w:w="2490" w:type="dxa"/>
            <w:vAlign w:val="top"/>
          </w:tcPr>
          <w:p>
            <w:pPr>
              <w:pStyle w:val="8"/>
              <w:spacing w:before="106" w:line="174" w:lineRule="exact"/>
              <w:ind w:right="11"/>
              <w:jc w:val="right"/>
              <w:rPr>
                <w:rFonts w:hint="eastAsia" w:eastAsia="宋体"/>
                <w:lang w:val="en-US" w:eastAsia="zh-CN"/>
              </w:rPr>
            </w:pPr>
            <w:r>
              <w:rPr>
                <w:rFonts w:hint="eastAsia"/>
                <w:lang w:val="en-US" w:eastAsia="zh-CN"/>
              </w:rPr>
              <w:t>43.29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91" w:hRule="atLeast"/>
        </w:trPr>
        <w:tc>
          <w:tcPr>
            <w:tcW w:w="4422" w:type="dxa"/>
            <w:vAlign w:val="top"/>
          </w:tcPr>
          <w:p>
            <w:pPr>
              <w:pStyle w:val="8"/>
              <w:spacing w:before="50" w:line="203" w:lineRule="auto"/>
              <w:ind w:left="39"/>
            </w:pPr>
            <w:r>
              <w:rPr>
                <w:spacing w:val="4"/>
                <w14:textOutline w14:w="3175" w14:cap="flat" w14:cmpd="sng">
                  <w14:solidFill>
                    <w14:srgbClr w14:val="000000"/>
                  </w14:solidFill>
                  <w14:prstDash w14:val="solid"/>
                  <w14:miter w14:val="0"/>
                </w14:textOutline>
              </w:rPr>
              <w:t>二、教育收费资金收入</w:t>
            </w:r>
          </w:p>
        </w:tc>
        <w:tc>
          <w:tcPr>
            <w:tcW w:w="2409" w:type="dxa"/>
            <w:vAlign w:val="top"/>
          </w:tcPr>
          <w:p>
            <w:pPr>
              <w:pStyle w:val="8"/>
              <w:spacing w:before="83" w:line="174" w:lineRule="auto"/>
              <w:ind w:right="11"/>
              <w:jc w:val="right"/>
            </w:pPr>
          </w:p>
        </w:tc>
        <w:tc>
          <w:tcPr>
            <w:tcW w:w="5387" w:type="dxa"/>
            <w:vAlign w:val="top"/>
          </w:tcPr>
          <w:p>
            <w:pPr>
              <w:pStyle w:val="8"/>
              <w:spacing w:before="73" w:line="182" w:lineRule="auto"/>
            </w:pPr>
          </w:p>
        </w:tc>
        <w:tc>
          <w:tcPr>
            <w:tcW w:w="2490" w:type="dxa"/>
            <w:vAlign w:val="top"/>
          </w:tcPr>
          <w:p>
            <w:pPr>
              <w:pStyle w:val="8"/>
              <w:spacing w:before="107" w:line="173" w:lineRule="exact"/>
              <w:ind w:right="10"/>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91" w:hRule="atLeast"/>
        </w:trPr>
        <w:tc>
          <w:tcPr>
            <w:tcW w:w="4422" w:type="dxa"/>
            <w:vAlign w:val="top"/>
          </w:tcPr>
          <w:p>
            <w:pPr>
              <w:pStyle w:val="8"/>
              <w:spacing w:before="53" w:line="200" w:lineRule="auto"/>
              <w:ind w:left="36"/>
            </w:pPr>
            <w:r>
              <w:rPr>
                <w:spacing w:val="4"/>
                <w14:textOutline w14:w="3175" w14:cap="flat" w14:cmpd="sng">
                  <w14:solidFill>
                    <w14:srgbClr w14:val="000000"/>
                  </w14:solidFill>
                  <w14:prstDash w14:val="solid"/>
                  <w14:miter w14:val="0"/>
                </w14:textOutline>
              </w:rPr>
              <w:t>三、事业收入</w:t>
            </w:r>
          </w:p>
        </w:tc>
        <w:tc>
          <w:tcPr>
            <w:tcW w:w="2409" w:type="dxa"/>
            <w:vAlign w:val="top"/>
          </w:tcPr>
          <w:p>
            <w:pPr>
              <w:rPr>
                <w:rFonts w:ascii="Arial"/>
                <w:sz w:val="21"/>
              </w:rPr>
            </w:pPr>
          </w:p>
        </w:tc>
        <w:tc>
          <w:tcPr>
            <w:tcW w:w="5387" w:type="dxa"/>
            <w:vAlign w:val="top"/>
          </w:tcPr>
          <w:p>
            <w:pPr>
              <w:pStyle w:val="8"/>
              <w:spacing w:before="75" w:line="181" w:lineRule="auto"/>
              <w:ind w:left="36"/>
            </w:pPr>
          </w:p>
        </w:tc>
        <w:tc>
          <w:tcPr>
            <w:tcW w:w="2490" w:type="dxa"/>
            <w:vAlign w:val="top"/>
          </w:tcPr>
          <w:p>
            <w:pPr>
              <w:pStyle w:val="8"/>
              <w:spacing w:before="109" w:line="171" w:lineRule="exact"/>
              <w:ind w:right="11"/>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91" w:hRule="atLeast"/>
        </w:trPr>
        <w:tc>
          <w:tcPr>
            <w:tcW w:w="4422" w:type="dxa"/>
            <w:vAlign w:val="top"/>
          </w:tcPr>
          <w:p>
            <w:pPr>
              <w:pStyle w:val="8"/>
              <w:spacing w:before="52" w:line="201" w:lineRule="auto"/>
              <w:ind w:left="56"/>
            </w:pPr>
            <w:r>
              <w:rPr>
                <w:spacing w:val="3"/>
                <w14:textOutline w14:w="3175" w14:cap="flat" w14:cmpd="sng">
                  <w14:solidFill>
                    <w14:srgbClr w14:val="000000"/>
                  </w14:solidFill>
                  <w14:prstDash w14:val="solid"/>
                  <w14:miter w14:val="0"/>
                </w14:textOutline>
              </w:rPr>
              <w:t>四、事业单位经营收入</w:t>
            </w:r>
          </w:p>
        </w:tc>
        <w:tc>
          <w:tcPr>
            <w:tcW w:w="2409" w:type="dxa"/>
            <w:vAlign w:val="top"/>
          </w:tcPr>
          <w:p>
            <w:pPr>
              <w:pStyle w:val="8"/>
              <w:spacing w:before="85" w:line="172" w:lineRule="auto"/>
              <w:ind w:right="10"/>
              <w:jc w:val="right"/>
            </w:pPr>
          </w:p>
        </w:tc>
        <w:tc>
          <w:tcPr>
            <w:tcW w:w="5387" w:type="dxa"/>
            <w:vAlign w:val="top"/>
          </w:tcPr>
          <w:p>
            <w:pPr>
              <w:rPr>
                <w:rFonts w:ascii="Arial"/>
                <w:sz w:val="21"/>
              </w:rPr>
            </w:pPr>
          </w:p>
        </w:tc>
        <w:tc>
          <w:tcPr>
            <w:tcW w:w="2490"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92" w:hRule="atLeast"/>
        </w:trPr>
        <w:tc>
          <w:tcPr>
            <w:tcW w:w="4422" w:type="dxa"/>
            <w:vAlign w:val="top"/>
          </w:tcPr>
          <w:p>
            <w:pPr>
              <w:pStyle w:val="8"/>
              <w:spacing w:before="53" w:line="201" w:lineRule="auto"/>
              <w:ind w:left="39"/>
            </w:pPr>
            <w:r>
              <w:rPr>
                <w:spacing w:val="4"/>
                <w14:textOutline w14:w="3175" w14:cap="flat" w14:cmpd="sng">
                  <w14:solidFill>
                    <w14:srgbClr w14:val="000000"/>
                  </w14:solidFill>
                  <w14:prstDash w14:val="solid"/>
                  <w14:miter w14:val="0"/>
                </w14:textOutline>
              </w:rPr>
              <w:t>五、附属单位上缴收入</w:t>
            </w:r>
          </w:p>
        </w:tc>
        <w:tc>
          <w:tcPr>
            <w:tcW w:w="2409" w:type="dxa"/>
            <w:vAlign w:val="top"/>
          </w:tcPr>
          <w:p>
            <w:pPr>
              <w:rPr>
                <w:rFonts w:ascii="Arial"/>
                <w:sz w:val="21"/>
              </w:rPr>
            </w:pPr>
          </w:p>
        </w:tc>
        <w:tc>
          <w:tcPr>
            <w:tcW w:w="5387" w:type="dxa"/>
            <w:vAlign w:val="top"/>
          </w:tcPr>
          <w:p>
            <w:pPr>
              <w:rPr>
                <w:rFonts w:ascii="Arial"/>
                <w:sz w:val="21"/>
              </w:rPr>
            </w:pPr>
          </w:p>
        </w:tc>
        <w:tc>
          <w:tcPr>
            <w:tcW w:w="2490"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91" w:hRule="atLeast"/>
        </w:trPr>
        <w:tc>
          <w:tcPr>
            <w:tcW w:w="4422" w:type="dxa"/>
            <w:vAlign w:val="top"/>
          </w:tcPr>
          <w:p>
            <w:pPr>
              <w:pStyle w:val="8"/>
              <w:spacing w:before="55" w:line="198" w:lineRule="auto"/>
              <w:ind w:left="38"/>
            </w:pPr>
            <w:r>
              <w:rPr>
                <w:spacing w:val="4"/>
                <w14:textOutline w14:w="3175" w14:cap="flat" w14:cmpd="sng">
                  <w14:solidFill>
                    <w14:srgbClr w14:val="000000"/>
                  </w14:solidFill>
                  <w14:prstDash w14:val="solid"/>
                  <w14:miter w14:val="0"/>
                </w14:textOutline>
              </w:rPr>
              <w:t>六、上级补助收入</w:t>
            </w:r>
          </w:p>
        </w:tc>
        <w:tc>
          <w:tcPr>
            <w:tcW w:w="2409" w:type="dxa"/>
            <w:vAlign w:val="top"/>
          </w:tcPr>
          <w:p>
            <w:pPr>
              <w:rPr>
                <w:rFonts w:ascii="Arial"/>
                <w:sz w:val="21"/>
              </w:rPr>
            </w:pPr>
          </w:p>
        </w:tc>
        <w:tc>
          <w:tcPr>
            <w:tcW w:w="5387" w:type="dxa"/>
            <w:vAlign w:val="top"/>
          </w:tcPr>
          <w:p>
            <w:pPr>
              <w:rPr>
                <w:rFonts w:ascii="Arial"/>
                <w:sz w:val="21"/>
              </w:rPr>
            </w:pPr>
          </w:p>
        </w:tc>
        <w:tc>
          <w:tcPr>
            <w:tcW w:w="2490"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91" w:hRule="atLeast"/>
        </w:trPr>
        <w:tc>
          <w:tcPr>
            <w:tcW w:w="4422" w:type="dxa"/>
            <w:vAlign w:val="top"/>
          </w:tcPr>
          <w:p>
            <w:pPr>
              <w:pStyle w:val="8"/>
              <w:spacing w:before="55" w:line="198" w:lineRule="auto"/>
              <w:ind w:left="35"/>
            </w:pPr>
            <w:r>
              <w:rPr>
                <w:spacing w:val="4"/>
                <w14:textOutline w14:w="3175" w14:cap="flat" w14:cmpd="sng">
                  <w14:solidFill>
                    <w14:srgbClr w14:val="000000"/>
                  </w14:solidFill>
                  <w14:prstDash w14:val="solid"/>
                  <w14:miter w14:val="0"/>
                </w14:textOutline>
              </w:rPr>
              <w:t>七、其他收入</w:t>
            </w:r>
          </w:p>
        </w:tc>
        <w:tc>
          <w:tcPr>
            <w:tcW w:w="2409" w:type="dxa"/>
            <w:vAlign w:val="top"/>
          </w:tcPr>
          <w:p>
            <w:pPr>
              <w:pStyle w:val="8"/>
              <w:spacing w:before="89" w:line="168" w:lineRule="auto"/>
              <w:ind w:right="11"/>
              <w:jc w:val="right"/>
            </w:pPr>
          </w:p>
        </w:tc>
        <w:tc>
          <w:tcPr>
            <w:tcW w:w="5387" w:type="dxa"/>
            <w:vAlign w:val="top"/>
          </w:tcPr>
          <w:p>
            <w:pPr>
              <w:rPr>
                <w:rFonts w:ascii="Arial"/>
                <w:sz w:val="21"/>
              </w:rPr>
            </w:pPr>
          </w:p>
        </w:tc>
        <w:tc>
          <w:tcPr>
            <w:tcW w:w="2490"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92" w:hRule="atLeast"/>
        </w:trPr>
        <w:tc>
          <w:tcPr>
            <w:tcW w:w="4422" w:type="dxa"/>
            <w:vAlign w:val="top"/>
          </w:tcPr>
          <w:p>
            <w:pPr>
              <w:rPr>
                <w:rFonts w:ascii="Arial"/>
                <w:sz w:val="21"/>
              </w:rPr>
            </w:pPr>
          </w:p>
        </w:tc>
        <w:tc>
          <w:tcPr>
            <w:tcW w:w="2409" w:type="dxa"/>
            <w:vAlign w:val="top"/>
          </w:tcPr>
          <w:p>
            <w:pPr>
              <w:rPr>
                <w:rFonts w:ascii="Arial"/>
                <w:sz w:val="21"/>
              </w:rPr>
            </w:pPr>
          </w:p>
        </w:tc>
        <w:tc>
          <w:tcPr>
            <w:tcW w:w="5387" w:type="dxa"/>
            <w:vAlign w:val="top"/>
          </w:tcPr>
          <w:p>
            <w:pPr>
              <w:rPr>
                <w:rFonts w:ascii="Arial"/>
                <w:sz w:val="21"/>
              </w:rPr>
            </w:pPr>
          </w:p>
        </w:tc>
        <w:tc>
          <w:tcPr>
            <w:tcW w:w="2490"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92" w:hRule="atLeast"/>
        </w:trPr>
        <w:tc>
          <w:tcPr>
            <w:tcW w:w="4422" w:type="dxa"/>
            <w:vAlign w:val="top"/>
          </w:tcPr>
          <w:p>
            <w:pPr>
              <w:pStyle w:val="8"/>
              <w:spacing w:before="59" w:line="196" w:lineRule="auto"/>
              <w:ind w:left="1571"/>
            </w:pPr>
            <w:r>
              <w:rPr>
                <w:spacing w:val="4"/>
                <w14:textOutline w14:w="3175" w14:cap="flat" w14:cmpd="sng">
                  <w14:solidFill>
                    <w14:srgbClr w14:val="000000"/>
                  </w14:solidFill>
                  <w14:prstDash w14:val="solid"/>
                  <w14:miter w14:val="0"/>
                </w14:textOutline>
              </w:rPr>
              <w:t>本年收入合计</w:t>
            </w:r>
          </w:p>
        </w:tc>
        <w:tc>
          <w:tcPr>
            <w:tcW w:w="2409" w:type="dxa"/>
            <w:vAlign w:val="top"/>
          </w:tcPr>
          <w:p>
            <w:pPr>
              <w:pStyle w:val="8"/>
              <w:spacing w:before="93" w:line="166" w:lineRule="auto"/>
              <w:ind w:right="11"/>
              <w:jc w:val="right"/>
            </w:pPr>
          </w:p>
        </w:tc>
        <w:tc>
          <w:tcPr>
            <w:tcW w:w="5387" w:type="dxa"/>
            <w:vAlign w:val="top"/>
          </w:tcPr>
          <w:p>
            <w:pPr>
              <w:pStyle w:val="8"/>
              <w:spacing w:before="59" w:line="196" w:lineRule="auto"/>
              <w:ind w:left="2059"/>
            </w:pPr>
            <w:r>
              <w:rPr>
                <w:spacing w:val="4"/>
                <w14:textOutline w14:w="3175" w14:cap="flat" w14:cmpd="sng">
                  <w14:solidFill>
                    <w14:srgbClr w14:val="000000"/>
                  </w14:solidFill>
                  <w14:prstDash w14:val="solid"/>
                  <w14:miter w14:val="0"/>
                </w14:textOutline>
              </w:rPr>
              <w:t>本年支出合计</w:t>
            </w:r>
          </w:p>
        </w:tc>
        <w:tc>
          <w:tcPr>
            <w:tcW w:w="2490" w:type="dxa"/>
            <w:vAlign w:val="top"/>
          </w:tcPr>
          <w:p>
            <w:pPr>
              <w:pStyle w:val="8"/>
              <w:spacing w:before="114" w:line="168" w:lineRule="exact"/>
              <w:ind w:right="10"/>
              <w:jc w:val="right"/>
              <w:rPr>
                <w:rFonts w:hint="eastAsia" w:eastAsia="宋体"/>
                <w:lang w:eastAsia="zh-CN"/>
              </w:rPr>
            </w:pPr>
            <w:r>
              <w:rPr>
                <w:rFonts w:hint="eastAsia"/>
                <w:spacing w:val="1"/>
                <w:position w:val="-1"/>
                <w:lang w:val="en-US" w:eastAsia="zh-CN"/>
                <w14:textOutline w14:w="3175" w14:cap="flat" w14:cmpd="sng">
                  <w14:solidFill>
                    <w14:srgbClr w14:val="000000"/>
                  </w14:solidFill>
                  <w14:prstDash w14:val="solid"/>
                  <w14:miter w14:val="0"/>
                </w14:textOutline>
              </w:rPr>
              <w:t>1495.65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91" w:hRule="atLeast"/>
        </w:trPr>
        <w:tc>
          <w:tcPr>
            <w:tcW w:w="4422" w:type="dxa"/>
            <w:vAlign w:val="top"/>
          </w:tcPr>
          <w:p>
            <w:pPr>
              <w:pStyle w:val="8"/>
              <w:spacing w:before="56" w:line="197" w:lineRule="auto"/>
              <w:ind w:left="39"/>
            </w:pPr>
            <w:r>
              <w:rPr>
                <w:spacing w:val="4"/>
                <w14:textOutline w14:w="3175" w14:cap="flat" w14:cmpd="sng">
                  <w14:solidFill>
                    <w14:srgbClr w14:val="000000"/>
                  </w14:solidFill>
                  <w14:prstDash w14:val="solid"/>
                  <w14:miter w14:val="0"/>
                </w14:textOutline>
              </w:rPr>
              <w:t>八、使用非财政拨款结余</w:t>
            </w:r>
          </w:p>
        </w:tc>
        <w:tc>
          <w:tcPr>
            <w:tcW w:w="2409" w:type="dxa"/>
            <w:vAlign w:val="top"/>
          </w:tcPr>
          <w:p>
            <w:pPr>
              <w:rPr>
                <w:rFonts w:ascii="Arial"/>
                <w:sz w:val="21"/>
              </w:rPr>
            </w:pPr>
          </w:p>
        </w:tc>
        <w:tc>
          <w:tcPr>
            <w:tcW w:w="5387" w:type="dxa"/>
            <w:vAlign w:val="top"/>
          </w:tcPr>
          <w:p>
            <w:pPr>
              <w:pStyle w:val="8"/>
              <w:spacing w:before="56" w:line="197" w:lineRule="auto"/>
              <w:ind w:left="43"/>
            </w:pPr>
            <w:r>
              <w:rPr>
                <w:spacing w:val="2"/>
                <w14:textOutline w14:w="3175" w14:cap="flat" w14:cmpd="sng">
                  <w14:solidFill>
                    <w14:srgbClr w14:val="000000"/>
                  </w14:solidFill>
                  <w14:prstDash w14:val="solid"/>
                  <w14:miter w14:val="0"/>
                </w14:textOutline>
              </w:rPr>
              <w:t>结转下年</w:t>
            </w:r>
          </w:p>
        </w:tc>
        <w:tc>
          <w:tcPr>
            <w:tcW w:w="2490" w:type="dxa"/>
            <w:vAlign w:val="top"/>
          </w:tcPr>
          <w:p>
            <w:pPr>
              <w:pStyle w:val="8"/>
              <w:spacing w:before="91" w:line="167" w:lineRule="auto"/>
              <w:ind w:right="9"/>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91" w:hRule="atLeast"/>
        </w:trPr>
        <w:tc>
          <w:tcPr>
            <w:tcW w:w="4422" w:type="dxa"/>
            <w:vAlign w:val="top"/>
          </w:tcPr>
          <w:p>
            <w:pPr>
              <w:pStyle w:val="8"/>
              <w:spacing w:before="58" w:line="196" w:lineRule="auto"/>
              <w:ind w:left="41"/>
            </w:pPr>
            <w:r>
              <w:rPr>
                <w:spacing w:val="2"/>
                <w14:textOutline w14:w="3175" w14:cap="flat" w14:cmpd="sng">
                  <w14:solidFill>
                    <w14:srgbClr w14:val="000000"/>
                  </w14:solidFill>
                  <w14:prstDash w14:val="solid"/>
                  <w14:miter w14:val="0"/>
                </w14:textOutline>
              </w:rPr>
              <w:t>九、上年结转（结余）</w:t>
            </w:r>
          </w:p>
        </w:tc>
        <w:tc>
          <w:tcPr>
            <w:tcW w:w="2409" w:type="dxa"/>
            <w:vAlign w:val="top"/>
          </w:tcPr>
          <w:p>
            <w:pPr>
              <w:pStyle w:val="8"/>
              <w:spacing w:before="91" w:line="167" w:lineRule="auto"/>
              <w:ind w:right="11"/>
              <w:jc w:val="right"/>
            </w:pPr>
          </w:p>
        </w:tc>
        <w:tc>
          <w:tcPr>
            <w:tcW w:w="5387" w:type="dxa"/>
            <w:vAlign w:val="top"/>
          </w:tcPr>
          <w:p>
            <w:pPr>
              <w:rPr>
                <w:rFonts w:ascii="Arial"/>
                <w:sz w:val="21"/>
              </w:rPr>
            </w:pPr>
          </w:p>
        </w:tc>
        <w:tc>
          <w:tcPr>
            <w:tcW w:w="2490"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92" w:hRule="atLeast"/>
        </w:trPr>
        <w:tc>
          <w:tcPr>
            <w:tcW w:w="4422" w:type="dxa"/>
            <w:vAlign w:val="top"/>
          </w:tcPr>
          <w:p>
            <w:pPr>
              <w:rPr>
                <w:rFonts w:ascii="Arial"/>
                <w:sz w:val="21"/>
              </w:rPr>
            </w:pPr>
          </w:p>
        </w:tc>
        <w:tc>
          <w:tcPr>
            <w:tcW w:w="2409" w:type="dxa"/>
            <w:vAlign w:val="top"/>
          </w:tcPr>
          <w:p>
            <w:pPr>
              <w:rPr>
                <w:rFonts w:ascii="Arial"/>
                <w:sz w:val="21"/>
              </w:rPr>
            </w:pPr>
          </w:p>
        </w:tc>
        <w:tc>
          <w:tcPr>
            <w:tcW w:w="5387" w:type="dxa"/>
            <w:vAlign w:val="top"/>
          </w:tcPr>
          <w:p>
            <w:pPr>
              <w:rPr>
                <w:rFonts w:ascii="Arial"/>
                <w:sz w:val="21"/>
              </w:rPr>
            </w:pPr>
          </w:p>
        </w:tc>
        <w:tc>
          <w:tcPr>
            <w:tcW w:w="2490"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00" w:hRule="atLeast"/>
        </w:trPr>
        <w:tc>
          <w:tcPr>
            <w:tcW w:w="4422" w:type="dxa"/>
            <w:vAlign w:val="top"/>
          </w:tcPr>
          <w:p>
            <w:pPr>
              <w:pStyle w:val="8"/>
              <w:spacing w:before="59" w:line="203" w:lineRule="auto"/>
              <w:ind w:left="1794"/>
            </w:pPr>
            <w:r>
              <w:rPr>
                <w:spacing w:val="2"/>
                <w14:textOutline w14:w="3175" w14:cap="flat" w14:cmpd="sng">
                  <w14:solidFill>
                    <w14:srgbClr w14:val="000000"/>
                  </w14:solidFill>
                  <w14:prstDash w14:val="solid"/>
                  <w14:miter w14:val="0"/>
                </w14:textOutline>
              </w:rPr>
              <w:t>收入总计</w:t>
            </w:r>
          </w:p>
        </w:tc>
        <w:tc>
          <w:tcPr>
            <w:tcW w:w="2409" w:type="dxa"/>
            <w:vAlign w:val="top"/>
          </w:tcPr>
          <w:p>
            <w:pPr>
              <w:pStyle w:val="8"/>
              <w:spacing w:before="93" w:line="173" w:lineRule="auto"/>
              <w:ind w:right="11"/>
              <w:jc w:val="right"/>
              <w:rPr>
                <w:rFonts w:hint="eastAsia" w:eastAsia="宋体"/>
                <w:lang w:eastAsia="zh-CN"/>
              </w:rPr>
            </w:pPr>
            <w:r>
              <w:rPr>
                <w:rFonts w:hint="eastAsia"/>
                <w:spacing w:val="1"/>
                <w:lang w:val="en-US" w:eastAsia="zh-CN"/>
                <w14:textOutline w14:w="3175" w14:cap="flat" w14:cmpd="sng">
                  <w14:solidFill>
                    <w14:srgbClr w14:val="000000"/>
                  </w14:solidFill>
                  <w14:prstDash w14:val="solid"/>
                  <w14:miter w14:val="0"/>
                </w14:textOutline>
              </w:rPr>
              <w:t>1495.65</w:t>
            </w:r>
          </w:p>
        </w:tc>
        <w:tc>
          <w:tcPr>
            <w:tcW w:w="5387" w:type="dxa"/>
            <w:vAlign w:val="top"/>
          </w:tcPr>
          <w:p>
            <w:pPr>
              <w:pStyle w:val="8"/>
              <w:spacing w:before="59" w:line="203" w:lineRule="auto"/>
              <w:ind w:left="2275"/>
            </w:pPr>
            <w:r>
              <w:rPr>
                <w:spacing w:val="3"/>
                <w14:textOutline w14:w="3175" w14:cap="flat" w14:cmpd="sng">
                  <w14:solidFill>
                    <w14:srgbClr w14:val="000000"/>
                  </w14:solidFill>
                  <w14:prstDash w14:val="solid"/>
                  <w14:miter w14:val="0"/>
                </w14:textOutline>
              </w:rPr>
              <w:t>支出总计</w:t>
            </w:r>
          </w:p>
        </w:tc>
        <w:tc>
          <w:tcPr>
            <w:tcW w:w="2490" w:type="dxa"/>
            <w:vAlign w:val="top"/>
          </w:tcPr>
          <w:p>
            <w:pPr>
              <w:pStyle w:val="8"/>
              <w:spacing w:before="117" w:line="172" w:lineRule="exact"/>
              <w:ind w:right="10"/>
              <w:jc w:val="right"/>
              <w:rPr>
                <w:rFonts w:hint="eastAsia" w:eastAsia="宋体"/>
                <w:lang w:eastAsia="zh-CN"/>
              </w:rPr>
            </w:pPr>
            <w:r>
              <w:rPr>
                <w:rFonts w:hint="eastAsia"/>
                <w:spacing w:val="1"/>
                <w:position w:val="-1"/>
                <w:lang w:val="en-US" w:eastAsia="zh-CN"/>
                <w14:textOutline w14:w="3175" w14:cap="flat" w14:cmpd="sng">
                  <w14:solidFill>
                    <w14:srgbClr w14:val="000000"/>
                  </w14:solidFill>
                  <w14:prstDash w14:val="solid"/>
                  <w14:miter w14:val="0"/>
                </w14:textOutline>
              </w:rPr>
              <w:t>1495.65</w:t>
            </w:r>
          </w:p>
        </w:tc>
      </w:tr>
    </w:tbl>
    <w:p>
      <w:pPr>
        <w:spacing w:line="14" w:lineRule="auto"/>
        <w:rPr>
          <w:rFonts w:ascii="Arial"/>
          <w:sz w:val="2"/>
        </w:rPr>
      </w:pPr>
    </w:p>
    <w:p>
      <w:pPr>
        <w:spacing w:line="14" w:lineRule="auto"/>
        <w:rPr>
          <w:rFonts w:ascii="Arial" w:hAnsi="Arial" w:eastAsia="Arial" w:cs="Arial"/>
          <w:sz w:val="2"/>
          <w:szCs w:val="2"/>
        </w:rPr>
        <w:sectPr>
          <w:type w:val="continuous"/>
          <w:pgSz w:w="16839" w:h="11907"/>
          <w:pgMar w:top="1012" w:right="1065" w:bottom="0" w:left="1048" w:header="0" w:footer="0" w:gutter="0"/>
          <w:cols w:equalWidth="0" w:num="1">
            <w:col w:w="14724"/>
          </w:cols>
        </w:sectPr>
      </w:pPr>
    </w:p>
    <w:p>
      <w:pPr>
        <w:spacing w:before="183" w:line="221" w:lineRule="auto"/>
        <w:ind w:left="6854"/>
        <w:rPr>
          <w:rFonts w:ascii="宋体" w:hAnsi="宋体" w:eastAsia="宋体" w:cs="宋体"/>
          <w:sz w:val="19"/>
          <w:szCs w:val="19"/>
        </w:rPr>
      </w:pPr>
      <w:r>
        <w:rPr>
          <w:rFonts w:hint="eastAsia" w:ascii="宋体" w:hAnsi="宋体" w:eastAsia="宋体" w:cs="宋体"/>
          <w:spacing w:val="1"/>
          <w:sz w:val="19"/>
          <w:szCs w:val="19"/>
          <w:lang w:eastAsia="zh-CN"/>
          <w14:textOutline w14:w="1219" w14:cap="flat" w14:cmpd="sng">
            <w14:solidFill>
              <w14:srgbClr w14:val="000000"/>
            </w14:solidFill>
            <w14:prstDash w14:val="solid"/>
            <w14:miter w14:val="0"/>
          </w14:textOutline>
        </w:rPr>
        <w:t>单位</w:t>
      </w:r>
      <w:r>
        <w:rPr>
          <w:rFonts w:ascii="宋体" w:hAnsi="宋体" w:eastAsia="宋体" w:cs="宋体"/>
          <w:spacing w:val="1"/>
          <w:sz w:val="19"/>
          <w:szCs w:val="19"/>
          <w14:textOutline w14:w="1219" w14:cap="flat" w14:cmpd="sng">
            <w14:solidFill>
              <w14:srgbClr w14:val="000000"/>
            </w14:solidFill>
            <w14:prstDash w14:val="solid"/>
            <w14:miter w14:val="0"/>
          </w14:textOutline>
        </w:rPr>
        <w:t>收入总表</w:t>
      </w:r>
    </w:p>
    <w:p>
      <w:pPr>
        <w:spacing w:line="104" w:lineRule="exact"/>
      </w:pPr>
    </w:p>
    <w:p>
      <w:pPr>
        <w:spacing w:line="104" w:lineRule="exact"/>
        <w:sectPr>
          <w:pgSz w:w="16839" w:h="11907"/>
          <w:pgMar w:top="1012" w:right="1008" w:bottom="0" w:left="996" w:header="0" w:footer="0" w:gutter="0"/>
          <w:cols w:equalWidth="0" w:num="1">
            <w:col w:w="14835"/>
          </w:cols>
        </w:sectPr>
      </w:pPr>
    </w:p>
    <w:p>
      <w:pPr>
        <w:spacing w:before="42" w:line="190" w:lineRule="auto"/>
        <w:ind w:left="53"/>
        <w:rPr>
          <w:rFonts w:ascii="宋体" w:hAnsi="宋体" w:eastAsia="宋体" w:cs="宋体"/>
          <w:sz w:val="21"/>
          <w:szCs w:val="21"/>
        </w:rPr>
      </w:pPr>
      <w:r>
        <w:rPr>
          <w:rFonts w:ascii="宋体" w:hAnsi="宋体" w:eastAsia="宋体" w:cs="宋体"/>
          <w:spacing w:val="4"/>
          <w:sz w:val="21"/>
          <w:szCs w:val="21"/>
          <w14:textOutline w14:w="3175" w14:cap="flat" w14:cmpd="sng">
            <w14:solidFill>
              <w14:srgbClr w14:val="000000"/>
            </w14:solidFill>
            <w14:prstDash w14:val="solid"/>
            <w14:miter w14:val="0"/>
          </w14:textOutline>
        </w:rPr>
        <w:t>填报单位:[</w:t>
      </w:r>
      <w:r>
        <w:rPr>
          <w:rFonts w:hint="eastAsia" w:ascii="宋体" w:hAnsi="宋体" w:eastAsia="宋体" w:cs="宋体"/>
          <w:spacing w:val="4"/>
          <w:sz w:val="21"/>
          <w:szCs w:val="21"/>
          <w:lang w:val="en-US" w:eastAsia="zh-CN"/>
          <w14:textOutline w14:w="3175" w14:cap="flat" w14:cmpd="sng">
            <w14:solidFill>
              <w14:srgbClr w14:val="000000"/>
            </w14:solidFill>
            <w14:prstDash w14:val="solid"/>
            <w14:miter w14:val="0"/>
          </w14:textOutline>
        </w:rPr>
        <w:t>403</w:t>
      </w:r>
      <w:r>
        <w:rPr>
          <w:rFonts w:ascii="宋体" w:hAnsi="宋体" w:eastAsia="宋体" w:cs="宋体"/>
          <w:spacing w:val="4"/>
          <w:sz w:val="21"/>
          <w:szCs w:val="21"/>
          <w14:textOutline w14:w="3175" w14:cap="flat" w14:cmpd="sng">
            <w14:solidFill>
              <w14:srgbClr w14:val="000000"/>
            </w14:solidFill>
            <w14:prstDash w14:val="solid"/>
            <w14:miter w14:val="0"/>
          </w14:textOutline>
        </w:rPr>
        <w:t>]</w:t>
      </w:r>
      <w:r>
        <w:rPr>
          <w:rFonts w:hint="eastAsia" w:ascii="宋体" w:hAnsi="宋体" w:eastAsia="宋体" w:cs="宋体"/>
          <w:spacing w:val="4"/>
          <w:sz w:val="21"/>
          <w:szCs w:val="21"/>
          <w:lang w:eastAsia="zh-CN"/>
          <w14:textOutline w14:w="3175" w14:cap="flat" w14:cmpd="sng">
            <w14:solidFill>
              <w14:srgbClr w14:val="000000"/>
            </w14:solidFill>
            <w14:prstDash w14:val="solid"/>
            <w14:miter w14:val="0"/>
          </w14:textOutline>
        </w:rPr>
        <w:t>景德镇市珠山区新村街道办事处</w:t>
      </w:r>
    </w:p>
    <w:p>
      <w:pPr>
        <w:spacing w:line="14" w:lineRule="auto"/>
        <w:rPr>
          <w:rFonts w:ascii="Arial"/>
          <w:sz w:val="2"/>
        </w:rPr>
      </w:pPr>
      <w:r>
        <w:rPr>
          <w:rFonts w:ascii="Arial" w:hAnsi="Arial" w:eastAsia="Arial" w:cs="Arial"/>
          <w:sz w:val="2"/>
          <w:szCs w:val="2"/>
        </w:rPr>
        <w:br w:type="column"/>
      </w:r>
    </w:p>
    <w:p>
      <w:pPr>
        <w:spacing w:before="27" w:line="190" w:lineRule="auto"/>
        <w:rPr>
          <w:rFonts w:ascii="宋体" w:hAnsi="宋体" w:eastAsia="宋体" w:cs="宋体"/>
          <w:sz w:val="14"/>
          <w:szCs w:val="14"/>
        </w:rPr>
      </w:pPr>
      <w:r>
        <w:rPr>
          <w:rFonts w:ascii="宋体" w:hAnsi="宋体" w:eastAsia="宋体" w:cs="宋体"/>
          <w:spacing w:val="2"/>
          <w:sz w:val="14"/>
          <w:szCs w:val="14"/>
        </w:rPr>
        <w:t>单位：万元</w:t>
      </w:r>
    </w:p>
    <w:p>
      <w:pPr>
        <w:spacing w:line="190" w:lineRule="auto"/>
        <w:rPr>
          <w:rFonts w:ascii="宋体" w:hAnsi="宋体" w:eastAsia="宋体" w:cs="宋体"/>
          <w:sz w:val="14"/>
          <w:szCs w:val="14"/>
        </w:rPr>
        <w:sectPr>
          <w:type w:val="continuous"/>
          <w:pgSz w:w="16839" w:h="11907"/>
          <w:pgMar w:top="1012" w:right="1008" w:bottom="0" w:left="996" w:header="0" w:footer="0" w:gutter="0"/>
          <w:cols w:equalWidth="0" w:num="2">
            <w:col w:w="14004" w:space="100"/>
            <w:col w:w="731"/>
          </w:cols>
        </w:sectPr>
      </w:pPr>
    </w:p>
    <w:p>
      <w:pPr>
        <w:spacing w:line="78" w:lineRule="exact"/>
      </w:pPr>
    </w:p>
    <w:tbl>
      <w:tblPr>
        <w:tblStyle w:val="7"/>
        <w:tblW w:w="1482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2"/>
        <w:gridCol w:w="2336"/>
        <w:gridCol w:w="973"/>
        <w:gridCol w:w="1096"/>
        <w:gridCol w:w="974"/>
        <w:gridCol w:w="973"/>
        <w:gridCol w:w="974"/>
        <w:gridCol w:w="974"/>
        <w:gridCol w:w="974"/>
        <w:gridCol w:w="973"/>
        <w:gridCol w:w="806"/>
        <w:gridCol w:w="806"/>
        <w:gridCol w:w="607"/>
        <w:gridCol w:w="614"/>
        <w:gridCol w:w="8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00" w:hRule="atLeast"/>
        </w:trPr>
        <w:tc>
          <w:tcPr>
            <w:tcW w:w="932" w:type="dxa"/>
            <w:vMerge w:val="restart"/>
            <w:tcBorders>
              <w:bottom w:val="nil"/>
            </w:tcBorders>
            <w:vAlign w:val="top"/>
          </w:tcPr>
          <w:p>
            <w:pPr>
              <w:spacing w:line="334" w:lineRule="auto"/>
              <w:rPr>
                <w:rFonts w:ascii="Arial"/>
                <w:sz w:val="21"/>
              </w:rPr>
            </w:pPr>
          </w:p>
          <w:p>
            <w:pPr>
              <w:pStyle w:val="8"/>
              <w:spacing w:before="46" w:line="224" w:lineRule="auto"/>
              <w:ind w:left="40"/>
              <w:rPr>
                <w:sz w:val="14"/>
                <w:szCs w:val="14"/>
              </w:rPr>
            </w:pPr>
            <w:r>
              <w:rPr>
                <w:spacing w:val="2"/>
                <w:sz w:val="14"/>
                <w:szCs w:val="14"/>
              </w:rPr>
              <w:t>功能科目编码</w:t>
            </w:r>
          </w:p>
        </w:tc>
        <w:tc>
          <w:tcPr>
            <w:tcW w:w="2336" w:type="dxa"/>
            <w:vMerge w:val="restart"/>
            <w:tcBorders>
              <w:bottom w:val="nil"/>
            </w:tcBorders>
            <w:vAlign w:val="top"/>
          </w:tcPr>
          <w:p>
            <w:pPr>
              <w:spacing w:line="334" w:lineRule="auto"/>
              <w:rPr>
                <w:rFonts w:ascii="Arial"/>
                <w:sz w:val="21"/>
              </w:rPr>
            </w:pPr>
          </w:p>
          <w:p>
            <w:pPr>
              <w:pStyle w:val="8"/>
              <w:spacing w:before="46" w:line="224" w:lineRule="auto"/>
              <w:ind w:left="741"/>
              <w:rPr>
                <w:sz w:val="14"/>
                <w:szCs w:val="14"/>
              </w:rPr>
            </w:pPr>
            <w:r>
              <w:rPr>
                <w:spacing w:val="2"/>
                <w:sz w:val="14"/>
                <w:szCs w:val="14"/>
              </w:rPr>
              <w:t>功能科目名称</w:t>
            </w:r>
          </w:p>
        </w:tc>
        <w:tc>
          <w:tcPr>
            <w:tcW w:w="973" w:type="dxa"/>
            <w:vMerge w:val="restart"/>
            <w:tcBorders>
              <w:bottom w:val="nil"/>
            </w:tcBorders>
            <w:vAlign w:val="top"/>
          </w:tcPr>
          <w:p>
            <w:pPr>
              <w:spacing w:line="334" w:lineRule="auto"/>
              <w:rPr>
                <w:rFonts w:ascii="Arial"/>
                <w:sz w:val="21"/>
              </w:rPr>
            </w:pPr>
          </w:p>
          <w:p>
            <w:pPr>
              <w:pStyle w:val="8"/>
              <w:spacing w:before="46" w:line="226" w:lineRule="auto"/>
              <w:ind w:left="348"/>
              <w:rPr>
                <w:sz w:val="14"/>
                <w:szCs w:val="14"/>
              </w:rPr>
            </w:pPr>
            <w:r>
              <w:rPr>
                <w:sz w:val="14"/>
                <w:szCs w:val="14"/>
              </w:rPr>
              <w:t>合计</w:t>
            </w:r>
          </w:p>
        </w:tc>
        <w:tc>
          <w:tcPr>
            <w:tcW w:w="1096" w:type="dxa"/>
            <w:vMerge w:val="restart"/>
            <w:tcBorders>
              <w:bottom w:val="nil"/>
            </w:tcBorders>
            <w:vAlign w:val="top"/>
          </w:tcPr>
          <w:p>
            <w:pPr>
              <w:spacing w:line="334" w:lineRule="auto"/>
              <w:rPr>
                <w:rFonts w:ascii="Arial"/>
                <w:sz w:val="21"/>
              </w:rPr>
            </w:pPr>
          </w:p>
          <w:p>
            <w:pPr>
              <w:pStyle w:val="8"/>
              <w:spacing w:before="46" w:line="225" w:lineRule="auto"/>
              <w:ind w:left="266"/>
              <w:rPr>
                <w:sz w:val="14"/>
                <w:szCs w:val="14"/>
              </w:rPr>
            </w:pPr>
            <w:r>
              <w:rPr>
                <w:spacing w:val="2"/>
                <w:sz w:val="14"/>
                <w:szCs w:val="14"/>
              </w:rPr>
              <w:t>上年结转</w:t>
            </w:r>
          </w:p>
        </w:tc>
        <w:tc>
          <w:tcPr>
            <w:tcW w:w="3895" w:type="dxa"/>
            <w:gridSpan w:val="4"/>
            <w:vAlign w:val="top"/>
          </w:tcPr>
          <w:p>
            <w:pPr>
              <w:pStyle w:val="8"/>
              <w:spacing w:before="34" w:line="205" w:lineRule="auto"/>
              <w:ind w:left="1667"/>
              <w:rPr>
                <w:sz w:val="14"/>
                <w:szCs w:val="14"/>
              </w:rPr>
            </w:pPr>
            <w:r>
              <w:rPr>
                <w:spacing w:val="2"/>
                <w:sz w:val="14"/>
                <w:szCs w:val="14"/>
              </w:rPr>
              <w:t>财政拨款</w:t>
            </w:r>
          </w:p>
        </w:tc>
        <w:tc>
          <w:tcPr>
            <w:tcW w:w="974" w:type="dxa"/>
            <w:vMerge w:val="restart"/>
            <w:tcBorders>
              <w:bottom w:val="nil"/>
            </w:tcBorders>
            <w:vAlign w:val="top"/>
          </w:tcPr>
          <w:p>
            <w:pPr>
              <w:spacing w:line="246" w:lineRule="auto"/>
              <w:rPr>
                <w:rFonts w:ascii="Arial"/>
                <w:sz w:val="21"/>
              </w:rPr>
            </w:pPr>
          </w:p>
          <w:p>
            <w:pPr>
              <w:pStyle w:val="8"/>
              <w:spacing w:before="46" w:line="228" w:lineRule="auto"/>
              <w:ind w:left="357" w:right="40" w:hanging="291"/>
              <w:rPr>
                <w:sz w:val="14"/>
                <w:szCs w:val="14"/>
              </w:rPr>
            </w:pPr>
            <w:r>
              <w:rPr>
                <w:spacing w:val="2"/>
                <w:sz w:val="14"/>
                <w:szCs w:val="14"/>
              </w:rPr>
              <w:t>教育收费资金</w:t>
            </w:r>
            <w:r>
              <w:rPr>
                <w:spacing w:val="3"/>
                <w:sz w:val="14"/>
                <w:szCs w:val="14"/>
              </w:rPr>
              <w:t xml:space="preserve"> </w:t>
            </w:r>
            <w:r>
              <w:rPr>
                <w:spacing w:val="-1"/>
                <w:sz w:val="14"/>
                <w:szCs w:val="14"/>
              </w:rPr>
              <w:t>收入</w:t>
            </w:r>
          </w:p>
        </w:tc>
        <w:tc>
          <w:tcPr>
            <w:tcW w:w="973" w:type="dxa"/>
            <w:vMerge w:val="restart"/>
            <w:tcBorders>
              <w:bottom w:val="nil"/>
            </w:tcBorders>
            <w:vAlign w:val="top"/>
          </w:tcPr>
          <w:p>
            <w:pPr>
              <w:spacing w:line="334" w:lineRule="auto"/>
              <w:rPr>
                <w:rFonts w:ascii="Arial"/>
                <w:sz w:val="21"/>
              </w:rPr>
            </w:pPr>
          </w:p>
          <w:p>
            <w:pPr>
              <w:pStyle w:val="8"/>
              <w:spacing w:before="46" w:line="225" w:lineRule="auto"/>
              <w:ind w:left="208"/>
              <w:rPr>
                <w:sz w:val="14"/>
                <w:szCs w:val="14"/>
              </w:rPr>
            </w:pPr>
            <w:r>
              <w:rPr>
                <w:spacing w:val="2"/>
                <w:sz w:val="14"/>
                <w:szCs w:val="14"/>
              </w:rPr>
              <w:t>事业收入</w:t>
            </w:r>
          </w:p>
        </w:tc>
        <w:tc>
          <w:tcPr>
            <w:tcW w:w="806" w:type="dxa"/>
            <w:vMerge w:val="restart"/>
            <w:tcBorders>
              <w:bottom w:val="nil"/>
            </w:tcBorders>
            <w:vAlign w:val="top"/>
          </w:tcPr>
          <w:p>
            <w:pPr>
              <w:spacing w:line="246" w:lineRule="auto"/>
              <w:rPr>
                <w:rFonts w:ascii="Arial"/>
                <w:sz w:val="21"/>
              </w:rPr>
            </w:pPr>
          </w:p>
          <w:p>
            <w:pPr>
              <w:pStyle w:val="8"/>
              <w:spacing w:before="46" w:line="228" w:lineRule="auto"/>
              <w:ind w:left="202" w:right="27" w:hanging="148"/>
              <w:rPr>
                <w:sz w:val="14"/>
                <w:szCs w:val="14"/>
              </w:rPr>
            </w:pPr>
            <w:r>
              <w:rPr>
                <w:spacing w:val="2"/>
                <w:sz w:val="14"/>
                <w:szCs w:val="14"/>
              </w:rPr>
              <w:t>事业单位经</w:t>
            </w:r>
            <w:r>
              <w:rPr>
                <w:spacing w:val="3"/>
                <w:sz w:val="14"/>
                <w:szCs w:val="14"/>
              </w:rPr>
              <w:t xml:space="preserve"> </w:t>
            </w:r>
            <w:r>
              <w:rPr>
                <w:sz w:val="14"/>
                <w:szCs w:val="14"/>
              </w:rPr>
              <w:t>营收入</w:t>
            </w:r>
          </w:p>
        </w:tc>
        <w:tc>
          <w:tcPr>
            <w:tcW w:w="806" w:type="dxa"/>
            <w:vMerge w:val="restart"/>
            <w:tcBorders>
              <w:bottom w:val="nil"/>
            </w:tcBorders>
            <w:vAlign w:val="top"/>
          </w:tcPr>
          <w:p>
            <w:pPr>
              <w:spacing w:line="246" w:lineRule="auto"/>
              <w:rPr>
                <w:rFonts w:ascii="Arial"/>
                <w:sz w:val="21"/>
              </w:rPr>
            </w:pPr>
          </w:p>
          <w:p>
            <w:pPr>
              <w:pStyle w:val="8"/>
              <w:spacing w:before="46" w:line="228" w:lineRule="auto"/>
              <w:ind w:left="197" w:right="26" w:hanging="131"/>
              <w:rPr>
                <w:sz w:val="14"/>
                <w:szCs w:val="14"/>
              </w:rPr>
            </w:pPr>
            <w:r>
              <w:rPr>
                <w:sz w:val="14"/>
                <w:szCs w:val="14"/>
              </w:rPr>
              <w:t>附属单位上</w:t>
            </w:r>
            <w:r>
              <w:rPr>
                <w:spacing w:val="2"/>
                <w:sz w:val="14"/>
                <w:szCs w:val="14"/>
              </w:rPr>
              <w:t xml:space="preserve"> 缴收入</w:t>
            </w:r>
          </w:p>
        </w:tc>
        <w:tc>
          <w:tcPr>
            <w:tcW w:w="607" w:type="dxa"/>
            <w:vMerge w:val="restart"/>
            <w:tcBorders>
              <w:bottom w:val="nil"/>
            </w:tcBorders>
            <w:vAlign w:val="top"/>
          </w:tcPr>
          <w:p>
            <w:pPr>
              <w:spacing w:line="246" w:lineRule="auto"/>
              <w:rPr>
                <w:rFonts w:ascii="Arial"/>
                <w:sz w:val="21"/>
              </w:rPr>
            </w:pPr>
          </w:p>
          <w:p>
            <w:pPr>
              <w:pStyle w:val="8"/>
              <w:spacing w:before="46" w:line="228" w:lineRule="auto"/>
              <w:ind w:left="98" w:right="71" w:firstLine="1"/>
              <w:rPr>
                <w:sz w:val="14"/>
                <w:szCs w:val="14"/>
              </w:rPr>
            </w:pPr>
            <w:r>
              <w:rPr>
                <w:spacing w:val="1"/>
                <w:sz w:val="14"/>
                <w:szCs w:val="14"/>
              </w:rPr>
              <w:t xml:space="preserve">上级补 </w:t>
            </w:r>
            <w:r>
              <w:rPr>
                <w:spacing w:val="2"/>
                <w:sz w:val="14"/>
                <w:szCs w:val="14"/>
              </w:rPr>
              <w:t>助收入</w:t>
            </w:r>
          </w:p>
        </w:tc>
        <w:tc>
          <w:tcPr>
            <w:tcW w:w="614" w:type="dxa"/>
            <w:vMerge w:val="restart"/>
            <w:tcBorders>
              <w:bottom w:val="nil"/>
            </w:tcBorders>
            <w:vAlign w:val="top"/>
          </w:tcPr>
          <w:p>
            <w:pPr>
              <w:spacing w:line="334" w:lineRule="auto"/>
              <w:rPr>
                <w:rFonts w:ascii="Arial"/>
                <w:sz w:val="21"/>
              </w:rPr>
            </w:pPr>
          </w:p>
          <w:p>
            <w:pPr>
              <w:pStyle w:val="8"/>
              <w:spacing w:before="46" w:line="225" w:lineRule="auto"/>
              <w:ind w:right="1"/>
              <w:jc w:val="right"/>
              <w:rPr>
                <w:sz w:val="14"/>
                <w:szCs w:val="14"/>
              </w:rPr>
            </w:pPr>
            <w:r>
              <w:rPr>
                <w:spacing w:val="2"/>
                <w:sz w:val="14"/>
                <w:szCs w:val="14"/>
              </w:rPr>
              <w:t>其他收入</w:t>
            </w:r>
          </w:p>
        </w:tc>
        <w:tc>
          <w:tcPr>
            <w:tcW w:w="812" w:type="dxa"/>
            <w:vMerge w:val="restart"/>
            <w:tcBorders>
              <w:bottom w:val="nil"/>
            </w:tcBorders>
            <w:vAlign w:val="top"/>
          </w:tcPr>
          <w:p>
            <w:pPr>
              <w:spacing w:line="246" w:lineRule="auto"/>
              <w:rPr>
                <w:rFonts w:ascii="Arial"/>
                <w:sz w:val="21"/>
              </w:rPr>
            </w:pPr>
          </w:p>
          <w:p>
            <w:pPr>
              <w:pStyle w:val="8"/>
              <w:spacing w:before="45" w:line="225" w:lineRule="auto"/>
              <w:ind w:left="56"/>
              <w:rPr>
                <w:sz w:val="14"/>
                <w:szCs w:val="14"/>
              </w:rPr>
            </w:pPr>
            <w:r>
              <w:rPr>
                <w:spacing w:val="2"/>
                <w:sz w:val="14"/>
                <w:szCs w:val="14"/>
              </w:rPr>
              <w:t>使用非财政</w:t>
            </w:r>
          </w:p>
          <w:p>
            <w:pPr>
              <w:pStyle w:val="8"/>
              <w:spacing w:before="4" w:line="225" w:lineRule="auto"/>
              <w:ind w:left="129"/>
              <w:rPr>
                <w:sz w:val="14"/>
                <w:szCs w:val="14"/>
              </w:rPr>
            </w:pPr>
            <w:r>
              <w:rPr>
                <w:spacing w:val="2"/>
                <w:sz w:val="14"/>
                <w:szCs w:val="14"/>
              </w:rPr>
              <w:t>拨款结余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1" w:hRule="atLeast"/>
        </w:trPr>
        <w:tc>
          <w:tcPr>
            <w:tcW w:w="932" w:type="dxa"/>
            <w:vMerge w:val="continue"/>
            <w:tcBorders>
              <w:top w:val="nil"/>
            </w:tcBorders>
            <w:vAlign w:val="top"/>
          </w:tcPr>
          <w:p>
            <w:pPr>
              <w:rPr>
                <w:rFonts w:ascii="Arial"/>
                <w:sz w:val="21"/>
              </w:rPr>
            </w:pPr>
          </w:p>
        </w:tc>
        <w:tc>
          <w:tcPr>
            <w:tcW w:w="2336" w:type="dxa"/>
            <w:vMerge w:val="continue"/>
            <w:tcBorders>
              <w:top w:val="nil"/>
            </w:tcBorders>
            <w:vAlign w:val="top"/>
          </w:tcPr>
          <w:p>
            <w:pPr>
              <w:rPr>
                <w:rFonts w:ascii="Arial"/>
                <w:sz w:val="21"/>
              </w:rPr>
            </w:pPr>
          </w:p>
        </w:tc>
        <w:tc>
          <w:tcPr>
            <w:tcW w:w="973" w:type="dxa"/>
            <w:vMerge w:val="continue"/>
            <w:tcBorders>
              <w:top w:val="nil"/>
            </w:tcBorders>
            <w:vAlign w:val="top"/>
          </w:tcPr>
          <w:p>
            <w:pPr>
              <w:rPr>
                <w:rFonts w:ascii="Arial"/>
                <w:sz w:val="21"/>
              </w:rPr>
            </w:pPr>
          </w:p>
        </w:tc>
        <w:tc>
          <w:tcPr>
            <w:tcW w:w="1096" w:type="dxa"/>
            <w:vMerge w:val="continue"/>
            <w:tcBorders>
              <w:top w:val="nil"/>
            </w:tcBorders>
            <w:vAlign w:val="top"/>
          </w:tcPr>
          <w:p>
            <w:pPr>
              <w:rPr>
                <w:rFonts w:ascii="Arial"/>
                <w:sz w:val="21"/>
              </w:rPr>
            </w:pPr>
          </w:p>
        </w:tc>
        <w:tc>
          <w:tcPr>
            <w:tcW w:w="974" w:type="dxa"/>
            <w:vAlign w:val="top"/>
          </w:tcPr>
          <w:p>
            <w:pPr>
              <w:pStyle w:val="8"/>
              <w:spacing w:before="273" w:line="226" w:lineRule="auto"/>
              <w:ind w:left="353"/>
              <w:rPr>
                <w:sz w:val="14"/>
                <w:szCs w:val="14"/>
              </w:rPr>
            </w:pPr>
            <w:r>
              <w:rPr>
                <w:spacing w:val="-1"/>
                <w:sz w:val="14"/>
                <w:szCs w:val="14"/>
              </w:rPr>
              <w:t>小计</w:t>
            </w:r>
          </w:p>
        </w:tc>
        <w:tc>
          <w:tcPr>
            <w:tcW w:w="973" w:type="dxa"/>
            <w:vAlign w:val="top"/>
          </w:tcPr>
          <w:p>
            <w:pPr>
              <w:pStyle w:val="8"/>
              <w:spacing w:before="186" w:line="228" w:lineRule="auto"/>
              <w:ind w:left="206" w:right="42" w:hanging="142"/>
              <w:rPr>
                <w:sz w:val="14"/>
                <w:szCs w:val="14"/>
              </w:rPr>
            </w:pPr>
            <w:r>
              <w:rPr>
                <w:spacing w:val="2"/>
                <w:sz w:val="14"/>
                <w:szCs w:val="14"/>
              </w:rPr>
              <w:t>一般公共预算</w:t>
            </w:r>
            <w:r>
              <w:rPr>
                <w:spacing w:val="3"/>
                <w:sz w:val="14"/>
                <w:szCs w:val="14"/>
              </w:rPr>
              <w:t xml:space="preserve"> </w:t>
            </w:r>
            <w:r>
              <w:rPr>
                <w:spacing w:val="2"/>
                <w:sz w:val="14"/>
                <w:szCs w:val="14"/>
              </w:rPr>
              <w:t>拨款收入</w:t>
            </w:r>
          </w:p>
        </w:tc>
        <w:tc>
          <w:tcPr>
            <w:tcW w:w="974" w:type="dxa"/>
            <w:vAlign w:val="top"/>
          </w:tcPr>
          <w:p>
            <w:pPr>
              <w:pStyle w:val="8"/>
              <w:spacing w:before="186" w:line="224" w:lineRule="auto"/>
              <w:ind w:left="62"/>
              <w:rPr>
                <w:sz w:val="14"/>
                <w:szCs w:val="14"/>
              </w:rPr>
            </w:pPr>
            <w:r>
              <w:rPr>
                <w:spacing w:val="3"/>
                <w:sz w:val="14"/>
                <w:szCs w:val="14"/>
              </w:rPr>
              <w:t>政府性基金预</w:t>
            </w:r>
          </w:p>
          <w:p>
            <w:pPr>
              <w:pStyle w:val="8"/>
              <w:spacing w:before="4" w:line="225" w:lineRule="auto"/>
              <w:ind w:left="136"/>
              <w:rPr>
                <w:sz w:val="14"/>
                <w:szCs w:val="14"/>
              </w:rPr>
            </w:pPr>
            <w:r>
              <w:rPr>
                <w:spacing w:val="2"/>
                <w:sz w:val="14"/>
                <w:szCs w:val="14"/>
              </w:rPr>
              <w:t>算拨款收入</w:t>
            </w:r>
          </w:p>
        </w:tc>
        <w:tc>
          <w:tcPr>
            <w:tcW w:w="974" w:type="dxa"/>
            <w:vAlign w:val="top"/>
          </w:tcPr>
          <w:p>
            <w:pPr>
              <w:pStyle w:val="8"/>
              <w:spacing w:before="186" w:line="228" w:lineRule="auto"/>
              <w:ind w:left="209" w:right="41" w:hanging="131"/>
              <w:rPr>
                <w:sz w:val="14"/>
                <w:szCs w:val="14"/>
              </w:rPr>
            </w:pPr>
            <w:r>
              <w:rPr>
                <w:sz w:val="14"/>
                <w:szCs w:val="14"/>
              </w:rPr>
              <w:t>国有资本经营</w:t>
            </w:r>
            <w:r>
              <w:rPr>
                <w:spacing w:val="3"/>
                <w:sz w:val="14"/>
                <w:szCs w:val="14"/>
              </w:rPr>
              <w:t xml:space="preserve"> </w:t>
            </w:r>
            <w:r>
              <w:rPr>
                <w:spacing w:val="2"/>
                <w:sz w:val="14"/>
                <w:szCs w:val="14"/>
              </w:rPr>
              <w:t>预算收入</w:t>
            </w:r>
          </w:p>
        </w:tc>
        <w:tc>
          <w:tcPr>
            <w:tcW w:w="974" w:type="dxa"/>
            <w:vMerge w:val="continue"/>
            <w:tcBorders>
              <w:top w:val="nil"/>
            </w:tcBorders>
            <w:vAlign w:val="top"/>
          </w:tcPr>
          <w:p>
            <w:pPr>
              <w:rPr>
                <w:rFonts w:ascii="Arial"/>
                <w:sz w:val="21"/>
              </w:rPr>
            </w:pPr>
          </w:p>
        </w:tc>
        <w:tc>
          <w:tcPr>
            <w:tcW w:w="973" w:type="dxa"/>
            <w:vMerge w:val="continue"/>
            <w:tcBorders>
              <w:top w:val="nil"/>
            </w:tcBorders>
            <w:vAlign w:val="top"/>
          </w:tcPr>
          <w:p>
            <w:pPr>
              <w:rPr>
                <w:rFonts w:ascii="Arial"/>
                <w:sz w:val="21"/>
              </w:rPr>
            </w:pPr>
          </w:p>
        </w:tc>
        <w:tc>
          <w:tcPr>
            <w:tcW w:w="806" w:type="dxa"/>
            <w:vMerge w:val="continue"/>
            <w:tcBorders>
              <w:top w:val="nil"/>
            </w:tcBorders>
            <w:vAlign w:val="top"/>
          </w:tcPr>
          <w:p>
            <w:pPr>
              <w:rPr>
                <w:rFonts w:ascii="Arial"/>
                <w:sz w:val="21"/>
              </w:rPr>
            </w:pPr>
          </w:p>
        </w:tc>
        <w:tc>
          <w:tcPr>
            <w:tcW w:w="806" w:type="dxa"/>
            <w:vMerge w:val="continue"/>
            <w:tcBorders>
              <w:top w:val="nil"/>
            </w:tcBorders>
            <w:vAlign w:val="top"/>
          </w:tcPr>
          <w:p>
            <w:pPr>
              <w:rPr>
                <w:rFonts w:ascii="Arial"/>
                <w:sz w:val="21"/>
              </w:rPr>
            </w:pPr>
          </w:p>
        </w:tc>
        <w:tc>
          <w:tcPr>
            <w:tcW w:w="607" w:type="dxa"/>
            <w:vMerge w:val="continue"/>
            <w:tcBorders>
              <w:top w:val="nil"/>
            </w:tcBorders>
            <w:vAlign w:val="top"/>
          </w:tcPr>
          <w:p>
            <w:pPr>
              <w:rPr>
                <w:rFonts w:ascii="Arial"/>
                <w:sz w:val="21"/>
              </w:rPr>
            </w:pPr>
          </w:p>
        </w:tc>
        <w:tc>
          <w:tcPr>
            <w:tcW w:w="614" w:type="dxa"/>
            <w:vMerge w:val="continue"/>
            <w:tcBorders>
              <w:top w:val="nil"/>
            </w:tcBorders>
            <w:vAlign w:val="top"/>
          </w:tcPr>
          <w:p>
            <w:pPr>
              <w:rPr>
                <w:rFonts w:ascii="Arial"/>
                <w:sz w:val="21"/>
              </w:rPr>
            </w:pPr>
          </w:p>
        </w:tc>
        <w:tc>
          <w:tcPr>
            <w:tcW w:w="812" w:type="dxa"/>
            <w:vMerge w:val="continue"/>
            <w:tcBorders>
              <w:top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9" w:hRule="atLeast"/>
        </w:trPr>
        <w:tc>
          <w:tcPr>
            <w:tcW w:w="932" w:type="dxa"/>
            <w:vAlign w:val="top"/>
          </w:tcPr>
          <w:p>
            <w:pPr>
              <w:pStyle w:val="8"/>
              <w:spacing w:before="55" w:line="229" w:lineRule="auto"/>
              <w:ind w:left="398"/>
              <w:rPr>
                <w:sz w:val="14"/>
                <w:szCs w:val="14"/>
              </w:rPr>
            </w:pPr>
            <w:r>
              <w:rPr>
                <w:spacing w:val="-1"/>
                <w:sz w:val="14"/>
                <w:szCs w:val="14"/>
              </w:rPr>
              <w:t>**</w:t>
            </w:r>
          </w:p>
        </w:tc>
        <w:tc>
          <w:tcPr>
            <w:tcW w:w="2336" w:type="dxa"/>
            <w:vAlign w:val="top"/>
          </w:tcPr>
          <w:p>
            <w:pPr>
              <w:pStyle w:val="8"/>
              <w:spacing w:before="55" w:line="229" w:lineRule="auto"/>
              <w:ind w:left="1099"/>
              <w:rPr>
                <w:sz w:val="14"/>
                <w:szCs w:val="14"/>
              </w:rPr>
            </w:pPr>
            <w:r>
              <w:rPr>
                <w:spacing w:val="-1"/>
                <w:sz w:val="14"/>
                <w:szCs w:val="14"/>
              </w:rPr>
              <w:t>**</w:t>
            </w:r>
          </w:p>
        </w:tc>
        <w:tc>
          <w:tcPr>
            <w:tcW w:w="973" w:type="dxa"/>
            <w:vAlign w:val="top"/>
          </w:tcPr>
          <w:p>
            <w:pPr>
              <w:pStyle w:val="8"/>
              <w:spacing w:before="77" w:line="187" w:lineRule="auto"/>
              <w:ind w:left="466"/>
              <w:rPr>
                <w:sz w:val="14"/>
                <w:szCs w:val="14"/>
              </w:rPr>
            </w:pPr>
            <w:r>
              <w:rPr>
                <w:sz w:val="14"/>
                <w:szCs w:val="14"/>
              </w:rPr>
              <w:t>1</w:t>
            </w:r>
          </w:p>
        </w:tc>
        <w:tc>
          <w:tcPr>
            <w:tcW w:w="1096" w:type="dxa"/>
            <w:vAlign w:val="top"/>
          </w:tcPr>
          <w:p>
            <w:pPr>
              <w:pStyle w:val="8"/>
              <w:spacing w:before="77" w:line="187" w:lineRule="auto"/>
              <w:ind w:left="521"/>
              <w:rPr>
                <w:sz w:val="14"/>
                <w:szCs w:val="14"/>
              </w:rPr>
            </w:pPr>
            <w:r>
              <w:rPr>
                <w:sz w:val="14"/>
                <w:szCs w:val="14"/>
              </w:rPr>
              <w:t>2</w:t>
            </w:r>
          </w:p>
        </w:tc>
        <w:tc>
          <w:tcPr>
            <w:tcW w:w="974" w:type="dxa"/>
            <w:vAlign w:val="top"/>
          </w:tcPr>
          <w:p>
            <w:pPr>
              <w:pStyle w:val="8"/>
              <w:spacing w:before="77" w:line="187" w:lineRule="auto"/>
              <w:ind w:left="460"/>
              <w:rPr>
                <w:sz w:val="14"/>
                <w:szCs w:val="14"/>
              </w:rPr>
            </w:pPr>
            <w:r>
              <w:rPr>
                <w:sz w:val="14"/>
                <w:szCs w:val="14"/>
              </w:rPr>
              <w:t>3</w:t>
            </w:r>
          </w:p>
        </w:tc>
        <w:tc>
          <w:tcPr>
            <w:tcW w:w="973" w:type="dxa"/>
            <w:vAlign w:val="top"/>
          </w:tcPr>
          <w:p>
            <w:pPr>
              <w:pStyle w:val="8"/>
              <w:spacing w:before="77" w:line="187" w:lineRule="auto"/>
              <w:ind w:left="456"/>
              <w:rPr>
                <w:sz w:val="14"/>
                <w:szCs w:val="14"/>
              </w:rPr>
            </w:pPr>
            <w:r>
              <w:rPr>
                <w:sz w:val="14"/>
                <w:szCs w:val="14"/>
              </w:rPr>
              <w:t>4</w:t>
            </w:r>
          </w:p>
        </w:tc>
        <w:tc>
          <w:tcPr>
            <w:tcW w:w="974" w:type="dxa"/>
            <w:vAlign w:val="top"/>
          </w:tcPr>
          <w:p>
            <w:pPr>
              <w:pStyle w:val="8"/>
              <w:spacing w:before="79" w:line="185" w:lineRule="auto"/>
              <w:ind w:left="462"/>
              <w:rPr>
                <w:sz w:val="14"/>
                <w:szCs w:val="14"/>
              </w:rPr>
            </w:pPr>
            <w:r>
              <w:rPr>
                <w:sz w:val="14"/>
                <w:szCs w:val="14"/>
              </w:rPr>
              <w:t>5</w:t>
            </w:r>
          </w:p>
        </w:tc>
        <w:tc>
          <w:tcPr>
            <w:tcW w:w="974" w:type="dxa"/>
            <w:vAlign w:val="top"/>
          </w:tcPr>
          <w:p>
            <w:pPr>
              <w:pStyle w:val="8"/>
              <w:spacing w:before="77" w:line="187" w:lineRule="auto"/>
              <w:ind w:left="461"/>
              <w:rPr>
                <w:sz w:val="14"/>
                <w:szCs w:val="14"/>
              </w:rPr>
            </w:pPr>
            <w:r>
              <w:rPr>
                <w:sz w:val="14"/>
                <w:szCs w:val="14"/>
              </w:rPr>
              <w:t>6</w:t>
            </w:r>
          </w:p>
        </w:tc>
        <w:tc>
          <w:tcPr>
            <w:tcW w:w="974" w:type="dxa"/>
            <w:vAlign w:val="top"/>
          </w:tcPr>
          <w:p>
            <w:pPr>
              <w:pStyle w:val="8"/>
              <w:spacing w:before="79" w:line="185" w:lineRule="auto"/>
              <w:ind w:left="464"/>
              <w:rPr>
                <w:sz w:val="14"/>
                <w:szCs w:val="14"/>
              </w:rPr>
            </w:pPr>
            <w:r>
              <w:rPr>
                <w:sz w:val="14"/>
                <w:szCs w:val="14"/>
              </w:rPr>
              <w:t>7</w:t>
            </w:r>
          </w:p>
        </w:tc>
        <w:tc>
          <w:tcPr>
            <w:tcW w:w="973" w:type="dxa"/>
            <w:vAlign w:val="top"/>
          </w:tcPr>
          <w:p>
            <w:pPr>
              <w:pStyle w:val="8"/>
              <w:spacing w:before="77" w:line="187" w:lineRule="auto"/>
              <w:ind w:left="461"/>
              <w:rPr>
                <w:sz w:val="14"/>
                <w:szCs w:val="14"/>
              </w:rPr>
            </w:pPr>
            <w:r>
              <w:rPr>
                <w:sz w:val="14"/>
                <w:szCs w:val="14"/>
              </w:rPr>
              <w:t>8</w:t>
            </w:r>
          </w:p>
        </w:tc>
        <w:tc>
          <w:tcPr>
            <w:tcW w:w="806" w:type="dxa"/>
            <w:vAlign w:val="top"/>
          </w:tcPr>
          <w:p>
            <w:pPr>
              <w:pStyle w:val="8"/>
              <w:spacing w:before="77" w:line="187" w:lineRule="auto"/>
              <w:ind w:left="378"/>
              <w:rPr>
                <w:sz w:val="14"/>
                <w:szCs w:val="14"/>
              </w:rPr>
            </w:pPr>
            <w:r>
              <w:rPr>
                <w:sz w:val="14"/>
                <w:szCs w:val="14"/>
              </w:rPr>
              <w:t>9</w:t>
            </w:r>
          </w:p>
        </w:tc>
        <w:tc>
          <w:tcPr>
            <w:tcW w:w="806" w:type="dxa"/>
            <w:vAlign w:val="top"/>
          </w:tcPr>
          <w:p>
            <w:pPr>
              <w:pStyle w:val="8"/>
              <w:spacing w:before="77" w:line="187" w:lineRule="auto"/>
              <w:ind w:left="354"/>
              <w:rPr>
                <w:sz w:val="14"/>
                <w:szCs w:val="14"/>
              </w:rPr>
            </w:pPr>
            <w:r>
              <w:rPr>
                <w:spacing w:val="-4"/>
                <w:sz w:val="14"/>
                <w:szCs w:val="14"/>
              </w:rPr>
              <w:t>10</w:t>
            </w:r>
          </w:p>
        </w:tc>
        <w:tc>
          <w:tcPr>
            <w:tcW w:w="607" w:type="dxa"/>
            <w:vAlign w:val="top"/>
          </w:tcPr>
          <w:p>
            <w:pPr>
              <w:pStyle w:val="8"/>
              <w:spacing w:before="77" w:line="187" w:lineRule="auto"/>
              <w:ind w:left="255"/>
              <w:rPr>
                <w:sz w:val="14"/>
                <w:szCs w:val="14"/>
              </w:rPr>
            </w:pPr>
            <w:r>
              <w:rPr>
                <w:spacing w:val="-4"/>
                <w:sz w:val="14"/>
                <w:szCs w:val="14"/>
              </w:rPr>
              <w:t>11</w:t>
            </w:r>
          </w:p>
        </w:tc>
        <w:tc>
          <w:tcPr>
            <w:tcW w:w="614" w:type="dxa"/>
            <w:vAlign w:val="top"/>
          </w:tcPr>
          <w:p>
            <w:pPr>
              <w:pStyle w:val="8"/>
              <w:spacing w:before="77" w:line="187" w:lineRule="auto"/>
              <w:ind w:left="257"/>
              <w:rPr>
                <w:sz w:val="14"/>
                <w:szCs w:val="14"/>
              </w:rPr>
            </w:pPr>
            <w:r>
              <w:rPr>
                <w:spacing w:val="-4"/>
                <w:sz w:val="14"/>
                <w:szCs w:val="14"/>
              </w:rPr>
              <w:t>12</w:t>
            </w:r>
          </w:p>
        </w:tc>
        <w:tc>
          <w:tcPr>
            <w:tcW w:w="812" w:type="dxa"/>
            <w:vAlign w:val="top"/>
          </w:tcPr>
          <w:p>
            <w:pPr>
              <w:pStyle w:val="8"/>
              <w:spacing w:before="77" w:line="187" w:lineRule="auto"/>
              <w:ind w:left="355"/>
              <w:rPr>
                <w:sz w:val="14"/>
                <w:szCs w:val="14"/>
              </w:rPr>
            </w:pPr>
            <w:r>
              <w:rPr>
                <w:spacing w:val="-4"/>
                <w:sz w:val="14"/>
                <w:szCs w:val="14"/>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8" w:hRule="atLeast"/>
        </w:trPr>
        <w:tc>
          <w:tcPr>
            <w:tcW w:w="932" w:type="dxa"/>
            <w:vAlign w:val="center"/>
          </w:tcPr>
          <w:p>
            <w:pPr>
              <w:rPr>
                <w:sz w:val="11"/>
                <w:szCs w:val="11"/>
              </w:rPr>
            </w:pPr>
          </w:p>
        </w:tc>
        <w:tc>
          <w:tcPr>
            <w:tcW w:w="2336" w:type="dxa"/>
            <w:vAlign w:val="center"/>
          </w:tcPr>
          <w:p>
            <w:pPr>
              <w:keepNext w:val="0"/>
              <w:keepLines w:val="0"/>
              <w:widowControl/>
              <w:suppressLineNumbers w:val="0"/>
              <w:jc w:val="left"/>
              <w:textAlignment w:val="center"/>
              <w:rPr>
                <w:sz w:val="11"/>
                <w:szCs w:val="11"/>
              </w:rPr>
            </w:pPr>
            <w:r>
              <w:rPr>
                <w:rFonts w:hint="eastAsia" w:ascii="宋体" w:hAnsi="宋体" w:eastAsia="宋体" w:cs="宋体"/>
                <w:i w:val="0"/>
                <w:snapToGrid w:val="0"/>
                <w:color w:val="000000"/>
                <w:kern w:val="0"/>
                <w:sz w:val="11"/>
                <w:szCs w:val="11"/>
                <w:u w:val="none"/>
                <w:lang w:val="en-US" w:eastAsia="zh-CN" w:bidi="ar"/>
              </w:rPr>
              <w:t>合计</w:t>
            </w:r>
          </w:p>
        </w:tc>
        <w:tc>
          <w:tcPr>
            <w:tcW w:w="973" w:type="dxa"/>
            <w:vAlign w:val="center"/>
          </w:tcPr>
          <w:p>
            <w:pPr>
              <w:keepNext w:val="0"/>
              <w:keepLines w:val="0"/>
              <w:widowControl/>
              <w:suppressLineNumbers w:val="0"/>
              <w:jc w:val="left"/>
              <w:textAlignment w:val="center"/>
              <w:rPr>
                <w:sz w:val="11"/>
                <w:szCs w:val="11"/>
              </w:rPr>
            </w:pPr>
            <w:r>
              <w:rPr>
                <w:rFonts w:hint="eastAsia" w:ascii="宋体" w:hAnsi="宋体" w:eastAsia="宋体" w:cs="宋体"/>
                <w:i w:val="0"/>
                <w:snapToGrid w:val="0"/>
                <w:color w:val="000000"/>
                <w:kern w:val="0"/>
                <w:sz w:val="11"/>
                <w:szCs w:val="11"/>
                <w:u w:val="none"/>
                <w:lang w:val="en-US" w:eastAsia="zh-CN" w:bidi="ar"/>
              </w:rPr>
              <w:t>1,495.65</w:t>
            </w:r>
          </w:p>
        </w:tc>
        <w:tc>
          <w:tcPr>
            <w:tcW w:w="1096" w:type="dxa"/>
            <w:vAlign w:val="center"/>
          </w:tcPr>
          <w:p>
            <w:pPr>
              <w:jc w:val="right"/>
              <w:rPr>
                <w:rFonts w:ascii="Arial"/>
                <w:sz w:val="11"/>
                <w:szCs w:val="11"/>
              </w:rPr>
            </w:pPr>
          </w:p>
        </w:tc>
        <w:tc>
          <w:tcPr>
            <w:tcW w:w="974" w:type="dxa"/>
            <w:vAlign w:val="center"/>
          </w:tcPr>
          <w:p>
            <w:pPr>
              <w:keepNext w:val="0"/>
              <w:keepLines w:val="0"/>
              <w:widowControl/>
              <w:suppressLineNumbers w:val="0"/>
              <w:jc w:val="right"/>
              <w:textAlignment w:val="center"/>
              <w:rPr>
                <w:sz w:val="11"/>
                <w:szCs w:val="11"/>
              </w:rPr>
            </w:pPr>
            <w:r>
              <w:rPr>
                <w:rFonts w:hint="eastAsia" w:ascii="宋体" w:hAnsi="宋体" w:eastAsia="宋体" w:cs="宋体"/>
                <w:i w:val="0"/>
                <w:snapToGrid w:val="0"/>
                <w:color w:val="000000"/>
                <w:kern w:val="0"/>
                <w:sz w:val="11"/>
                <w:szCs w:val="11"/>
                <w:u w:val="none"/>
                <w:lang w:val="en-US" w:eastAsia="zh-CN" w:bidi="ar"/>
              </w:rPr>
              <w:t>1,495.65</w:t>
            </w:r>
          </w:p>
        </w:tc>
        <w:tc>
          <w:tcPr>
            <w:tcW w:w="973" w:type="dxa"/>
            <w:vAlign w:val="center"/>
          </w:tcPr>
          <w:p>
            <w:pPr>
              <w:keepNext w:val="0"/>
              <w:keepLines w:val="0"/>
              <w:widowControl/>
              <w:suppressLineNumbers w:val="0"/>
              <w:jc w:val="right"/>
              <w:textAlignment w:val="center"/>
              <w:rPr>
                <w:sz w:val="11"/>
                <w:szCs w:val="11"/>
              </w:rPr>
            </w:pPr>
            <w:r>
              <w:rPr>
                <w:rFonts w:hint="eastAsia" w:ascii="宋体" w:hAnsi="宋体" w:eastAsia="宋体" w:cs="宋体"/>
                <w:i w:val="0"/>
                <w:snapToGrid w:val="0"/>
                <w:color w:val="000000"/>
                <w:kern w:val="0"/>
                <w:sz w:val="11"/>
                <w:szCs w:val="11"/>
                <w:u w:val="none"/>
                <w:lang w:val="en-US" w:eastAsia="zh-CN" w:bidi="ar"/>
              </w:rPr>
              <w:t>1,495.65</w:t>
            </w:r>
          </w:p>
        </w:tc>
        <w:tc>
          <w:tcPr>
            <w:tcW w:w="974" w:type="dxa"/>
            <w:vAlign w:val="top"/>
          </w:tcPr>
          <w:p>
            <w:pPr>
              <w:rPr>
                <w:rFonts w:ascii="Arial"/>
                <w:sz w:val="21"/>
              </w:rPr>
            </w:pPr>
          </w:p>
        </w:tc>
        <w:tc>
          <w:tcPr>
            <w:tcW w:w="974" w:type="dxa"/>
            <w:vAlign w:val="top"/>
          </w:tcPr>
          <w:p>
            <w:pPr>
              <w:rPr>
                <w:rFonts w:ascii="Arial"/>
                <w:sz w:val="21"/>
              </w:rPr>
            </w:pPr>
          </w:p>
        </w:tc>
        <w:tc>
          <w:tcPr>
            <w:tcW w:w="974" w:type="dxa"/>
            <w:vAlign w:val="top"/>
          </w:tcPr>
          <w:p>
            <w:pPr>
              <w:rPr>
                <w:rFonts w:ascii="Arial"/>
                <w:sz w:val="21"/>
              </w:rPr>
            </w:pPr>
          </w:p>
        </w:tc>
        <w:tc>
          <w:tcPr>
            <w:tcW w:w="973" w:type="dxa"/>
            <w:vAlign w:val="top"/>
          </w:tcPr>
          <w:p>
            <w:pPr>
              <w:rPr>
                <w:rFonts w:ascii="Arial"/>
                <w:sz w:val="21"/>
              </w:rPr>
            </w:pPr>
          </w:p>
        </w:tc>
        <w:tc>
          <w:tcPr>
            <w:tcW w:w="806" w:type="dxa"/>
            <w:vAlign w:val="top"/>
          </w:tcPr>
          <w:p>
            <w:pPr>
              <w:rPr>
                <w:rFonts w:ascii="Arial"/>
                <w:sz w:val="21"/>
              </w:rPr>
            </w:pPr>
          </w:p>
        </w:tc>
        <w:tc>
          <w:tcPr>
            <w:tcW w:w="806" w:type="dxa"/>
            <w:vAlign w:val="top"/>
          </w:tcPr>
          <w:p>
            <w:pPr>
              <w:rPr>
                <w:rFonts w:ascii="Arial"/>
                <w:sz w:val="21"/>
              </w:rPr>
            </w:pPr>
          </w:p>
        </w:tc>
        <w:tc>
          <w:tcPr>
            <w:tcW w:w="607" w:type="dxa"/>
            <w:vAlign w:val="top"/>
          </w:tcPr>
          <w:p>
            <w:pPr>
              <w:rPr>
                <w:rFonts w:ascii="Arial"/>
                <w:sz w:val="21"/>
              </w:rPr>
            </w:pPr>
          </w:p>
        </w:tc>
        <w:tc>
          <w:tcPr>
            <w:tcW w:w="614" w:type="dxa"/>
            <w:vAlign w:val="top"/>
          </w:tcPr>
          <w:p>
            <w:pPr>
              <w:rPr>
                <w:rFonts w:ascii="Arial"/>
                <w:sz w:val="21"/>
              </w:rPr>
            </w:pPr>
          </w:p>
        </w:tc>
        <w:tc>
          <w:tcPr>
            <w:tcW w:w="81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8" w:hRule="atLeast"/>
        </w:trPr>
        <w:tc>
          <w:tcPr>
            <w:tcW w:w="932" w:type="dxa"/>
            <w:vAlign w:val="center"/>
          </w:tcPr>
          <w:p>
            <w:pPr>
              <w:keepNext w:val="0"/>
              <w:keepLines w:val="0"/>
              <w:widowControl/>
              <w:suppressLineNumbers w:val="0"/>
              <w:jc w:val="left"/>
              <w:textAlignment w:val="center"/>
              <w:rPr>
                <w:sz w:val="11"/>
                <w:szCs w:val="11"/>
              </w:rPr>
            </w:pPr>
            <w:r>
              <w:rPr>
                <w:rFonts w:hint="eastAsia" w:ascii="宋体" w:hAnsi="宋体" w:eastAsia="宋体" w:cs="宋体"/>
                <w:i w:val="0"/>
                <w:snapToGrid w:val="0"/>
                <w:color w:val="000000"/>
                <w:kern w:val="0"/>
                <w:sz w:val="11"/>
                <w:szCs w:val="11"/>
                <w:u w:val="none"/>
                <w:lang w:val="en-US" w:eastAsia="zh-CN" w:bidi="ar"/>
              </w:rPr>
              <w:t>201</w:t>
            </w:r>
          </w:p>
        </w:tc>
        <w:tc>
          <w:tcPr>
            <w:tcW w:w="2336" w:type="dxa"/>
            <w:vAlign w:val="center"/>
          </w:tcPr>
          <w:p>
            <w:pPr>
              <w:keepNext w:val="0"/>
              <w:keepLines w:val="0"/>
              <w:widowControl/>
              <w:suppressLineNumbers w:val="0"/>
              <w:jc w:val="left"/>
              <w:textAlignment w:val="center"/>
              <w:rPr>
                <w:sz w:val="11"/>
                <w:szCs w:val="11"/>
              </w:rPr>
            </w:pPr>
            <w:r>
              <w:rPr>
                <w:rFonts w:hint="eastAsia" w:ascii="宋体" w:hAnsi="宋体" w:eastAsia="宋体" w:cs="宋体"/>
                <w:i w:val="0"/>
                <w:snapToGrid w:val="0"/>
                <w:color w:val="000000"/>
                <w:kern w:val="0"/>
                <w:sz w:val="11"/>
                <w:szCs w:val="11"/>
                <w:u w:val="none"/>
                <w:lang w:val="en-US" w:eastAsia="zh-CN" w:bidi="ar"/>
              </w:rPr>
              <w:t>一般公共服务支出</w:t>
            </w:r>
          </w:p>
        </w:tc>
        <w:tc>
          <w:tcPr>
            <w:tcW w:w="973" w:type="dxa"/>
            <w:vAlign w:val="center"/>
          </w:tcPr>
          <w:p>
            <w:pPr>
              <w:keepNext w:val="0"/>
              <w:keepLines w:val="0"/>
              <w:widowControl/>
              <w:suppressLineNumbers w:val="0"/>
              <w:jc w:val="left"/>
              <w:textAlignment w:val="center"/>
              <w:rPr>
                <w:sz w:val="11"/>
                <w:szCs w:val="11"/>
              </w:rPr>
            </w:pPr>
            <w:r>
              <w:rPr>
                <w:rFonts w:hint="eastAsia" w:ascii="宋体" w:hAnsi="宋体" w:eastAsia="宋体" w:cs="宋体"/>
                <w:i w:val="0"/>
                <w:snapToGrid w:val="0"/>
                <w:color w:val="000000"/>
                <w:kern w:val="0"/>
                <w:sz w:val="11"/>
                <w:szCs w:val="11"/>
                <w:u w:val="none"/>
                <w:lang w:val="en-US" w:eastAsia="zh-CN" w:bidi="ar"/>
              </w:rPr>
              <w:t>1,382.80</w:t>
            </w:r>
          </w:p>
        </w:tc>
        <w:tc>
          <w:tcPr>
            <w:tcW w:w="1096" w:type="dxa"/>
            <w:vAlign w:val="center"/>
          </w:tcPr>
          <w:p>
            <w:pPr>
              <w:jc w:val="right"/>
              <w:rPr>
                <w:rFonts w:ascii="Arial"/>
                <w:sz w:val="11"/>
                <w:szCs w:val="11"/>
              </w:rPr>
            </w:pPr>
          </w:p>
        </w:tc>
        <w:tc>
          <w:tcPr>
            <w:tcW w:w="974" w:type="dxa"/>
            <w:vAlign w:val="center"/>
          </w:tcPr>
          <w:p>
            <w:pPr>
              <w:keepNext w:val="0"/>
              <w:keepLines w:val="0"/>
              <w:widowControl/>
              <w:suppressLineNumbers w:val="0"/>
              <w:jc w:val="right"/>
              <w:textAlignment w:val="center"/>
              <w:rPr>
                <w:sz w:val="11"/>
                <w:szCs w:val="11"/>
              </w:rPr>
            </w:pPr>
            <w:r>
              <w:rPr>
                <w:rFonts w:hint="eastAsia" w:ascii="宋体" w:hAnsi="宋体" w:eastAsia="宋体" w:cs="宋体"/>
                <w:i w:val="0"/>
                <w:snapToGrid w:val="0"/>
                <w:color w:val="000000"/>
                <w:kern w:val="0"/>
                <w:sz w:val="11"/>
                <w:szCs w:val="11"/>
                <w:u w:val="none"/>
                <w:lang w:val="en-US" w:eastAsia="zh-CN" w:bidi="ar"/>
              </w:rPr>
              <w:t>1,382.80</w:t>
            </w:r>
          </w:p>
        </w:tc>
        <w:tc>
          <w:tcPr>
            <w:tcW w:w="973" w:type="dxa"/>
            <w:vAlign w:val="center"/>
          </w:tcPr>
          <w:p>
            <w:pPr>
              <w:keepNext w:val="0"/>
              <w:keepLines w:val="0"/>
              <w:widowControl/>
              <w:suppressLineNumbers w:val="0"/>
              <w:jc w:val="right"/>
              <w:textAlignment w:val="center"/>
              <w:rPr>
                <w:sz w:val="11"/>
                <w:szCs w:val="11"/>
              </w:rPr>
            </w:pPr>
            <w:r>
              <w:rPr>
                <w:rFonts w:hint="eastAsia" w:ascii="宋体" w:hAnsi="宋体" w:eastAsia="宋体" w:cs="宋体"/>
                <w:i w:val="0"/>
                <w:snapToGrid w:val="0"/>
                <w:color w:val="000000"/>
                <w:kern w:val="0"/>
                <w:sz w:val="11"/>
                <w:szCs w:val="11"/>
                <w:u w:val="none"/>
                <w:lang w:val="en-US" w:eastAsia="zh-CN" w:bidi="ar"/>
              </w:rPr>
              <w:t>1,382.80</w:t>
            </w:r>
          </w:p>
        </w:tc>
        <w:tc>
          <w:tcPr>
            <w:tcW w:w="974" w:type="dxa"/>
            <w:vAlign w:val="top"/>
          </w:tcPr>
          <w:p>
            <w:pPr>
              <w:rPr>
                <w:rFonts w:ascii="Arial"/>
                <w:sz w:val="21"/>
              </w:rPr>
            </w:pPr>
          </w:p>
        </w:tc>
        <w:tc>
          <w:tcPr>
            <w:tcW w:w="974" w:type="dxa"/>
            <w:vAlign w:val="top"/>
          </w:tcPr>
          <w:p>
            <w:pPr>
              <w:rPr>
                <w:rFonts w:ascii="Arial"/>
                <w:sz w:val="21"/>
              </w:rPr>
            </w:pPr>
          </w:p>
        </w:tc>
        <w:tc>
          <w:tcPr>
            <w:tcW w:w="974" w:type="dxa"/>
            <w:vAlign w:val="top"/>
          </w:tcPr>
          <w:p>
            <w:pPr>
              <w:rPr>
                <w:rFonts w:ascii="Arial"/>
                <w:sz w:val="21"/>
              </w:rPr>
            </w:pPr>
          </w:p>
        </w:tc>
        <w:tc>
          <w:tcPr>
            <w:tcW w:w="973" w:type="dxa"/>
            <w:vAlign w:val="top"/>
          </w:tcPr>
          <w:p>
            <w:pPr>
              <w:rPr>
                <w:rFonts w:ascii="Arial"/>
                <w:sz w:val="21"/>
              </w:rPr>
            </w:pPr>
          </w:p>
        </w:tc>
        <w:tc>
          <w:tcPr>
            <w:tcW w:w="806" w:type="dxa"/>
            <w:vAlign w:val="top"/>
          </w:tcPr>
          <w:p>
            <w:pPr>
              <w:rPr>
                <w:rFonts w:ascii="Arial"/>
                <w:sz w:val="21"/>
              </w:rPr>
            </w:pPr>
          </w:p>
        </w:tc>
        <w:tc>
          <w:tcPr>
            <w:tcW w:w="806" w:type="dxa"/>
            <w:vAlign w:val="top"/>
          </w:tcPr>
          <w:p>
            <w:pPr>
              <w:rPr>
                <w:rFonts w:ascii="Arial"/>
                <w:sz w:val="21"/>
              </w:rPr>
            </w:pPr>
          </w:p>
        </w:tc>
        <w:tc>
          <w:tcPr>
            <w:tcW w:w="607" w:type="dxa"/>
            <w:vAlign w:val="top"/>
          </w:tcPr>
          <w:p>
            <w:pPr>
              <w:rPr>
                <w:rFonts w:ascii="Arial"/>
                <w:sz w:val="21"/>
              </w:rPr>
            </w:pPr>
          </w:p>
        </w:tc>
        <w:tc>
          <w:tcPr>
            <w:tcW w:w="614" w:type="dxa"/>
            <w:vAlign w:val="top"/>
          </w:tcPr>
          <w:p>
            <w:pPr>
              <w:rPr>
                <w:rFonts w:ascii="Arial"/>
                <w:sz w:val="21"/>
              </w:rPr>
            </w:pPr>
          </w:p>
        </w:tc>
        <w:tc>
          <w:tcPr>
            <w:tcW w:w="81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8" w:hRule="atLeast"/>
        </w:trPr>
        <w:tc>
          <w:tcPr>
            <w:tcW w:w="932" w:type="dxa"/>
            <w:vAlign w:val="center"/>
          </w:tcPr>
          <w:p>
            <w:pPr>
              <w:keepNext w:val="0"/>
              <w:keepLines w:val="0"/>
              <w:widowControl/>
              <w:suppressLineNumbers w:val="0"/>
              <w:jc w:val="left"/>
              <w:textAlignment w:val="center"/>
              <w:rPr>
                <w:sz w:val="11"/>
                <w:szCs w:val="11"/>
              </w:rPr>
            </w:pPr>
            <w:r>
              <w:rPr>
                <w:rFonts w:hint="eastAsia" w:ascii="宋体" w:hAnsi="宋体" w:eastAsia="宋体" w:cs="宋体"/>
                <w:i w:val="0"/>
                <w:snapToGrid w:val="0"/>
                <w:color w:val="000000"/>
                <w:kern w:val="0"/>
                <w:sz w:val="11"/>
                <w:szCs w:val="11"/>
                <w:u w:val="none"/>
                <w:lang w:val="en-US" w:eastAsia="zh-CN" w:bidi="ar"/>
              </w:rPr>
              <w:t>　03</w:t>
            </w:r>
          </w:p>
        </w:tc>
        <w:tc>
          <w:tcPr>
            <w:tcW w:w="2336" w:type="dxa"/>
            <w:vAlign w:val="center"/>
          </w:tcPr>
          <w:p>
            <w:pPr>
              <w:keepNext w:val="0"/>
              <w:keepLines w:val="0"/>
              <w:widowControl/>
              <w:suppressLineNumbers w:val="0"/>
              <w:jc w:val="left"/>
              <w:textAlignment w:val="center"/>
              <w:rPr>
                <w:sz w:val="11"/>
                <w:szCs w:val="11"/>
              </w:rPr>
            </w:pPr>
            <w:r>
              <w:rPr>
                <w:rFonts w:hint="eastAsia" w:ascii="宋体" w:hAnsi="宋体" w:eastAsia="宋体" w:cs="宋体"/>
                <w:i w:val="0"/>
                <w:snapToGrid w:val="0"/>
                <w:color w:val="000000"/>
                <w:kern w:val="0"/>
                <w:sz w:val="11"/>
                <w:szCs w:val="11"/>
                <w:u w:val="none"/>
                <w:lang w:val="en-US" w:eastAsia="zh-CN" w:bidi="ar"/>
              </w:rPr>
              <w:t>　政府办公厅（室）及相关机构事务</w:t>
            </w:r>
          </w:p>
        </w:tc>
        <w:tc>
          <w:tcPr>
            <w:tcW w:w="973" w:type="dxa"/>
            <w:vAlign w:val="center"/>
          </w:tcPr>
          <w:p>
            <w:pPr>
              <w:keepNext w:val="0"/>
              <w:keepLines w:val="0"/>
              <w:widowControl/>
              <w:suppressLineNumbers w:val="0"/>
              <w:jc w:val="left"/>
              <w:textAlignment w:val="center"/>
              <w:rPr>
                <w:sz w:val="11"/>
                <w:szCs w:val="11"/>
              </w:rPr>
            </w:pPr>
            <w:r>
              <w:rPr>
                <w:rFonts w:hint="eastAsia" w:ascii="宋体" w:hAnsi="宋体" w:eastAsia="宋体" w:cs="宋体"/>
                <w:i w:val="0"/>
                <w:snapToGrid w:val="0"/>
                <w:color w:val="000000"/>
                <w:kern w:val="0"/>
                <w:sz w:val="11"/>
                <w:szCs w:val="11"/>
                <w:u w:val="none"/>
                <w:lang w:val="en-US" w:eastAsia="zh-CN" w:bidi="ar"/>
              </w:rPr>
              <w:t>1,022.80</w:t>
            </w:r>
          </w:p>
        </w:tc>
        <w:tc>
          <w:tcPr>
            <w:tcW w:w="1096" w:type="dxa"/>
            <w:vAlign w:val="center"/>
          </w:tcPr>
          <w:p>
            <w:pPr>
              <w:jc w:val="right"/>
              <w:rPr>
                <w:rFonts w:ascii="Arial"/>
                <w:sz w:val="11"/>
                <w:szCs w:val="11"/>
              </w:rPr>
            </w:pPr>
          </w:p>
        </w:tc>
        <w:tc>
          <w:tcPr>
            <w:tcW w:w="974" w:type="dxa"/>
            <w:vAlign w:val="center"/>
          </w:tcPr>
          <w:p>
            <w:pPr>
              <w:keepNext w:val="0"/>
              <w:keepLines w:val="0"/>
              <w:widowControl/>
              <w:suppressLineNumbers w:val="0"/>
              <w:jc w:val="right"/>
              <w:textAlignment w:val="center"/>
              <w:rPr>
                <w:sz w:val="11"/>
                <w:szCs w:val="11"/>
              </w:rPr>
            </w:pPr>
            <w:r>
              <w:rPr>
                <w:rFonts w:hint="eastAsia" w:ascii="宋体" w:hAnsi="宋体" w:eastAsia="宋体" w:cs="宋体"/>
                <w:i w:val="0"/>
                <w:snapToGrid w:val="0"/>
                <w:color w:val="000000"/>
                <w:kern w:val="0"/>
                <w:sz w:val="11"/>
                <w:szCs w:val="11"/>
                <w:u w:val="none"/>
                <w:lang w:val="en-US" w:eastAsia="zh-CN" w:bidi="ar"/>
              </w:rPr>
              <w:t>1,022.80</w:t>
            </w:r>
          </w:p>
        </w:tc>
        <w:tc>
          <w:tcPr>
            <w:tcW w:w="973" w:type="dxa"/>
            <w:vAlign w:val="center"/>
          </w:tcPr>
          <w:p>
            <w:pPr>
              <w:keepNext w:val="0"/>
              <w:keepLines w:val="0"/>
              <w:widowControl/>
              <w:suppressLineNumbers w:val="0"/>
              <w:jc w:val="right"/>
              <w:textAlignment w:val="center"/>
              <w:rPr>
                <w:sz w:val="11"/>
                <w:szCs w:val="11"/>
              </w:rPr>
            </w:pPr>
            <w:r>
              <w:rPr>
                <w:rFonts w:hint="eastAsia" w:ascii="宋体" w:hAnsi="宋体" w:eastAsia="宋体" w:cs="宋体"/>
                <w:i w:val="0"/>
                <w:snapToGrid w:val="0"/>
                <w:color w:val="000000"/>
                <w:kern w:val="0"/>
                <w:sz w:val="11"/>
                <w:szCs w:val="11"/>
                <w:u w:val="none"/>
                <w:lang w:val="en-US" w:eastAsia="zh-CN" w:bidi="ar"/>
              </w:rPr>
              <w:t>1,022.80</w:t>
            </w:r>
          </w:p>
        </w:tc>
        <w:tc>
          <w:tcPr>
            <w:tcW w:w="974" w:type="dxa"/>
            <w:vAlign w:val="top"/>
          </w:tcPr>
          <w:p>
            <w:pPr>
              <w:rPr>
                <w:rFonts w:ascii="Arial"/>
                <w:sz w:val="21"/>
              </w:rPr>
            </w:pPr>
          </w:p>
        </w:tc>
        <w:tc>
          <w:tcPr>
            <w:tcW w:w="974" w:type="dxa"/>
            <w:vAlign w:val="top"/>
          </w:tcPr>
          <w:p>
            <w:pPr>
              <w:rPr>
                <w:rFonts w:ascii="Arial"/>
                <w:sz w:val="21"/>
              </w:rPr>
            </w:pPr>
          </w:p>
        </w:tc>
        <w:tc>
          <w:tcPr>
            <w:tcW w:w="974" w:type="dxa"/>
            <w:vAlign w:val="top"/>
          </w:tcPr>
          <w:p>
            <w:pPr>
              <w:rPr>
                <w:rFonts w:ascii="Arial"/>
                <w:sz w:val="21"/>
              </w:rPr>
            </w:pPr>
          </w:p>
        </w:tc>
        <w:tc>
          <w:tcPr>
            <w:tcW w:w="973" w:type="dxa"/>
            <w:vAlign w:val="top"/>
          </w:tcPr>
          <w:p>
            <w:pPr>
              <w:rPr>
                <w:rFonts w:ascii="Arial"/>
                <w:sz w:val="21"/>
              </w:rPr>
            </w:pPr>
          </w:p>
        </w:tc>
        <w:tc>
          <w:tcPr>
            <w:tcW w:w="806" w:type="dxa"/>
            <w:vAlign w:val="top"/>
          </w:tcPr>
          <w:p>
            <w:pPr>
              <w:rPr>
                <w:rFonts w:ascii="Arial"/>
                <w:sz w:val="21"/>
              </w:rPr>
            </w:pPr>
          </w:p>
        </w:tc>
        <w:tc>
          <w:tcPr>
            <w:tcW w:w="806" w:type="dxa"/>
            <w:vAlign w:val="top"/>
          </w:tcPr>
          <w:p>
            <w:pPr>
              <w:rPr>
                <w:rFonts w:ascii="Arial"/>
                <w:sz w:val="21"/>
              </w:rPr>
            </w:pPr>
          </w:p>
        </w:tc>
        <w:tc>
          <w:tcPr>
            <w:tcW w:w="607" w:type="dxa"/>
            <w:vAlign w:val="top"/>
          </w:tcPr>
          <w:p>
            <w:pPr>
              <w:rPr>
                <w:rFonts w:ascii="Arial"/>
                <w:sz w:val="21"/>
              </w:rPr>
            </w:pPr>
          </w:p>
        </w:tc>
        <w:tc>
          <w:tcPr>
            <w:tcW w:w="614" w:type="dxa"/>
            <w:vAlign w:val="top"/>
          </w:tcPr>
          <w:p>
            <w:pPr>
              <w:rPr>
                <w:rFonts w:ascii="Arial"/>
                <w:sz w:val="21"/>
              </w:rPr>
            </w:pPr>
          </w:p>
        </w:tc>
        <w:tc>
          <w:tcPr>
            <w:tcW w:w="81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8" w:hRule="atLeast"/>
        </w:trPr>
        <w:tc>
          <w:tcPr>
            <w:tcW w:w="932" w:type="dxa"/>
            <w:vAlign w:val="center"/>
          </w:tcPr>
          <w:p>
            <w:pPr>
              <w:keepNext w:val="0"/>
              <w:keepLines w:val="0"/>
              <w:widowControl/>
              <w:suppressLineNumbers w:val="0"/>
              <w:jc w:val="left"/>
              <w:textAlignment w:val="center"/>
              <w:rPr>
                <w:sz w:val="11"/>
                <w:szCs w:val="11"/>
              </w:rPr>
            </w:pPr>
            <w:r>
              <w:rPr>
                <w:rFonts w:hint="eastAsia" w:ascii="宋体" w:hAnsi="宋体" w:eastAsia="宋体" w:cs="宋体"/>
                <w:i w:val="0"/>
                <w:snapToGrid w:val="0"/>
                <w:color w:val="000000"/>
                <w:kern w:val="0"/>
                <w:sz w:val="11"/>
                <w:szCs w:val="11"/>
                <w:u w:val="none"/>
                <w:lang w:val="en-US" w:eastAsia="zh-CN" w:bidi="ar"/>
              </w:rPr>
              <w:t>　　2010301</w:t>
            </w:r>
          </w:p>
        </w:tc>
        <w:tc>
          <w:tcPr>
            <w:tcW w:w="2336" w:type="dxa"/>
            <w:vAlign w:val="center"/>
          </w:tcPr>
          <w:p>
            <w:pPr>
              <w:keepNext w:val="0"/>
              <w:keepLines w:val="0"/>
              <w:widowControl/>
              <w:suppressLineNumbers w:val="0"/>
              <w:jc w:val="left"/>
              <w:textAlignment w:val="center"/>
              <w:rPr>
                <w:sz w:val="11"/>
                <w:szCs w:val="11"/>
              </w:rPr>
            </w:pPr>
            <w:r>
              <w:rPr>
                <w:rFonts w:hint="eastAsia" w:ascii="宋体" w:hAnsi="宋体" w:eastAsia="宋体" w:cs="宋体"/>
                <w:i w:val="0"/>
                <w:snapToGrid w:val="0"/>
                <w:color w:val="000000"/>
                <w:kern w:val="0"/>
                <w:sz w:val="11"/>
                <w:szCs w:val="11"/>
                <w:u w:val="none"/>
                <w:lang w:val="en-US" w:eastAsia="zh-CN" w:bidi="ar"/>
              </w:rPr>
              <w:t>　　行政运行</w:t>
            </w:r>
          </w:p>
        </w:tc>
        <w:tc>
          <w:tcPr>
            <w:tcW w:w="973" w:type="dxa"/>
            <w:vAlign w:val="center"/>
          </w:tcPr>
          <w:p>
            <w:pPr>
              <w:keepNext w:val="0"/>
              <w:keepLines w:val="0"/>
              <w:widowControl/>
              <w:suppressLineNumbers w:val="0"/>
              <w:jc w:val="left"/>
              <w:textAlignment w:val="center"/>
              <w:rPr>
                <w:sz w:val="11"/>
                <w:szCs w:val="11"/>
              </w:rPr>
            </w:pPr>
            <w:r>
              <w:rPr>
                <w:rFonts w:hint="eastAsia" w:ascii="宋体" w:hAnsi="宋体" w:eastAsia="宋体" w:cs="宋体"/>
                <w:i w:val="0"/>
                <w:snapToGrid w:val="0"/>
                <w:color w:val="000000"/>
                <w:kern w:val="0"/>
                <w:sz w:val="11"/>
                <w:szCs w:val="11"/>
                <w:u w:val="none"/>
                <w:lang w:val="en-US" w:eastAsia="zh-CN" w:bidi="ar"/>
              </w:rPr>
              <w:t>770.80</w:t>
            </w:r>
          </w:p>
        </w:tc>
        <w:tc>
          <w:tcPr>
            <w:tcW w:w="1096" w:type="dxa"/>
            <w:vAlign w:val="center"/>
          </w:tcPr>
          <w:p>
            <w:pPr>
              <w:jc w:val="right"/>
              <w:rPr>
                <w:rFonts w:ascii="Arial"/>
                <w:sz w:val="11"/>
                <w:szCs w:val="11"/>
              </w:rPr>
            </w:pPr>
          </w:p>
        </w:tc>
        <w:tc>
          <w:tcPr>
            <w:tcW w:w="974" w:type="dxa"/>
            <w:vAlign w:val="center"/>
          </w:tcPr>
          <w:p>
            <w:pPr>
              <w:keepNext w:val="0"/>
              <w:keepLines w:val="0"/>
              <w:widowControl/>
              <w:suppressLineNumbers w:val="0"/>
              <w:jc w:val="right"/>
              <w:textAlignment w:val="center"/>
              <w:rPr>
                <w:sz w:val="11"/>
                <w:szCs w:val="11"/>
              </w:rPr>
            </w:pPr>
            <w:r>
              <w:rPr>
                <w:rFonts w:hint="eastAsia" w:ascii="宋体" w:hAnsi="宋体" w:eastAsia="宋体" w:cs="宋体"/>
                <w:i w:val="0"/>
                <w:snapToGrid w:val="0"/>
                <w:color w:val="000000"/>
                <w:kern w:val="0"/>
                <w:sz w:val="11"/>
                <w:szCs w:val="11"/>
                <w:u w:val="none"/>
                <w:lang w:val="en-US" w:eastAsia="zh-CN" w:bidi="ar"/>
              </w:rPr>
              <w:t>770.80</w:t>
            </w:r>
          </w:p>
        </w:tc>
        <w:tc>
          <w:tcPr>
            <w:tcW w:w="973" w:type="dxa"/>
            <w:vAlign w:val="center"/>
          </w:tcPr>
          <w:p>
            <w:pPr>
              <w:keepNext w:val="0"/>
              <w:keepLines w:val="0"/>
              <w:widowControl/>
              <w:suppressLineNumbers w:val="0"/>
              <w:jc w:val="right"/>
              <w:textAlignment w:val="center"/>
              <w:rPr>
                <w:sz w:val="11"/>
                <w:szCs w:val="11"/>
              </w:rPr>
            </w:pPr>
            <w:r>
              <w:rPr>
                <w:rFonts w:hint="eastAsia" w:ascii="宋体" w:hAnsi="宋体" w:eastAsia="宋体" w:cs="宋体"/>
                <w:i w:val="0"/>
                <w:snapToGrid w:val="0"/>
                <w:color w:val="000000"/>
                <w:kern w:val="0"/>
                <w:sz w:val="11"/>
                <w:szCs w:val="11"/>
                <w:u w:val="none"/>
                <w:lang w:val="en-US" w:eastAsia="zh-CN" w:bidi="ar"/>
              </w:rPr>
              <w:t>770.80</w:t>
            </w:r>
          </w:p>
        </w:tc>
        <w:tc>
          <w:tcPr>
            <w:tcW w:w="974" w:type="dxa"/>
            <w:vAlign w:val="top"/>
          </w:tcPr>
          <w:p>
            <w:pPr>
              <w:rPr>
                <w:rFonts w:ascii="Arial"/>
                <w:sz w:val="21"/>
              </w:rPr>
            </w:pPr>
          </w:p>
        </w:tc>
        <w:tc>
          <w:tcPr>
            <w:tcW w:w="974" w:type="dxa"/>
            <w:vAlign w:val="top"/>
          </w:tcPr>
          <w:p>
            <w:pPr>
              <w:rPr>
                <w:rFonts w:ascii="Arial"/>
                <w:sz w:val="21"/>
              </w:rPr>
            </w:pPr>
          </w:p>
        </w:tc>
        <w:tc>
          <w:tcPr>
            <w:tcW w:w="974" w:type="dxa"/>
            <w:vAlign w:val="top"/>
          </w:tcPr>
          <w:p>
            <w:pPr>
              <w:rPr>
                <w:rFonts w:ascii="Arial"/>
                <w:sz w:val="21"/>
              </w:rPr>
            </w:pPr>
          </w:p>
        </w:tc>
        <w:tc>
          <w:tcPr>
            <w:tcW w:w="973" w:type="dxa"/>
            <w:vAlign w:val="top"/>
          </w:tcPr>
          <w:p>
            <w:pPr>
              <w:rPr>
                <w:rFonts w:ascii="Arial"/>
                <w:sz w:val="21"/>
              </w:rPr>
            </w:pPr>
          </w:p>
        </w:tc>
        <w:tc>
          <w:tcPr>
            <w:tcW w:w="806" w:type="dxa"/>
            <w:vAlign w:val="top"/>
          </w:tcPr>
          <w:p>
            <w:pPr>
              <w:rPr>
                <w:rFonts w:ascii="Arial"/>
                <w:sz w:val="21"/>
              </w:rPr>
            </w:pPr>
          </w:p>
        </w:tc>
        <w:tc>
          <w:tcPr>
            <w:tcW w:w="806" w:type="dxa"/>
            <w:vAlign w:val="top"/>
          </w:tcPr>
          <w:p>
            <w:pPr>
              <w:rPr>
                <w:rFonts w:ascii="Arial"/>
                <w:sz w:val="21"/>
              </w:rPr>
            </w:pPr>
          </w:p>
        </w:tc>
        <w:tc>
          <w:tcPr>
            <w:tcW w:w="607" w:type="dxa"/>
            <w:vAlign w:val="top"/>
          </w:tcPr>
          <w:p>
            <w:pPr>
              <w:rPr>
                <w:rFonts w:ascii="Arial"/>
                <w:sz w:val="21"/>
              </w:rPr>
            </w:pPr>
          </w:p>
        </w:tc>
        <w:tc>
          <w:tcPr>
            <w:tcW w:w="614" w:type="dxa"/>
            <w:vAlign w:val="top"/>
          </w:tcPr>
          <w:p>
            <w:pPr>
              <w:rPr>
                <w:rFonts w:ascii="Arial"/>
                <w:sz w:val="21"/>
              </w:rPr>
            </w:pPr>
          </w:p>
        </w:tc>
        <w:tc>
          <w:tcPr>
            <w:tcW w:w="81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8" w:hRule="atLeast"/>
        </w:trPr>
        <w:tc>
          <w:tcPr>
            <w:tcW w:w="932" w:type="dxa"/>
            <w:vAlign w:val="center"/>
          </w:tcPr>
          <w:p>
            <w:pPr>
              <w:keepNext w:val="0"/>
              <w:keepLines w:val="0"/>
              <w:widowControl/>
              <w:suppressLineNumbers w:val="0"/>
              <w:jc w:val="left"/>
              <w:textAlignment w:val="center"/>
              <w:rPr>
                <w:sz w:val="11"/>
                <w:szCs w:val="11"/>
              </w:rPr>
            </w:pPr>
            <w:r>
              <w:rPr>
                <w:rFonts w:hint="eastAsia" w:ascii="宋体" w:hAnsi="宋体" w:eastAsia="宋体" w:cs="宋体"/>
                <w:i w:val="0"/>
                <w:snapToGrid w:val="0"/>
                <w:color w:val="000000"/>
                <w:kern w:val="0"/>
                <w:sz w:val="11"/>
                <w:szCs w:val="11"/>
                <w:u w:val="none"/>
                <w:lang w:val="en-US" w:eastAsia="zh-CN" w:bidi="ar"/>
              </w:rPr>
              <w:t>　　2010399</w:t>
            </w:r>
          </w:p>
        </w:tc>
        <w:tc>
          <w:tcPr>
            <w:tcW w:w="2336" w:type="dxa"/>
            <w:vAlign w:val="center"/>
          </w:tcPr>
          <w:p>
            <w:pPr>
              <w:keepNext w:val="0"/>
              <w:keepLines w:val="0"/>
              <w:widowControl/>
              <w:suppressLineNumbers w:val="0"/>
              <w:jc w:val="left"/>
              <w:textAlignment w:val="center"/>
              <w:rPr>
                <w:sz w:val="11"/>
                <w:szCs w:val="11"/>
              </w:rPr>
            </w:pPr>
            <w:r>
              <w:rPr>
                <w:rFonts w:hint="eastAsia" w:ascii="宋体" w:hAnsi="宋体" w:eastAsia="宋体" w:cs="宋体"/>
                <w:i w:val="0"/>
                <w:snapToGrid w:val="0"/>
                <w:color w:val="000000"/>
                <w:kern w:val="0"/>
                <w:sz w:val="11"/>
                <w:szCs w:val="11"/>
                <w:u w:val="none"/>
                <w:lang w:val="en-US" w:eastAsia="zh-CN" w:bidi="ar"/>
              </w:rPr>
              <w:t>　　其他政府办公厅（室）及相关机构事务支出</w:t>
            </w:r>
          </w:p>
        </w:tc>
        <w:tc>
          <w:tcPr>
            <w:tcW w:w="973" w:type="dxa"/>
            <w:vAlign w:val="center"/>
          </w:tcPr>
          <w:p>
            <w:pPr>
              <w:keepNext w:val="0"/>
              <w:keepLines w:val="0"/>
              <w:widowControl/>
              <w:suppressLineNumbers w:val="0"/>
              <w:jc w:val="left"/>
              <w:textAlignment w:val="center"/>
              <w:rPr>
                <w:sz w:val="11"/>
                <w:szCs w:val="11"/>
              </w:rPr>
            </w:pPr>
            <w:r>
              <w:rPr>
                <w:rFonts w:hint="eastAsia" w:ascii="宋体" w:hAnsi="宋体" w:eastAsia="宋体" w:cs="宋体"/>
                <w:i w:val="0"/>
                <w:snapToGrid w:val="0"/>
                <w:color w:val="000000"/>
                <w:kern w:val="0"/>
                <w:sz w:val="11"/>
                <w:szCs w:val="11"/>
                <w:u w:val="none"/>
                <w:lang w:val="en-US" w:eastAsia="zh-CN" w:bidi="ar"/>
              </w:rPr>
              <w:t>252.00</w:t>
            </w:r>
          </w:p>
        </w:tc>
        <w:tc>
          <w:tcPr>
            <w:tcW w:w="1096" w:type="dxa"/>
            <w:vAlign w:val="center"/>
          </w:tcPr>
          <w:p>
            <w:pPr>
              <w:jc w:val="right"/>
              <w:rPr>
                <w:rFonts w:ascii="Arial"/>
                <w:sz w:val="11"/>
                <w:szCs w:val="11"/>
              </w:rPr>
            </w:pPr>
          </w:p>
        </w:tc>
        <w:tc>
          <w:tcPr>
            <w:tcW w:w="974" w:type="dxa"/>
            <w:vAlign w:val="center"/>
          </w:tcPr>
          <w:p>
            <w:pPr>
              <w:keepNext w:val="0"/>
              <w:keepLines w:val="0"/>
              <w:widowControl/>
              <w:suppressLineNumbers w:val="0"/>
              <w:jc w:val="right"/>
              <w:textAlignment w:val="center"/>
              <w:rPr>
                <w:sz w:val="11"/>
                <w:szCs w:val="11"/>
              </w:rPr>
            </w:pPr>
            <w:r>
              <w:rPr>
                <w:rFonts w:hint="eastAsia" w:ascii="宋体" w:hAnsi="宋体" w:eastAsia="宋体" w:cs="宋体"/>
                <w:i w:val="0"/>
                <w:snapToGrid w:val="0"/>
                <w:color w:val="000000"/>
                <w:kern w:val="0"/>
                <w:sz w:val="11"/>
                <w:szCs w:val="11"/>
                <w:u w:val="none"/>
                <w:lang w:val="en-US" w:eastAsia="zh-CN" w:bidi="ar"/>
              </w:rPr>
              <w:t>252.00</w:t>
            </w:r>
          </w:p>
        </w:tc>
        <w:tc>
          <w:tcPr>
            <w:tcW w:w="973" w:type="dxa"/>
            <w:vAlign w:val="center"/>
          </w:tcPr>
          <w:p>
            <w:pPr>
              <w:keepNext w:val="0"/>
              <w:keepLines w:val="0"/>
              <w:widowControl/>
              <w:suppressLineNumbers w:val="0"/>
              <w:jc w:val="right"/>
              <w:textAlignment w:val="center"/>
              <w:rPr>
                <w:sz w:val="11"/>
                <w:szCs w:val="11"/>
              </w:rPr>
            </w:pPr>
            <w:r>
              <w:rPr>
                <w:rFonts w:hint="eastAsia" w:ascii="宋体" w:hAnsi="宋体" w:eastAsia="宋体" w:cs="宋体"/>
                <w:i w:val="0"/>
                <w:snapToGrid w:val="0"/>
                <w:color w:val="000000"/>
                <w:kern w:val="0"/>
                <w:sz w:val="11"/>
                <w:szCs w:val="11"/>
                <w:u w:val="none"/>
                <w:lang w:val="en-US" w:eastAsia="zh-CN" w:bidi="ar"/>
              </w:rPr>
              <w:t>252.00</w:t>
            </w:r>
          </w:p>
        </w:tc>
        <w:tc>
          <w:tcPr>
            <w:tcW w:w="974" w:type="dxa"/>
            <w:vAlign w:val="top"/>
          </w:tcPr>
          <w:p>
            <w:pPr>
              <w:rPr>
                <w:rFonts w:ascii="Arial"/>
                <w:sz w:val="21"/>
              </w:rPr>
            </w:pPr>
          </w:p>
        </w:tc>
        <w:tc>
          <w:tcPr>
            <w:tcW w:w="974" w:type="dxa"/>
            <w:vAlign w:val="top"/>
          </w:tcPr>
          <w:p>
            <w:pPr>
              <w:rPr>
                <w:rFonts w:ascii="Arial"/>
                <w:sz w:val="21"/>
              </w:rPr>
            </w:pPr>
          </w:p>
        </w:tc>
        <w:tc>
          <w:tcPr>
            <w:tcW w:w="974" w:type="dxa"/>
            <w:vAlign w:val="top"/>
          </w:tcPr>
          <w:p>
            <w:pPr>
              <w:rPr>
                <w:rFonts w:ascii="Arial"/>
                <w:sz w:val="21"/>
              </w:rPr>
            </w:pPr>
          </w:p>
        </w:tc>
        <w:tc>
          <w:tcPr>
            <w:tcW w:w="973" w:type="dxa"/>
            <w:vAlign w:val="top"/>
          </w:tcPr>
          <w:p>
            <w:pPr>
              <w:rPr>
                <w:rFonts w:ascii="Arial"/>
                <w:sz w:val="21"/>
              </w:rPr>
            </w:pPr>
          </w:p>
        </w:tc>
        <w:tc>
          <w:tcPr>
            <w:tcW w:w="806" w:type="dxa"/>
            <w:vAlign w:val="top"/>
          </w:tcPr>
          <w:p>
            <w:pPr>
              <w:rPr>
                <w:rFonts w:ascii="Arial"/>
                <w:sz w:val="21"/>
              </w:rPr>
            </w:pPr>
          </w:p>
        </w:tc>
        <w:tc>
          <w:tcPr>
            <w:tcW w:w="806" w:type="dxa"/>
            <w:vAlign w:val="top"/>
          </w:tcPr>
          <w:p>
            <w:pPr>
              <w:rPr>
                <w:rFonts w:ascii="Arial"/>
                <w:sz w:val="21"/>
              </w:rPr>
            </w:pPr>
          </w:p>
        </w:tc>
        <w:tc>
          <w:tcPr>
            <w:tcW w:w="607" w:type="dxa"/>
            <w:vAlign w:val="top"/>
          </w:tcPr>
          <w:p>
            <w:pPr>
              <w:rPr>
                <w:rFonts w:ascii="Arial"/>
                <w:sz w:val="21"/>
              </w:rPr>
            </w:pPr>
          </w:p>
        </w:tc>
        <w:tc>
          <w:tcPr>
            <w:tcW w:w="614" w:type="dxa"/>
            <w:vAlign w:val="top"/>
          </w:tcPr>
          <w:p>
            <w:pPr>
              <w:rPr>
                <w:rFonts w:ascii="Arial"/>
                <w:sz w:val="21"/>
              </w:rPr>
            </w:pPr>
          </w:p>
        </w:tc>
        <w:tc>
          <w:tcPr>
            <w:tcW w:w="81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8" w:hRule="atLeast"/>
        </w:trPr>
        <w:tc>
          <w:tcPr>
            <w:tcW w:w="932" w:type="dxa"/>
            <w:vAlign w:val="center"/>
          </w:tcPr>
          <w:p>
            <w:pPr>
              <w:keepNext w:val="0"/>
              <w:keepLines w:val="0"/>
              <w:widowControl/>
              <w:suppressLineNumbers w:val="0"/>
              <w:jc w:val="left"/>
              <w:textAlignment w:val="center"/>
              <w:rPr>
                <w:sz w:val="11"/>
                <w:szCs w:val="11"/>
              </w:rPr>
            </w:pPr>
            <w:r>
              <w:rPr>
                <w:rFonts w:hint="eastAsia" w:ascii="宋体" w:hAnsi="宋体" w:eastAsia="宋体" w:cs="宋体"/>
                <w:i w:val="0"/>
                <w:snapToGrid w:val="0"/>
                <w:color w:val="000000"/>
                <w:kern w:val="0"/>
                <w:sz w:val="11"/>
                <w:szCs w:val="11"/>
                <w:u w:val="none"/>
                <w:lang w:val="en-US" w:eastAsia="zh-CN" w:bidi="ar"/>
              </w:rPr>
              <w:t>　13</w:t>
            </w:r>
          </w:p>
        </w:tc>
        <w:tc>
          <w:tcPr>
            <w:tcW w:w="2336" w:type="dxa"/>
            <w:vAlign w:val="center"/>
          </w:tcPr>
          <w:p>
            <w:pPr>
              <w:keepNext w:val="0"/>
              <w:keepLines w:val="0"/>
              <w:widowControl/>
              <w:suppressLineNumbers w:val="0"/>
              <w:jc w:val="left"/>
              <w:textAlignment w:val="center"/>
              <w:rPr>
                <w:sz w:val="11"/>
                <w:szCs w:val="11"/>
              </w:rPr>
            </w:pPr>
            <w:r>
              <w:rPr>
                <w:rFonts w:hint="eastAsia" w:ascii="宋体" w:hAnsi="宋体" w:eastAsia="宋体" w:cs="宋体"/>
                <w:i w:val="0"/>
                <w:snapToGrid w:val="0"/>
                <w:color w:val="000000"/>
                <w:kern w:val="0"/>
                <w:sz w:val="11"/>
                <w:szCs w:val="11"/>
                <w:u w:val="none"/>
                <w:lang w:val="en-US" w:eastAsia="zh-CN" w:bidi="ar"/>
              </w:rPr>
              <w:t>　商贸事务</w:t>
            </w:r>
          </w:p>
        </w:tc>
        <w:tc>
          <w:tcPr>
            <w:tcW w:w="973" w:type="dxa"/>
            <w:vAlign w:val="center"/>
          </w:tcPr>
          <w:p>
            <w:pPr>
              <w:keepNext w:val="0"/>
              <w:keepLines w:val="0"/>
              <w:widowControl/>
              <w:suppressLineNumbers w:val="0"/>
              <w:jc w:val="left"/>
              <w:textAlignment w:val="center"/>
              <w:rPr>
                <w:sz w:val="11"/>
                <w:szCs w:val="11"/>
              </w:rPr>
            </w:pPr>
            <w:r>
              <w:rPr>
                <w:rFonts w:hint="eastAsia" w:ascii="宋体" w:hAnsi="宋体" w:eastAsia="宋体" w:cs="宋体"/>
                <w:i w:val="0"/>
                <w:snapToGrid w:val="0"/>
                <w:color w:val="000000"/>
                <w:kern w:val="0"/>
                <w:sz w:val="11"/>
                <w:szCs w:val="11"/>
                <w:u w:val="none"/>
                <w:lang w:val="en-US" w:eastAsia="zh-CN" w:bidi="ar"/>
              </w:rPr>
              <w:t>360.00</w:t>
            </w:r>
          </w:p>
        </w:tc>
        <w:tc>
          <w:tcPr>
            <w:tcW w:w="1096" w:type="dxa"/>
            <w:vAlign w:val="center"/>
          </w:tcPr>
          <w:p>
            <w:pPr>
              <w:jc w:val="right"/>
              <w:rPr>
                <w:rFonts w:ascii="Arial"/>
                <w:sz w:val="11"/>
                <w:szCs w:val="11"/>
              </w:rPr>
            </w:pPr>
          </w:p>
        </w:tc>
        <w:tc>
          <w:tcPr>
            <w:tcW w:w="974" w:type="dxa"/>
            <w:vAlign w:val="center"/>
          </w:tcPr>
          <w:p>
            <w:pPr>
              <w:keepNext w:val="0"/>
              <w:keepLines w:val="0"/>
              <w:widowControl/>
              <w:suppressLineNumbers w:val="0"/>
              <w:jc w:val="right"/>
              <w:textAlignment w:val="center"/>
              <w:rPr>
                <w:sz w:val="11"/>
                <w:szCs w:val="11"/>
              </w:rPr>
            </w:pPr>
            <w:r>
              <w:rPr>
                <w:rFonts w:hint="eastAsia" w:ascii="宋体" w:hAnsi="宋体" w:eastAsia="宋体" w:cs="宋体"/>
                <w:i w:val="0"/>
                <w:snapToGrid w:val="0"/>
                <w:color w:val="000000"/>
                <w:kern w:val="0"/>
                <w:sz w:val="11"/>
                <w:szCs w:val="11"/>
                <w:u w:val="none"/>
                <w:lang w:val="en-US" w:eastAsia="zh-CN" w:bidi="ar"/>
              </w:rPr>
              <w:t>360.00</w:t>
            </w:r>
          </w:p>
        </w:tc>
        <w:tc>
          <w:tcPr>
            <w:tcW w:w="973" w:type="dxa"/>
            <w:vAlign w:val="center"/>
          </w:tcPr>
          <w:p>
            <w:pPr>
              <w:keepNext w:val="0"/>
              <w:keepLines w:val="0"/>
              <w:widowControl/>
              <w:suppressLineNumbers w:val="0"/>
              <w:jc w:val="right"/>
              <w:textAlignment w:val="center"/>
              <w:rPr>
                <w:sz w:val="11"/>
                <w:szCs w:val="11"/>
              </w:rPr>
            </w:pPr>
            <w:r>
              <w:rPr>
                <w:rFonts w:hint="eastAsia" w:ascii="宋体" w:hAnsi="宋体" w:eastAsia="宋体" w:cs="宋体"/>
                <w:i w:val="0"/>
                <w:snapToGrid w:val="0"/>
                <w:color w:val="000000"/>
                <w:kern w:val="0"/>
                <w:sz w:val="11"/>
                <w:szCs w:val="11"/>
                <w:u w:val="none"/>
                <w:lang w:val="en-US" w:eastAsia="zh-CN" w:bidi="ar"/>
              </w:rPr>
              <w:t>360.00</w:t>
            </w:r>
          </w:p>
        </w:tc>
        <w:tc>
          <w:tcPr>
            <w:tcW w:w="974" w:type="dxa"/>
            <w:vAlign w:val="top"/>
          </w:tcPr>
          <w:p>
            <w:pPr>
              <w:rPr>
                <w:rFonts w:ascii="Arial"/>
                <w:sz w:val="21"/>
              </w:rPr>
            </w:pPr>
          </w:p>
        </w:tc>
        <w:tc>
          <w:tcPr>
            <w:tcW w:w="974" w:type="dxa"/>
            <w:vAlign w:val="top"/>
          </w:tcPr>
          <w:p>
            <w:pPr>
              <w:rPr>
                <w:rFonts w:ascii="Arial"/>
                <w:sz w:val="21"/>
              </w:rPr>
            </w:pPr>
          </w:p>
        </w:tc>
        <w:tc>
          <w:tcPr>
            <w:tcW w:w="974" w:type="dxa"/>
            <w:vAlign w:val="top"/>
          </w:tcPr>
          <w:p>
            <w:pPr>
              <w:rPr>
                <w:rFonts w:ascii="Arial"/>
                <w:sz w:val="21"/>
              </w:rPr>
            </w:pPr>
          </w:p>
        </w:tc>
        <w:tc>
          <w:tcPr>
            <w:tcW w:w="973" w:type="dxa"/>
            <w:vAlign w:val="top"/>
          </w:tcPr>
          <w:p>
            <w:pPr>
              <w:rPr>
                <w:rFonts w:ascii="Arial"/>
                <w:sz w:val="21"/>
              </w:rPr>
            </w:pPr>
          </w:p>
        </w:tc>
        <w:tc>
          <w:tcPr>
            <w:tcW w:w="806" w:type="dxa"/>
            <w:vAlign w:val="top"/>
          </w:tcPr>
          <w:p>
            <w:pPr>
              <w:rPr>
                <w:rFonts w:ascii="Arial"/>
                <w:sz w:val="21"/>
              </w:rPr>
            </w:pPr>
          </w:p>
        </w:tc>
        <w:tc>
          <w:tcPr>
            <w:tcW w:w="806" w:type="dxa"/>
            <w:vAlign w:val="top"/>
          </w:tcPr>
          <w:p>
            <w:pPr>
              <w:rPr>
                <w:rFonts w:ascii="Arial"/>
                <w:sz w:val="21"/>
              </w:rPr>
            </w:pPr>
          </w:p>
        </w:tc>
        <w:tc>
          <w:tcPr>
            <w:tcW w:w="607" w:type="dxa"/>
            <w:vAlign w:val="top"/>
          </w:tcPr>
          <w:p>
            <w:pPr>
              <w:rPr>
                <w:rFonts w:ascii="Arial"/>
                <w:sz w:val="21"/>
              </w:rPr>
            </w:pPr>
          </w:p>
        </w:tc>
        <w:tc>
          <w:tcPr>
            <w:tcW w:w="614" w:type="dxa"/>
            <w:vAlign w:val="top"/>
          </w:tcPr>
          <w:p>
            <w:pPr>
              <w:rPr>
                <w:rFonts w:ascii="Arial"/>
                <w:sz w:val="21"/>
              </w:rPr>
            </w:pPr>
          </w:p>
        </w:tc>
        <w:tc>
          <w:tcPr>
            <w:tcW w:w="81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4" w:hRule="atLeast"/>
        </w:trPr>
        <w:tc>
          <w:tcPr>
            <w:tcW w:w="932" w:type="dxa"/>
            <w:vAlign w:val="center"/>
          </w:tcPr>
          <w:p>
            <w:pPr>
              <w:keepNext w:val="0"/>
              <w:keepLines w:val="0"/>
              <w:widowControl/>
              <w:suppressLineNumbers w:val="0"/>
              <w:jc w:val="left"/>
              <w:textAlignment w:val="center"/>
              <w:rPr>
                <w:sz w:val="11"/>
                <w:szCs w:val="11"/>
              </w:rPr>
            </w:pPr>
            <w:r>
              <w:rPr>
                <w:rFonts w:hint="eastAsia" w:ascii="宋体" w:hAnsi="宋体" w:eastAsia="宋体" w:cs="宋体"/>
                <w:i w:val="0"/>
                <w:snapToGrid w:val="0"/>
                <w:color w:val="000000"/>
                <w:kern w:val="0"/>
                <w:sz w:val="11"/>
                <w:szCs w:val="11"/>
                <w:u w:val="none"/>
                <w:lang w:val="en-US" w:eastAsia="zh-CN" w:bidi="ar"/>
              </w:rPr>
              <w:t>　　2011399</w:t>
            </w:r>
          </w:p>
        </w:tc>
        <w:tc>
          <w:tcPr>
            <w:tcW w:w="2336" w:type="dxa"/>
            <w:vAlign w:val="center"/>
          </w:tcPr>
          <w:p>
            <w:pPr>
              <w:keepNext w:val="0"/>
              <w:keepLines w:val="0"/>
              <w:widowControl/>
              <w:suppressLineNumbers w:val="0"/>
              <w:jc w:val="left"/>
              <w:textAlignment w:val="center"/>
              <w:rPr>
                <w:sz w:val="11"/>
                <w:szCs w:val="11"/>
              </w:rPr>
            </w:pPr>
            <w:r>
              <w:rPr>
                <w:rFonts w:hint="eastAsia" w:ascii="宋体" w:hAnsi="宋体" w:eastAsia="宋体" w:cs="宋体"/>
                <w:i w:val="0"/>
                <w:snapToGrid w:val="0"/>
                <w:color w:val="000000"/>
                <w:kern w:val="0"/>
                <w:sz w:val="11"/>
                <w:szCs w:val="11"/>
                <w:u w:val="none"/>
                <w:lang w:val="en-US" w:eastAsia="zh-CN" w:bidi="ar"/>
              </w:rPr>
              <w:t>　　其他商贸事务支出</w:t>
            </w:r>
          </w:p>
        </w:tc>
        <w:tc>
          <w:tcPr>
            <w:tcW w:w="973" w:type="dxa"/>
            <w:vAlign w:val="center"/>
          </w:tcPr>
          <w:p>
            <w:pPr>
              <w:keepNext w:val="0"/>
              <w:keepLines w:val="0"/>
              <w:widowControl/>
              <w:suppressLineNumbers w:val="0"/>
              <w:jc w:val="left"/>
              <w:textAlignment w:val="center"/>
              <w:rPr>
                <w:sz w:val="11"/>
                <w:szCs w:val="11"/>
              </w:rPr>
            </w:pPr>
            <w:r>
              <w:rPr>
                <w:rFonts w:hint="eastAsia" w:ascii="宋体" w:hAnsi="宋体" w:eastAsia="宋体" w:cs="宋体"/>
                <w:i w:val="0"/>
                <w:snapToGrid w:val="0"/>
                <w:color w:val="000000"/>
                <w:kern w:val="0"/>
                <w:sz w:val="11"/>
                <w:szCs w:val="11"/>
                <w:u w:val="none"/>
                <w:lang w:val="en-US" w:eastAsia="zh-CN" w:bidi="ar"/>
              </w:rPr>
              <w:t>360.00</w:t>
            </w:r>
          </w:p>
        </w:tc>
        <w:tc>
          <w:tcPr>
            <w:tcW w:w="1096" w:type="dxa"/>
            <w:vAlign w:val="center"/>
          </w:tcPr>
          <w:p>
            <w:pPr>
              <w:jc w:val="right"/>
              <w:rPr>
                <w:rFonts w:ascii="Arial"/>
                <w:sz w:val="11"/>
                <w:szCs w:val="11"/>
              </w:rPr>
            </w:pPr>
          </w:p>
        </w:tc>
        <w:tc>
          <w:tcPr>
            <w:tcW w:w="974" w:type="dxa"/>
            <w:vAlign w:val="center"/>
          </w:tcPr>
          <w:p>
            <w:pPr>
              <w:keepNext w:val="0"/>
              <w:keepLines w:val="0"/>
              <w:widowControl/>
              <w:suppressLineNumbers w:val="0"/>
              <w:jc w:val="right"/>
              <w:textAlignment w:val="center"/>
              <w:rPr>
                <w:sz w:val="11"/>
                <w:szCs w:val="11"/>
              </w:rPr>
            </w:pPr>
            <w:r>
              <w:rPr>
                <w:rFonts w:hint="eastAsia" w:ascii="宋体" w:hAnsi="宋体" w:eastAsia="宋体" w:cs="宋体"/>
                <w:i w:val="0"/>
                <w:snapToGrid w:val="0"/>
                <w:color w:val="000000"/>
                <w:kern w:val="0"/>
                <w:sz w:val="11"/>
                <w:szCs w:val="11"/>
                <w:u w:val="none"/>
                <w:lang w:val="en-US" w:eastAsia="zh-CN" w:bidi="ar"/>
              </w:rPr>
              <w:t>360.00</w:t>
            </w:r>
          </w:p>
        </w:tc>
        <w:tc>
          <w:tcPr>
            <w:tcW w:w="973" w:type="dxa"/>
            <w:vAlign w:val="center"/>
          </w:tcPr>
          <w:p>
            <w:pPr>
              <w:keepNext w:val="0"/>
              <w:keepLines w:val="0"/>
              <w:widowControl/>
              <w:suppressLineNumbers w:val="0"/>
              <w:jc w:val="right"/>
              <w:textAlignment w:val="center"/>
              <w:rPr>
                <w:sz w:val="11"/>
                <w:szCs w:val="11"/>
              </w:rPr>
            </w:pPr>
            <w:r>
              <w:rPr>
                <w:rFonts w:hint="eastAsia" w:ascii="宋体" w:hAnsi="宋体" w:eastAsia="宋体" w:cs="宋体"/>
                <w:i w:val="0"/>
                <w:snapToGrid w:val="0"/>
                <w:color w:val="000000"/>
                <w:kern w:val="0"/>
                <w:sz w:val="11"/>
                <w:szCs w:val="11"/>
                <w:u w:val="none"/>
                <w:lang w:val="en-US" w:eastAsia="zh-CN" w:bidi="ar"/>
              </w:rPr>
              <w:t>360.00</w:t>
            </w:r>
          </w:p>
        </w:tc>
        <w:tc>
          <w:tcPr>
            <w:tcW w:w="974" w:type="dxa"/>
            <w:vAlign w:val="top"/>
          </w:tcPr>
          <w:p>
            <w:pPr>
              <w:rPr>
                <w:rFonts w:ascii="Arial"/>
                <w:sz w:val="21"/>
              </w:rPr>
            </w:pPr>
          </w:p>
        </w:tc>
        <w:tc>
          <w:tcPr>
            <w:tcW w:w="974" w:type="dxa"/>
            <w:vAlign w:val="top"/>
          </w:tcPr>
          <w:p>
            <w:pPr>
              <w:rPr>
                <w:rFonts w:ascii="Arial"/>
                <w:sz w:val="21"/>
              </w:rPr>
            </w:pPr>
          </w:p>
        </w:tc>
        <w:tc>
          <w:tcPr>
            <w:tcW w:w="974" w:type="dxa"/>
            <w:vAlign w:val="top"/>
          </w:tcPr>
          <w:p>
            <w:pPr>
              <w:rPr>
                <w:rFonts w:ascii="Arial"/>
                <w:sz w:val="21"/>
              </w:rPr>
            </w:pPr>
          </w:p>
        </w:tc>
        <w:tc>
          <w:tcPr>
            <w:tcW w:w="973" w:type="dxa"/>
            <w:vAlign w:val="top"/>
          </w:tcPr>
          <w:p>
            <w:pPr>
              <w:rPr>
                <w:rFonts w:ascii="Arial"/>
                <w:sz w:val="21"/>
              </w:rPr>
            </w:pPr>
          </w:p>
        </w:tc>
        <w:tc>
          <w:tcPr>
            <w:tcW w:w="806" w:type="dxa"/>
            <w:vAlign w:val="top"/>
          </w:tcPr>
          <w:p>
            <w:pPr>
              <w:rPr>
                <w:rFonts w:ascii="Arial"/>
                <w:sz w:val="21"/>
              </w:rPr>
            </w:pPr>
          </w:p>
        </w:tc>
        <w:tc>
          <w:tcPr>
            <w:tcW w:w="806" w:type="dxa"/>
            <w:vAlign w:val="top"/>
          </w:tcPr>
          <w:p>
            <w:pPr>
              <w:rPr>
                <w:rFonts w:ascii="Arial"/>
                <w:sz w:val="21"/>
              </w:rPr>
            </w:pPr>
          </w:p>
        </w:tc>
        <w:tc>
          <w:tcPr>
            <w:tcW w:w="607" w:type="dxa"/>
            <w:vAlign w:val="top"/>
          </w:tcPr>
          <w:p>
            <w:pPr>
              <w:rPr>
                <w:rFonts w:ascii="Arial"/>
                <w:sz w:val="21"/>
              </w:rPr>
            </w:pPr>
          </w:p>
        </w:tc>
        <w:tc>
          <w:tcPr>
            <w:tcW w:w="614" w:type="dxa"/>
            <w:vAlign w:val="top"/>
          </w:tcPr>
          <w:p>
            <w:pPr>
              <w:rPr>
                <w:rFonts w:ascii="Arial"/>
                <w:sz w:val="21"/>
              </w:rPr>
            </w:pPr>
          </w:p>
        </w:tc>
        <w:tc>
          <w:tcPr>
            <w:tcW w:w="81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4" w:hRule="atLeast"/>
        </w:trPr>
        <w:tc>
          <w:tcPr>
            <w:tcW w:w="932" w:type="dxa"/>
            <w:vAlign w:val="center"/>
          </w:tcPr>
          <w:p>
            <w:pPr>
              <w:keepNext w:val="0"/>
              <w:keepLines w:val="0"/>
              <w:widowControl/>
              <w:suppressLineNumbers w:val="0"/>
              <w:jc w:val="left"/>
              <w:textAlignment w:val="center"/>
              <w:rPr>
                <w:sz w:val="11"/>
                <w:szCs w:val="11"/>
              </w:rPr>
            </w:pPr>
            <w:r>
              <w:rPr>
                <w:rFonts w:hint="eastAsia" w:ascii="宋体" w:hAnsi="宋体" w:eastAsia="宋体" w:cs="宋体"/>
                <w:i w:val="0"/>
                <w:snapToGrid w:val="0"/>
                <w:color w:val="000000"/>
                <w:kern w:val="0"/>
                <w:sz w:val="11"/>
                <w:szCs w:val="11"/>
                <w:u w:val="none"/>
                <w:lang w:val="en-US" w:eastAsia="zh-CN" w:bidi="ar"/>
              </w:rPr>
              <w:t>208</w:t>
            </w:r>
          </w:p>
        </w:tc>
        <w:tc>
          <w:tcPr>
            <w:tcW w:w="2336" w:type="dxa"/>
            <w:vAlign w:val="center"/>
          </w:tcPr>
          <w:p>
            <w:pPr>
              <w:keepNext w:val="0"/>
              <w:keepLines w:val="0"/>
              <w:widowControl/>
              <w:suppressLineNumbers w:val="0"/>
              <w:jc w:val="left"/>
              <w:textAlignment w:val="center"/>
              <w:rPr>
                <w:sz w:val="11"/>
                <w:szCs w:val="11"/>
              </w:rPr>
            </w:pPr>
            <w:r>
              <w:rPr>
                <w:rFonts w:hint="eastAsia" w:ascii="宋体" w:hAnsi="宋体" w:eastAsia="宋体" w:cs="宋体"/>
                <w:i w:val="0"/>
                <w:snapToGrid w:val="0"/>
                <w:color w:val="000000"/>
                <w:kern w:val="0"/>
                <w:sz w:val="11"/>
                <w:szCs w:val="11"/>
                <w:u w:val="none"/>
                <w:lang w:val="en-US" w:eastAsia="zh-CN" w:bidi="ar"/>
              </w:rPr>
              <w:t>社会保障和就业支出</w:t>
            </w:r>
          </w:p>
        </w:tc>
        <w:tc>
          <w:tcPr>
            <w:tcW w:w="973" w:type="dxa"/>
            <w:vAlign w:val="center"/>
          </w:tcPr>
          <w:p>
            <w:pPr>
              <w:keepNext w:val="0"/>
              <w:keepLines w:val="0"/>
              <w:widowControl/>
              <w:suppressLineNumbers w:val="0"/>
              <w:jc w:val="left"/>
              <w:textAlignment w:val="center"/>
              <w:rPr>
                <w:sz w:val="11"/>
                <w:szCs w:val="11"/>
              </w:rPr>
            </w:pPr>
            <w:r>
              <w:rPr>
                <w:rFonts w:hint="eastAsia" w:ascii="宋体" w:hAnsi="宋体" w:eastAsia="宋体" w:cs="宋体"/>
                <w:i w:val="0"/>
                <w:snapToGrid w:val="0"/>
                <w:color w:val="000000"/>
                <w:kern w:val="0"/>
                <w:sz w:val="11"/>
                <w:szCs w:val="11"/>
                <w:u w:val="none"/>
                <w:lang w:val="en-US" w:eastAsia="zh-CN" w:bidi="ar"/>
              </w:rPr>
              <w:t>49.47</w:t>
            </w:r>
          </w:p>
        </w:tc>
        <w:tc>
          <w:tcPr>
            <w:tcW w:w="1096" w:type="dxa"/>
            <w:vAlign w:val="center"/>
          </w:tcPr>
          <w:p>
            <w:pPr>
              <w:jc w:val="right"/>
              <w:rPr>
                <w:rFonts w:ascii="Arial"/>
                <w:sz w:val="11"/>
                <w:szCs w:val="11"/>
              </w:rPr>
            </w:pPr>
          </w:p>
        </w:tc>
        <w:tc>
          <w:tcPr>
            <w:tcW w:w="974" w:type="dxa"/>
            <w:vAlign w:val="center"/>
          </w:tcPr>
          <w:p>
            <w:pPr>
              <w:keepNext w:val="0"/>
              <w:keepLines w:val="0"/>
              <w:widowControl/>
              <w:suppressLineNumbers w:val="0"/>
              <w:jc w:val="right"/>
              <w:textAlignment w:val="center"/>
              <w:rPr>
                <w:sz w:val="11"/>
                <w:szCs w:val="11"/>
              </w:rPr>
            </w:pPr>
            <w:r>
              <w:rPr>
                <w:rFonts w:hint="eastAsia" w:ascii="宋体" w:hAnsi="宋体" w:eastAsia="宋体" w:cs="宋体"/>
                <w:i w:val="0"/>
                <w:snapToGrid w:val="0"/>
                <w:color w:val="000000"/>
                <w:kern w:val="0"/>
                <w:sz w:val="11"/>
                <w:szCs w:val="11"/>
                <w:u w:val="none"/>
                <w:lang w:val="en-US" w:eastAsia="zh-CN" w:bidi="ar"/>
              </w:rPr>
              <w:t>49.47</w:t>
            </w:r>
          </w:p>
        </w:tc>
        <w:tc>
          <w:tcPr>
            <w:tcW w:w="973" w:type="dxa"/>
            <w:vAlign w:val="center"/>
          </w:tcPr>
          <w:p>
            <w:pPr>
              <w:keepNext w:val="0"/>
              <w:keepLines w:val="0"/>
              <w:widowControl/>
              <w:suppressLineNumbers w:val="0"/>
              <w:jc w:val="right"/>
              <w:textAlignment w:val="center"/>
              <w:rPr>
                <w:sz w:val="11"/>
                <w:szCs w:val="11"/>
              </w:rPr>
            </w:pPr>
            <w:r>
              <w:rPr>
                <w:rFonts w:hint="eastAsia" w:ascii="宋体" w:hAnsi="宋体" w:eastAsia="宋体" w:cs="宋体"/>
                <w:i w:val="0"/>
                <w:snapToGrid w:val="0"/>
                <w:color w:val="000000"/>
                <w:kern w:val="0"/>
                <w:sz w:val="11"/>
                <w:szCs w:val="11"/>
                <w:u w:val="none"/>
                <w:lang w:val="en-US" w:eastAsia="zh-CN" w:bidi="ar"/>
              </w:rPr>
              <w:t>49.47</w:t>
            </w:r>
          </w:p>
        </w:tc>
        <w:tc>
          <w:tcPr>
            <w:tcW w:w="974" w:type="dxa"/>
          </w:tcPr>
          <w:p>
            <w:pPr>
              <w:rPr>
                <w:rFonts w:ascii="Arial"/>
                <w:sz w:val="21"/>
              </w:rPr>
            </w:pPr>
          </w:p>
        </w:tc>
        <w:tc>
          <w:tcPr>
            <w:tcW w:w="974" w:type="dxa"/>
          </w:tcPr>
          <w:p>
            <w:pPr>
              <w:rPr>
                <w:rFonts w:ascii="Arial"/>
                <w:sz w:val="21"/>
              </w:rPr>
            </w:pPr>
          </w:p>
        </w:tc>
        <w:tc>
          <w:tcPr>
            <w:tcW w:w="974" w:type="dxa"/>
          </w:tcPr>
          <w:p>
            <w:pPr>
              <w:rPr>
                <w:rFonts w:ascii="Arial"/>
                <w:sz w:val="21"/>
              </w:rPr>
            </w:pPr>
          </w:p>
        </w:tc>
        <w:tc>
          <w:tcPr>
            <w:tcW w:w="973" w:type="dxa"/>
          </w:tcPr>
          <w:p>
            <w:pPr>
              <w:rPr>
                <w:rFonts w:ascii="Arial"/>
                <w:sz w:val="21"/>
              </w:rPr>
            </w:pPr>
          </w:p>
        </w:tc>
        <w:tc>
          <w:tcPr>
            <w:tcW w:w="806" w:type="dxa"/>
          </w:tcPr>
          <w:p>
            <w:pPr>
              <w:rPr>
                <w:rFonts w:ascii="Arial"/>
                <w:sz w:val="21"/>
              </w:rPr>
            </w:pPr>
          </w:p>
        </w:tc>
        <w:tc>
          <w:tcPr>
            <w:tcW w:w="806" w:type="dxa"/>
          </w:tcPr>
          <w:p>
            <w:pPr>
              <w:rPr>
                <w:rFonts w:ascii="Arial"/>
                <w:sz w:val="21"/>
              </w:rPr>
            </w:pPr>
          </w:p>
        </w:tc>
        <w:tc>
          <w:tcPr>
            <w:tcW w:w="607" w:type="dxa"/>
          </w:tcPr>
          <w:p>
            <w:pPr>
              <w:rPr>
                <w:rFonts w:ascii="Arial"/>
                <w:sz w:val="21"/>
              </w:rPr>
            </w:pPr>
          </w:p>
        </w:tc>
        <w:tc>
          <w:tcPr>
            <w:tcW w:w="614" w:type="dxa"/>
          </w:tcPr>
          <w:p>
            <w:pPr>
              <w:rPr>
                <w:rFonts w:ascii="Arial"/>
                <w:sz w:val="21"/>
              </w:rPr>
            </w:pPr>
          </w:p>
        </w:tc>
        <w:tc>
          <w:tcPr>
            <w:tcW w:w="812" w:type="dxa"/>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4" w:hRule="atLeast"/>
        </w:trPr>
        <w:tc>
          <w:tcPr>
            <w:tcW w:w="932" w:type="dxa"/>
            <w:vAlign w:val="center"/>
          </w:tcPr>
          <w:p>
            <w:pPr>
              <w:keepNext w:val="0"/>
              <w:keepLines w:val="0"/>
              <w:widowControl/>
              <w:suppressLineNumbers w:val="0"/>
              <w:jc w:val="left"/>
              <w:textAlignment w:val="center"/>
              <w:rPr>
                <w:sz w:val="11"/>
                <w:szCs w:val="11"/>
              </w:rPr>
            </w:pPr>
            <w:r>
              <w:rPr>
                <w:rFonts w:hint="eastAsia" w:ascii="宋体" w:hAnsi="宋体" w:eastAsia="宋体" w:cs="宋体"/>
                <w:i w:val="0"/>
                <w:snapToGrid w:val="0"/>
                <w:color w:val="000000"/>
                <w:kern w:val="0"/>
                <w:sz w:val="11"/>
                <w:szCs w:val="11"/>
                <w:u w:val="none"/>
                <w:lang w:val="en-US" w:eastAsia="zh-CN" w:bidi="ar"/>
              </w:rPr>
              <w:t>　05</w:t>
            </w:r>
          </w:p>
        </w:tc>
        <w:tc>
          <w:tcPr>
            <w:tcW w:w="2336" w:type="dxa"/>
            <w:vAlign w:val="center"/>
          </w:tcPr>
          <w:p>
            <w:pPr>
              <w:keepNext w:val="0"/>
              <w:keepLines w:val="0"/>
              <w:widowControl/>
              <w:suppressLineNumbers w:val="0"/>
              <w:jc w:val="left"/>
              <w:textAlignment w:val="center"/>
              <w:rPr>
                <w:sz w:val="11"/>
                <w:szCs w:val="11"/>
              </w:rPr>
            </w:pPr>
            <w:r>
              <w:rPr>
                <w:rFonts w:hint="eastAsia" w:ascii="宋体" w:hAnsi="宋体" w:eastAsia="宋体" w:cs="宋体"/>
                <w:i w:val="0"/>
                <w:snapToGrid w:val="0"/>
                <w:color w:val="000000"/>
                <w:kern w:val="0"/>
                <w:sz w:val="11"/>
                <w:szCs w:val="11"/>
                <w:u w:val="none"/>
                <w:lang w:val="en-US" w:eastAsia="zh-CN" w:bidi="ar"/>
              </w:rPr>
              <w:t>　行政事业单位养老支出</w:t>
            </w:r>
          </w:p>
        </w:tc>
        <w:tc>
          <w:tcPr>
            <w:tcW w:w="973" w:type="dxa"/>
            <w:vAlign w:val="center"/>
          </w:tcPr>
          <w:p>
            <w:pPr>
              <w:keepNext w:val="0"/>
              <w:keepLines w:val="0"/>
              <w:widowControl/>
              <w:suppressLineNumbers w:val="0"/>
              <w:jc w:val="left"/>
              <w:textAlignment w:val="center"/>
              <w:rPr>
                <w:sz w:val="11"/>
                <w:szCs w:val="11"/>
              </w:rPr>
            </w:pPr>
            <w:r>
              <w:rPr>
                <w:rFonts w:hint="eastAsia" w:ascii="宋体" w:hAnsi="宋体" w:eastAsia="宋体" w:cs="宋体"/>
                <w:i w:val="0"/>
                <w:snapToGrid w:val="0"/>
                <w:color w:val="000000"/>
                <w:kern w:val="0"/>
                <w:sz w:val="11"/>
                <w:szCs w:val="11"/>
                <w:u w:val="none"/>
                <w:lang w:val="en-US" w:eastAsia="zh-CN" w:bidi="ar"/>
              </w:rPr>
              <w:t>49.47</w:t>
            </w:r>
          </w:p>
        </w:tc>
        <w:tc>
          <w:tcPr>
            <w:tcW w:w="1096" w:type="dxa"/>
            <w:vAlign w:val="center"/>
          </w:tcPr>
          <w:p>
            <w:pPr>
              <w:jc w:val="right"/>
              <w:rPr>
                <w:rFonts w:ascii="Arial"/>
                <w:sz w:val="11"/>
                <w:szCs w:val="11"/>
              </w:rPr>
            </w:pPr>
          </w:p>
        </w:tc>
        <w:tc>
          <w:tcPr>
            <w:tcW w:w="974" w:type="dxa"/>
            <w:vAlign w:val="center"/>
          </w:tcPr>
          <w:p>
            <w:pPr>
              <w:keepNext w:val="0"/>
              <w:keepLines w:val="0"/>
              <w:widowControl/>
              <w:suppressLineNumbers w:val="0"/>
              <w:jc w:val="right"/>
              <w:textAlignment w:val="center"/>
              <w:rPr>
                <w:sz w:val="11"/>
                <w:szCs w:val="11"/>
              </w:rPr>
            </w:pPr>
            <w:r>
              <w:rPr>
                <w:rFonts w:hint="eastAsia" w:ascii="宋体" w:hAnsi="宋体" w:eastAsia="宋体" w:cs="宋体"/>
                <w:i w:val="0"/>
                <w:snapToGrid w:val="0"/>
                <w:color w:val="000000"/>
                <w:kern w:val="0"/>
                <w:sz w:val="11"/>
                <w:szCs w:val="11"/>
                <w:u w:val="none"/>
                <w:lang w:val="en-US" w:eastAsia="zh-CN" w:bidi="ar"/>
              </w:rPr>
              <w:t>49.47</w:t>
            </w:r>
          </w:p>
        </w:tc>
        <w:tc>
          <w:tcPr>
            <w:tcW w:w="973" w:type="dxa"/>
            <w:vAlign w:val="center"/>
          </w:tcPr>
          <w:p>
            <w:pPr>
              <w:keepNext w:val="0"/>
              <w:keepLines w:val="0"/>
              <w:widowControl/>
              <w:suppressLineNumbers w:val="0"/>
              <w:jc w:val="right"/>
              <w:textAlignment w:val="center"/>
              <w:rPr>
                <w:sz w:val="11"/>
                <w:szCs w:val="11"/>
              </w:rPr>
            </w:pPr>
            <w:r>
              <w:rPr>
                <w:rFonts w:hint="eastAsia" w:ascii="宋体" w:hAnsi="宋体" w:eastAsia="宋体" w:cs="宋体"/>
                <w:i w:val="0"/>
                <w:snapToGrid w:val="0"/>
                <w:color w:val="000000"/>
                <w:kern w:val="0"/>
                <w:sz w:val="11"/>
                <w:szCs w:val="11"/>
                <w:u w:val="none"/>
                <w:lang w:val="en-US" w:eastAsia="zh-CN" w:bidi="ar"/>
              </w:rPr>
              <w:t>49.47</w:t>
            </w:r>
          </w:p>
        </w:tc>
        <w:tc>
          <w:tcPr>
            <w:tcW w:w="974" w:type="dxa"/>
          </w:tcPr>
          <w:p>
            <w:pPr>
              <w:rPr>
                <w:rFonts w:ascii="Arial"/>
                <w:sz w:val="21"/>
              </w:rPr>
            </w:pPr>
          </w:p>
        </w:tc>
        <w:tc>
          <w:tcPr>
            <w:tcW w:w="974" w:type="dxa"/>
          </w:tcPr>
          <w:p>
            <w:pPr>
              <w:rPr>
                <w:rFonts w:ascii="Arial"/>
                <w:sz w:val="21"/>
              </w:rPr>
            </w:pPr>
          </w:p>
        </w:tc>
        <w:tc>
          <w:tcPr>
            <w:tcW w:w="974" w:type="dxa"/>
          </w:tcPr>
          <w:p>
            <w:pPr>
              <w:rPr>
                <w:rFonts w:ascii="Arial"/>
                <w:sz w:val="21"/>
              </w:rPr>
            </w:pPr>
          </w:p>
        </w:tc>
        <w:tc>
          <w:tcPr>
            <w:tcW w:w="973" w:type="dxa"/>
          </w:tcPr>
          <w:p>
            <w:pPr>
              <w:rPr>
                <w:rFonts w:ascii="Arial"/>
                <w:sz w:val="21"/>
              </w:rPr>
            </w:pPr>
          </w:p>
        </w:tc>
        <w:tc>
          <w:tcPr>
            <w:tcW w:w="806" w:type="dxa"/>
          </w:tcPr>
          <w:p>
            <w:pPr>
              <w:rPr>
                <w:rFonts w:ascii="Arial"/>
                <w:sz w:val="21"/>
              </w:rPr>
            </w:pPr>
          </w:p>
        </w:tc>
        <w:tc>
          <w:tcPr>
            <w:tcW w:w="806" w:type="dxa"/>
          </w:tcPr>
          <w:p>
            <w:pPr>
              <w:rPr>
                <w:rFonts w:ascii="Arial"/>
                <w:sz w:val="21"/>
              </w:rPr>
            </w:pPr>
          </w:p>
        </w:tc>
        <w:tc>
          <w:tcPr>
            <w:tcW w:w="607" w:type="dxa"/>
          </w:tcPr>
          <w:p>
            <w:pPr>
              <w:rPr>
                <w:rFonts w:ascii="Arial"/>
                <w:sz w:val="21"/>
              </w:rPr>
            </w:pPr>
          </w:p>
        </w:tc>
        <w:tc>
          <w:tcPr>
            <w:tcW w:w="614" w:type="dxa"/>
          </w:tcPr>
          <w:p>
            <w:pPr>
              <w:rPr>
                <w:rFonts w:ascii="Arial"/>
                <w:sz w:val="21"/>
              </w:rPr>
            </w:pPr>
          </w:p>
        </w:tc>
        <w:tc>
          <w:tcPr>
            <w:tcW w:w="812" w:type="dxa"/>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4" w:hRule="atLeast"/>
        </w:trPr>
        <w:tc>
          <w:tcPr>
            <w:tcW w:w="932" w:type="dxa"/>
            <w:vAlign w:val="center"/>
          </w:tcPr>
          <w:p>
            <w:pPr>
              <w:keepNext w:val="0"/>
              <w:keepLines w:val="0"/>
              <w:widowControl/>
              <w:suppressLineNumbers w:val="0"/>
              <w:jc w:val="left"/>
              <w:textAlignment w:val="center"/>
              <w:rPr>
                <w:sz w:val="11"/>
                <w:szCs w:val="11"/>
              </w:rPr>
            </w:pPr>
            <w:r>
              <w:rPr>
                <w:rFonts w:hint="eastAsia" w:ascii="宋体" w:hAnsi="宋体" w:eastAsia="宋体" w:cs="宋体"/>
                <w:i w:val="0"/>
                <w:snapToGrid w:val="0"/>
                <w:color w:val="000000"/>
                <w:kern w:val="0"/>
                <w:sz w:val="11"/>
                <w:szCs w:val="11"/>
                <w:u w:val="none"/>
                <w:lang w:val="en-US" w:eastAsia="zh-CN" w:bidi="ar"/>
              </w:rPr>
              <w:t>　　2080505</w:t>
            </w:r>
          </w:p>
        </w:tc>
        <w:tc>
          <w:tcPr>
            <w:tcW w:w="2336" w:type="dxa"/>
            <w:vAlign w:val="center"/>
          </w:tcPr>
          <w:p>
            <w:pPr>
              <w:keepNext w:val="0"/>
              <w:keepLines w:val="0"/>
              <w:widowControl/>
              <w:suppressLineNumbers w:val="0"/>
              <w:jc w:val="left"/>
              <w:textAlignment w:val="center"/>
              <w:rPr>
                <w:sz w:val="11"/>
                <w:szCs w:val="11"/>
              </w:rPr>
            </w:pPr>
            <w:r>
              <w:rPr>
                <w:rFonts w:hint="eastAsia" w:ascii="宋体" w:hAnsi="宋体" w:eastAsia="宋体" w:cs="宋体"/>
                <w:i w:val="0"/>
                <w:snapToGrid w:val="0"/>
                <w:color w:val="000000"/>
                <w:kern w:val="0"/>
                <w:sz w:val="11"/>
                <w:szCs w:val="11"/>
                <w:u w:val="none"/>
                <w:lang w:val="en-US" w:eastAsia="zh-CN" w:bidi="ar"/>
              </w:rPr>
              <w:t>　　机关事业单位基本养老保险缴费支出</w:t>
            </w:r>
          </w:p>
        </w:tc>
        <w:tc>
          <w:tcPr>
            <w:tcW w:w="973" w:type="dxa"/>
            <w:vAlign w:val="center"/>
          </w:tcPr>
          <w:p>
            <w:pPr>
              <w:keepNext w:val="0"/>
              <w:keepLines w:val="0"/>
              <w:widowControl/>
              <w:suppressLineNumbers w:val="0"/>
              <w:jc w:val="left"/>
              <w:textAlignment w:val="center"/>
              <w:rPr>
                <w:sz w:val="11"/>
                <w:szCs w:val="11"/>
              </w:rPr>
            </w:pPr>
            <w:r>
              <w:rPr>
                <w:rFonts w:hint="eastAsia" w:ascii="宋体" w:hAnsi="宋体" w:eastAsia="宋体" w:cs="宋体"/>
                <w:i w:val="0"/>
                <w:snapToGrid w:val="0"/>
                <w:color w:val="000000"/>
                <w:kern w:val="0"/>
                <w:sz w:val="11"/>
                <w:szCs w:val="11"/>
                <w:u w:val="none"/>
                <w:lang w:val="en-US" w:eastAsia="zh-CN" w:bidi="ar"/>
              </w:rPr>
              <w:t>49.47</w:t>
            </w:r>
          </w:p>
        </w:tc>
        <w:tc>
          <w:tcPr>
            <w:tcW w:w="1096" w:type="dxa"/>
            <w:vAlign w:val="center"/>
          </w:tcPr>
          <w:p>
            <w:pPr>
              <w:jc w:val="right"/>
              <w:rPr>
                <w:rFonts w:ascii="Arial"/>
                <w:sz w:val="11"/>
                <w:szCs w:val="11"/>
              </w:rPr>
            </w:pPr>
          </w:p>
        </w:tc>
        <w:tc>
          <w:tcPr>
            <w:tcW w:w="974" w:type="dxa"/>
            <w:vAlign w:val="center"/>
          </w:tcPr>
          <w:p>
            <w:pPr>
              <w:keepNext w:val="0"/>
              <w:keepLines w:val="0"/>
              <w:widowControl/>
              <w:suppressLineNumbers w:val="0"/>
              <w:jc w:val="right"/>
              <w:textAlignment w:val="center"/>
              <w:rPr>
                <w:sz w:val="11"/>
                <w:szCs w:val="11"/>
              </w:rPr>
            </w:pPr>
            <w:r>
              <w:rPr>
                <w:rFonts w:hint="eastAsia" w:ascii="宋体" w:hAnsi="宋体" w:eastAsia="宋体" w:cs="宋体"/>
                <w:i w:val="0"/>
                <w:snapToGrid w:val="0"/>
                <w:color w:val="000000"/>
                <w:kern w:val="0"/>
                <w:sz w:val="11"/>
                <w:szCs w:val="11"/>
                <w:u w:val="none"/>
                <w:lang w:val="en-US" w:eastAsia="zh-CN" w:bidi="ar"/>
              </w:rPr>
              <w:t>49.47</w:t>
            </w:r>
          </w:p>
        </w:tc>
        <w:tc>
          <w:tcPr>
            <w:tcW w:w="973" w:type="dxa"/>
            <w:vAlign w:val="center"/>
          </w:tcPr>
          <w:p>
            <w:pPr>
              <w:keepNext w:val="0"/>
              <w:keepLines w:val="0"/>
              <w:widowControl/>
              <w:suppressLineNumbers w:val="0"/>
              <w:jc w:val="right"/>
              <w:textAlignment w:val="center"/>
              <w:rPr>
                <w:sz w:val="11"/>
                <w:szCs w:val="11"/>
              </w:rPr>
            </w:pPr>
            <w:r>
              <w:rPr>
                <w:rFonts w:hint="eastAsia" w:ascii="宋体" w:hAnsi="宋体" w:eastAsia="宋体" w:cs="宋体"/>
                <w:i w:val="0"/>
                <w:snapToGrid w:val="0"/>
                <w:color w:val="000000"/>
                <w:kern w:val="0"/>
                <w:sz w:val="11"/>
                <w:szCs w:val="11"/>
                <w:u w:val="none"/>
                <w:lang w:val="en-US" w:eastAsia="zh-CN" w:bidi="ar"/>
              </w:rPr>
              <w:t>49.47</w:t>
            </w:r>
          </w:p>
        </w:tc>
        <w:tc>
          <w:tcPr>
            <w:tcW w:w="974" w:type="dxa"/>
          </w:tcPr>
          <w:p>
            <w:pPr>
              <w:rPr>
                <w:rFonts w:ascii="Arial"/>
                <w:sz w:val="21"/>
              </w:rPr>
            </w:pPr>
          </w:p>
        </w:tc>
        <w:tc>
          <w:tcPr>
            <w:tcW w:w="974" w:type="dxa"/>
          </w:tcPr>
          <w:p>
            <w:pPr>
              <w:rPr>
                <w:rFonts w:ascii="Arial"/>
                <w:sz w:val="21"/>
              </w:rPr>
            </w:pPr>
          </w:p>
        </w:tc>
        <w:tc>
          <w:tcPr>
            <w:tcW w:w="974" w:type="dxa"/>
          </w:tcPr>
          <w:p>
            <w:pPr>
              <w:rPr>
                <w:rFonts w:ascii="Arial"/>
                <w:sz w:val="21"/>
              </w:rPr>
            </w:pPr>
          </w:p>
        </w:tc>
        <w:tc>
          <w:tcPr>
            <w:tcW w:w="973" w:type="dxa"/>
          </w:tcPr>
          <w:p>
            <w:pPr>
              <w:rPr>
                <w:rFonts w:ascii="Arial"/>
                <w:sz w:val="21"/>
              </w:rPr>
            </w:pPr>
          </w:p>
        </w:tc>
        <w:tc>
          <w:tcPr>
            <w:tcW w:w="806" w:type="dxa"/>
          </w:tcPr>
          <w:p>
            <w:pPr>
              <w:rPr>
                <w:rFonts w:ascii="Arial"/>
                <w:sz w:val="21"/>
              </w:rPr>
            </w:pPr>
          </w:p>
        </w:tc>
        <w:tc>
          <w:tcPr>
            <w:tcW w:w="806" w:type="dxa"/>
          </w:tcPr>
          <w:p>
            <w:pPr>
              <w:rPr>
                <w:rFonts w:ascii="Arial"/>
                <w:sz w:val="21"/>
              </w:rPr>
            </w:pPr>
          </w:p>
        </w:tc>
        <w:tc>
          <w:tcPr>
            <w:tcW w:w="607" w:type="dxa"/>
          </w:tcPr>
          <w:p>
            <w:pPr>
              <w:rPr>
                <w:rFonts w:ascii="Arial"/>
                <w:sz w:val="21"/>
              </w:rPr>
            </w:pPr>
          </w:p>
        </w:tc>
        <w:tc>
          <w:tcPr>
            <w:tcW w:w="614" w:type="dxa"/>
          </w:tcPr>
          <w:p>
            <w:pPr>
              <w:rPr>
                <w:rFonts w:ascii="Arial"/>
                <w:sz w:val="21"/>
              </w:rPr>
            </w:pPr>
          </w:p>
        </w:tc>
        <w:tc>
          <w:tcPr>
            <w:tcW w:w="812" w:type="dxa"/>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4" w:hRule="atLeast"/>
        </w:trPr>
        <w:tc>
          <w:tcPr>
            <w:tcW w:w="932" w:type="dxa"/>
            <w:vAlign w:val="center"/>
          </w:tcPr>
          <w:p>
            <w:pPr>
              <w:keepNext w:val="0"/>
              <w:keepLines w:val="0"/>
              <w:widowControl/>
              <w:suppressLineNumbers w:val="0"/>
              <w:jc w:val="left"/>
              <w:textAlignment w:val="center"/>
              <w:rPr>
                <w:sz w:val="11"/>
                <w:szCs w:val="11"/>
              </w:rPr>
            </w:pPr>
            <w:r>
              <w:rPr>
                <w:rFonts w:hint="eastAsia" w:ascii="宋体" w:hAnsi="宋体" w:eastAsia="宋体" w:cs="宋体"/>
                <w:i w:val="0"/>
                <w:snapToGrid w:val="0"/>
                <w:color w:val="000000"/>
                <w:kern w:val="0"/>
                <w:sz w:val="11"/>
                <w:szCs w:val="11"/>
                <w:u w:val="none"/>
                <w:lang w:val="en-US" w:eastAsia="zh-CN" w:bidi="ar"/>
              </w:rPr>
              <w:t>210</w:t>
            </w:r>
          </w:p>
        </w:tc>
        <w:tc>
          <w:tcPr>
            <w:tcW w:w="2336" w:type="dxa"/>
            <w:vAlign w:val="center"/>
          </w:tcPr>
          <w:p>
            <w:pPr>
              <w:keepNext w:val="0"/>
              <w:keepLines w:val="0"/>
              <w:widowControl/>
              <w:suppressLineNumbers w:val="0"/>
              <w:jc w:val="left"/>
              <w:textAlignment w:val="center"/>
              <w:rPr>
                <w:sz w:val="11"/>
                <w:szCs w:val="11"/>
              </w:rPr>
            </w:pPr>
            <w:r>
              <w:rPr>
                <w:rFonts w:hint="eastAsia" w:ascii="宋体" w:hAnsi="宋体" w:eastAsia="宋体" w:cs="宋体"/>
                <w:i w:val="0"/>
                <w:snapToGrid w:val="0"/>
                <w:color w:val="000000"/>
                <w:kern w:val="0"/>
                <w:sz w:val="11"/>
                <w:szCs w:val="11"/>
                <w:u w:val="none"/>
                <w:lang w:val="en-US" w:eastAsia="zh-CN" w:bidi="ar"/>
              </w:rPr>
              <w:t>卫生健康支出</w:t>
            </w:r>
          </w:p>
        </w:tc>
        <w:tc>
          <w:tcPr>
            <w:tcW w:w="973" w:type="dxa"/>
            <w:vAlign w:val="center"/>
          </w:tcPr>
          <w:p>
            <w:pPr>
              <w:keepNext w:val="0"/>
              <w:keepLines w:val="0"/>
              <w:widowControl/>
              <w:suppressLineNumbers w:val="0"/>
              <w:jc w:val="left"/>
              <w:textAlignment w:val="center"/>
              <w:rPr>
                <w:sz w:val="11"/>
                <w:szCs w:val="11"/>
              </w:rPr>
            </w:pPr>
            <w:r>
              <w:rPr>
                <w:rFonts w:hint="eastAsia" w:ascii="宋体" w:hAnsi="宋体" w:eastAsia="宋体" w:cs="宋体"/>
                <w:i w:val="0"/>
                <w:snapToGrid w:val="0"/>
                <w:color w:val="000000"/>
                <w:kern w:val="0"/>
                <w:sz w:val="11"/>
                <w:szCs w:val="11"/>
                <w:u w:val="none"/>
                <w:lang w:val="en-US" w:eastAsia="zh-CN" w:bidi="ar"/>
              </w:rPr>
              <w:t>20.10</w:t>
            </w:r>
          </w:p>
        </w:tc>
        <w:tc>
          <w:tcPr>
            <w:tcW w:w="1096" w:type="dxa"/>
            <w:vAlign w:val="center"/>
          </w:tcPr>
          <w:p>
            <w:pPr>
              <w:jc w:val="right"/>
              <w:rPr>
                <w:rFonts w:ascii="Arial"/>
                <w:sz w:val="11"/>
                <w:szCs w:val="11"/>
              </w:rPr>
            </w:pPr>
          </w:p>
        </w:tc>
        <w:tc>
          <w:tcPr>
            <w:tcW w:w="974" w:type="dxa"/>
            <w:vAlign w:val="center"/>
          </w:tcPr>
          <w:p>
            <w:pPr>
              <w:keepNext w:val="0"/>
              <w:keepLines w:val="0"/>
              <w:widowControl/>
              <w:suppressLineNumbers w:val="0"/>
              <w:jc w:val="right"/>
              <w:textAlignment w:val="center"/>
              <w:rPr>
                <w:sz w:val="11"/>
                <w:szCs w:val="11"/>
              </w:rPr>
            </w:pPr>
            <w:r>
              <w:rPr>
                <w:rFonts w:hint="eastAsia" w:ascii="宋体" w:hAnsi="宋体" w:eastAsia="宋体" w:cs="宋体"/>
                <w:i w:val="0"/>
                <w:snapToGrid w:val="0"/>
                <w:color w:val="000000"/>
                <w:kern w:val="0"/>
                <w:sz w:val="11"/>
                <w:szCs w:val="11"/>
                <w:u w:val="none"/>
                <w:lang w:val="en-US" w:eastAsia="zh-CN" w:bidi="ar"/>
              </w:rPr>
              <w:t>20.10</w:t>
            </w:r>
          </w:p>
        </w:tc>
        <w:tc>
          <w:tcPr>
            <w:tcW w:w="973" w:type="dxa"/>
            <w:vAlign w:val="center"/>
          </w:tcPr>
          <w:p>
            <w:pPr>
              <w:keepNext w:val="0"/>
              <w:keepLines w:val="0"/>
              <w:widowControl/>
              <w:suppressLineNumbers w:val="0"/>
              <w:jc w:val="right"/>
              <w:textAlignment w:val="center"/>
              <w:rPr>
                <w:sz w:val="11"/>
                <w:szCs w:val="11"/>
              </w:rPr>
            </w:pPr>
            <w:r>
              <w:rPr>
                <w:rFonts w:hint="eastAsia" w:ascii="宋体" w:hAnsi="宋体" w:eastAsia="宋体" w:cs="宋体"/>
                <w:i w:val="0"/>
                <w:snapToGrid w:val="0"/>
                <w:color w:val="000000"/>
                <w:kern w:val="0"/>
                <w:sz w:val="11"/>
                <w:szCs w:val="11"/>
                <w:u w:val="none"/>
                <w:lang w:val="en-US" w:eastAsia="zh-CN" w:bidi="ar"/>
              </w:rPr>
              <w:t>20.10</w:t>
            </w:r>
          </w:p>
        </w:tc>
        <w:tc>
          <w:tcPr>
            <w:tcW w:w="974" w:type="dxa"/>
          </w:tcPr>
          <w:p>
            <w:pPr>
              <w:rPr>
                <w:rFonts w:ascii="Arial"/>
                <w:sz w:val="21"/>
              </w:rPr>
            </w:pPr>
          </w:p>
        </w:tc>
        <w:tc>
          <w:tcPr>
            <w:tcW w:w="974" w:type="dxa"/>
          </w:tcPr>
          <w:p>
            <w:pPr>
              <w:rPr>
                <w:rFonts w:ascii="Arial"/>
                <w:sz w:val="21"/>
              </w:rPr>
            </w:pPr>
          </w:p>
        </w:tc>
        <w:tc>
          <w:tcPr>
            <w:tcW w:w="974" w:type="dxa"/>
          </w:tcPr>
          <w:p>
            <w:pPr>
              <w:rPr>
                <w:rFonts w:ascii="Arial"/>
                <w:sz w:val="21"/>
              </w:rPr>
            </w:pPr>
          </w:p>
        </w:tc>
        <w:tc>
          <w:tcPr>
            <w:tcW w:w="973" w:type="dxa"/>
          </w:tcPr>
          <w:p>
            <w:pPr>
              <w:rPr>
                <w:rFonts w:ascii="Arial"/>
                <w:sz w:val="21"/>
              </w:rPr>
            </w:pPr>
          </w:p>
        </w:tc>
        <w:tc>
          <w:tcPr>
            <w:tcW w:w="806" w:type="dxa"/>
          </w:tcPr>
          <w:p>
            <w:pPr>
              <w:rPr>
                <w:rFonts w:ascii="Arial"/>
                <w:sz w:val="21"/>
              </w:rPr>
            </w:pPr>
          </w:p>
        </w:tc>
        <w:tc>
          <w:tcPr>
            <w:tcW w:w="806" w:type="dxa"/>
          </w:tcPr>
          <w:p>
            <w:pPr>
              <w:rPr>
                <w:rFonts w:ascii="Arial"/>
                <w:sz w:val="21"/>
              </w:rPr>
            </w:pPr>
          </w:p>
        </w:tc>
        <w:tc>
          <w:tcPr>
            <w:tcW w:w="607" w:type="dxa"/>
          </w:tcPr>
          <w:p>
            <w:pPr>
              <w:rPr>
                <w:rFonts w:ascii="Arial"/>
                <w:sz w:val="21"/>
              </w:rPr>
            </w:pPr>
          </w:p>
        </w:tc>
        <w:tc>
          <w:tcPr>
            <w:tcW w:w="614" w:type="dxa"/>
          </w:tcPr>
          <w:p>
            <w:pPr>
              <w:rPr>
                <w:rFonts w:ascii="Arial"/>
                <w:sz w:val="21"/>
              </w:rPr>
            </w:pPr>
          </w:p>
        </w:tc>
        <w:tc>
          <w:tcPr>
            <w:tcW w:w="812" w:type="dxa"/>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4" w:hRule="atLeast"/>
        </w:trPr>
        <w:tc>
          <w:tcPr>
            <w:tcW w:w="932" w:type="dxa"/>
            <w:vAlign w:val="center"/>
          </w:tcPr>
          <w:p>
            <w:pPr>
              <w:keepNext w:val="0"/>
              <w:keepLines w:val="0"/>
              <w:widowControl/>
              <w:suppressLineNumbers w:val="0"/>
              <w:jc w:val="left"/>
              <w:textAlignment w:val="center"/>
              <w:rPr>
                <w:sz w:val="11"/>
                <w:szCs w:val="11"/>
              </w:rPr>
            </w:pPr>
            <w:r>
              <w:rPr>
                <w:rFonts w:hint="eastAsia" w:ascii="宋体" w:hAnsi="宋体" w:eastAsia="宋体" w:cs="宋体"/>
                <w:i w:val="0"/>
                <w:snapToGrid w:val="0"/>
                <w:color w:val="000000"/>
                <w:kern w:val="0"/>
                <w:sz w:val="11"/>
                <w:szCs w:val="11"/>
                <w:u w:val="none"/>
                <w:lang w:val="en-US" w:eastAsia="zh-CN" w:bidi="ar"/>
              </w:rPr>
              <w:t>　11</w:t>
            </w:r>
          </w:p>
        </w:tc>
        <w:tc>
          <w:tcPr>
            <w:tcW w:w="2336" w:type="dxa"/>
            <w:vAlign w:val="center"/>
          </w:tcPr>
          <w:p>
            <w:pPr>
              <w:keepNext w:val="0"/>
              <w:keepLines w:val="0"/>
              <w:widowControl/>
              <w:suppressLineNumbers w:val="0"/>
              <w:jc w:val="left"/>
              <w:textAlignment w:val="center"/>
              <w:rPr>
                <w:sz w:val="11"/>
                <w:szCs w:val="11"/>
              </w:rPr>
            </w:pPr>
            <w:r>
              <w:rPr>
                <w:rFonts w:hint="eastAsia" w:ascii="宋体" w:hAnsi="宋体" w:eastAsia="宋体" w:cs="宋体"/>
                <w:i w:val="0"/>
                <w:snapToGrid w:val="0"/>
                <w:color w:val="000000"/>
                <w:kern w:val="0"/>
                <w:sz w:val="11"/>
                <w:szCs w:val="11"/>
                <w:u w:val="none"/>
                <w:lang w:val="en-US" w:eastAsia="zh-CN" w:bidi="ar"/>
              </w:rPr>
              <w:t>　行政事业单位医疗</w:t>
            </w:r>
          </w:p>
        </w:tc>
        <w:tc>
          <w:tcPr>
            <w:tcW w:w="973" w:type="dxa"/>
            <w:vAlign w:val="center"/>
          </w:tcPr>
          <w:p>
            <w:pPr>
              <w:keepNext w:val="0"/>
              <w:keepLines w:val="0"/>
              <w:widowControl/>
              <w:suppressLineNumbers w:val="0"/>
              <w:jc w:val="left"/>
              <w:textAlignment w:val="center"/>
              <w:rPr>
                <w:sz w:val="11"/>
                <w:szCs w:val="11"/>
              </w:rPr>
            </w:pPr>
            <w:r>
              <w:rPr>
                <w:rFonts w:hint="eastAsia" w:ascii="宋体" w:hAnsi="宋体" w:eastAsia="宋体" w:cs="宋体"/>
                <w:i w:val="0"/>
                <w:snapToGrid w:val="0"/>
                <w:color w:val="000000"/>
                <w:kern w:val="0"/>
                <w:sz w:val="11"/>
                <w:szCs w:val="11"/>
                <w:u w:val="none"/>
                <w:lang w:val="en-US" w:eastAsia="zh-CN" w:bidi="ar"/>
              </w:rPr>
              <w:t>20.10</w:t>
            </w:r>
          </w:p>
        </w:tc>
        <w:tc>
          <w:tcPr>
            <w:tcW w:w="1096" w:type="dxa"/>
            <w:vAlign w:val="center"/>
          </w:tcPr>
          <w:p>
            <w:pPr>
              <w:jc w:val="right"/>
              <w:rPr>
                <w:rFonts w:ascii="Arial"/>
                <w:sz w:val="11"/>
                <w:szCs w:val="11"/>
              </w:rPr>
            </w:pPr>
          </w:p>
        </w:tc>
        <w:tc>
          <w:tcPr>
            <w:tcW w:w="974" w:type="dxa"/>
            <w:vAlign w:val="center"/>
          </w:tcPr>
          <w:p>
            <w:pPr>
              <w:keepNext w:val="0"/>
              <w:keepLines w:val="0"/>
              <w:widowControl/>
              <w:suppressLineNumbers w:val="0"/>
              <w:jc w:val="right"/>
              <w:textAlignment w:val="center"/>
              <w:rPr>
                <w:sz w:val="11"/>
                <w:szCs w:val="11"/>
              </w:rPr>
            </w:pPr>
            <w:r>
              <w:rPr>
                <w:rFonts w:hint="eastAsia" w:ascii="宋体" w:hAnsi="宋体" w:eastAsia="宋体" w:cs="宋体"/>
                <w:i w:val="0"/>
                <w:snapToGrid w:val="0"/>
                <w:color w:val="000000"/>
                <w:kern w:val="0"/>
                <w:sz w:val="11"/>
                <w:szCs w:val="11"/>
                <w:u w:val="none"/>
                <w:lang w:val="en-US" w:eastAsia="zh-CN" w:bidi="ar"/>
              </w:rPr>
              <w:t>20.10</w:t>
            </w:r>
          </w:p>
        </w:tc>
        <w:tc>
          <w:tcPr>
            <w:tcW w:w="973" w:type="dxa"/>
            <w:vAlign w:val="center"/>
          </w:tcPr>
          <w:p>
            <w:pPr>
              <w:keepNext w:val="0"/>
              <w:keepLines w:val="0"/>
              <w:widowControl/>
              <w:suppressLineNumbers w:val="0"/>
              <w:jc w:val="right"/>
              <w:textAlignment w:val="center"/>
              <w:rPr>
                <w:sz w:val="11"/>
                <w:szCs w:val="11"/>
              </w:rPr>
            </w:pPr>
            <w:r>
              <w:rPr>
                <w:rFonts w:hint="eastAsia" w:ascii="宋体" w:hAnsi="宋体" w:eastAsia="宋体" w:cs="宋体"/>
                <w:i w:val="0"/>
                <w:snapToGrid w:val="0"/>
                <w:color w:val="000000"/>
                <w:kern w:val="0"/>
                <w:sz w:val="11"/>
                <w:szCs w:val="11"/>
                <w:u w:val="none"/>
                <w:lang w:val="en-US" w:eastAsia="zh-CN" w:bidi="ar"/>
              </w:rPr>
              <w:t>20.10</w:t>
            </w:r>
          </w:p>
        </w:tc>
        <w:tc>
          <w:tcPr>
            <w:tcW w:w="974" w:type="dxa"/>
          </w:tcPr>
          <w:p>
            <w:pPr>
              <w:rPr>
                <w:rFonts w:ascii="Arial"/>
                <w:sz w:val="21"/>
              </w:rPr>
            </w:pPr>
          </w:p>
        </w:tc>
        <w:tc>
          <w:tcPr>
            <w:tcW w:w="974" w:type="dxa"/>
          </w:tcPr>
          <w:p>
            <w:pPr>
              <w:rPr>
                <w:rFonts w:ascii="Arial"/>
                <w:sz w:val="21"/>
              </w:rPr>
            </w:pPr>
          </w:p>
        </w:tc>
        <w:tc>
          <w:tcPr>
            <w:tcW w:w="974" w:type="dxa"/>
          </w:tcPr>
          <w:p>
            <w:pPr>
              <w:rPr>
                <w:rFonts w:ascii="Arial"/>
                <w:sz w:val="21"/>
              </w:rPr>
            </w:pPr>
          </w:p>
        </w:tc>
        <w:tc>
          <w:tcPr>
            <w:tcW w:w="973" w:type="dxa"/>
          </w:tcPr>
          <w:p>
            <w:pPr>
              <w:rPr>
                <w:rFonts w:ascii="Arial"/>
                <w:sz w:val="21"/>
              </w:rPr>
            </w:pPr>
          </w:p>
        </w:tc>
        <w:tc>
          <w:tcPr>
            <w:tcW w:w="806" w:type="dxa"/>
          </w:tcPr>
          <w:p>
            <w:pPr>
              <w:rPr>
                <w:rFonts w:ascii="Arial"/>
                <w:sz w:val="21"/>
              </w:rPr>
            </w:pPr>
          </w:p>
        </w:tc>
        <w:tc>
          <w:tcPr>
            <w:tcW w:w="806" w:type="dxa"/>
          </w:tcPr>
          <w:p>
            <w:pPr>
              <w:rPr>
                <w:rFonts w:ascii="Arial"/>
                <w:sz w:val="21"/>
              </w:rPr>
            </w:pPr>
          </w:p>
        </w:tc>
        <w:tc>
          <w:tcPr>
            <w:tcW w:w="607" w:type="dxa"/>
          </w:tcPr>
          <w:p>
            <w:pPr>
              <w:rPr>
                <w:rFonts w:ascii="Arial"/>
                <w:sz w:val="21"/>
              </w:rPr>
            </w:pPr>
          </w:p>
        </w:tc>
        <w:tc>
          <w:tcPr>
            <w:tcW w:w="614" w:type="dxa"/>
          </w:tcPr>
          <w:p>
            <w:pPr>
              <w:rPr>
                <w:rFonts w:ascii="Arial"/>
                <w:sz w:val="21"/>
              </w:rPr>
            </w:pPr>
          </w:p>
        </w:tc>
        <w:tc>
          <w:tcPr>
            <w:tcW w:w="812" w:type="dxa"/>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4" w:hRule="atLeast"/>
        </w:trPr>
        <w:tc>
          <w:tcPr>
            <w:tcW w:w="932" w:type="dxa"/>
            <w:vAlign w:val="center"/>
          </w:tcPr>
          <w:p>
            <w:pPr>
              <w:keepNext w:val="0"/>
              <w:keepLines w:val="0"/>
              <w:widowControl/>
              <w:suppressLineNumbers w:val="0"/>
              <w:jc w:val="left"/>
              <w:textAlignment w:val="center"/>
              <w:rPr>
                <w:sz w:val="11"/>
                <w:szCs w:val="11"/>
              </w:rPr>
            </w:pPr>
            <w:r>
              <w:rPr>
                <w:rFonts w:hint="eastAsia" w:ascii="宋体" w:hAnsi="宋体" w:eastAsia="宋体" w:cs="宋体"/>
                <w:i w:val="0"/>
                <w:snapToGrid w:val="0"/>
                <w:color w:val="000000"/>
                <w:kern w:val="0"/>
                <w:sz w:val="11"/>
                <w:szCs w:val="11"/>
                <w:u w:val="none"/>
                <w:lang w:val="en-US" w:eastAsia="zh-CN" w:bidi="ar"/>
              </w:rPr>
              <w:t>　　2101101</w:t>
            </w:r>
          </w:p>
        </w:tc>
        <w:tc>
          <w:tcPr>
            <w:tcW w:w="2336" w:type="dxa"/>
            <w:vAlign w:val="center"/>
          </w:tcPr>
          <w:p>
            <w:pPr>
              <w:keepNext w:val="0"/>
              <w:keepLines w:val="0"/>
              <w:widowControl/>
              <w:suppressLineNumbers w:val="0"/>
              <w:jc w:val="left"/>
              <w:textAlignment w:val="center"/>
              <w:rPr>
                <w:sz w:val="11"/>
                <w:szCs w:val="11"/>
              </w:rPr>
            </w:pPr>
            <w:r>
              <w:rPr>
                <w:rFonts w:hint="eastAsia" w:ascii="宋体" w:hAnsi="宋体" w:eastAsia="宋体" w:cs="宋体"/>
                <w:i w:val="0"/>
                <w:snapToGrid w:val="0"/>
                <w:color w:val="000000"/>
                <w:kern w:val="0"/>
                <w:sz w:val="11"/>
                <w:szCs w:val="11"/>
                <w:u w:val="none"/>
                <w:lang w:val="en-US" w:eastAsia="zh-CN" w:bidi="ar"/>
              </w:rPr>
              <w:t>　　行政单位医疗</w:t>
            </w:r>
          </w:p>
        </w:tc>
        <w:tc>
          <w:tcPr>
            <w:tcW w:w="973" w:type="dxa"/>
            <w:vAlign w:val="center"/>
          </w:tcPr>
          <w:p>
            <w:pPr>
              <w:keepNext w:val="0"/>
              <w:keepLines w:val="0"/>
              <w:widowControl/>
              <w:suppressLineNumbers w:val="0"/>
              <w:jc w:val="left"/>
              <w:textAlignment w:val="center"/>
              <w:rPr>
                <w:sz w:val="11"/>
                <w:szCs w:val="11"/>
              </w:rPr>
            </w:pPr>
            <w:r>
              <w:rPr>
                <w:rFonts w:hint="eastAsia" w:ascii="宋体" w:hAnsi="宋体" w:eastAsia="宋体" w:cs="宋体"/>
                <w:i w:val="0"/>
                <w:snapToGrid w:val="0"/>
                <w:color w:val="000000"/>
                <w:kern w:val="0"/>
                <w:sz w:val="11"/>
                <w:szCs w:val="11"/>
                <w:u w:val="none"/>
                <w:lang w:val="en-US" w:eastAsia="zh-CN" w:bidi="ar"/>
              </w:rPr>
              <w:t>20.10</w:t>
            </w:r>
          </w:p>
        </w:tc>
        <w:tc>
          <w:tcPr>
            <w:tcW w:w="1096" w:type="dxa"/>
            <w:vAlign w:val="center"/>
          </w:tcPr>
          <w:p>
            <w:pPr>
              <w:jc w:val="right"/>
              <w:rPr>
                <w:rFonts w:ascii="Arial"/>
                <w:sz w:val="11"/>
                <w:szCs w:val="11"/>
              </w:rPr>
            </w:pPr>
          </w:p>
        </w:tc>
        <w:tc>
          <w:tcPr>
            <w:tcW w:w="974" w:type="dxa"/>
            <w:vAlign w:val="center"/>
          </w:tcPr>
          <w:p>
            <w:pPr>
              <w:keepNext w:val="0"/>
              <w:keepLines w:val="0"/>
              <w:widowControl/>
              <w:suppressLineNumbers w:val="0"/>
              <w:jc w:val="right"/>
              <w:textAlignment w:val="center"/>
              <w:rPr>
                <w:sz w:val="11"/>
                <w:szCs w:val="11"/>
              </w:rPr>
            </w:pPr>
            <w:r>
              <w:rPr>
                <w:rFonts w:hint="eastAsia" w:ascii="宋体" w:hAnsi="宋体" w:eastAsia="宋体" w:cs="宋体"/>
                <w:i w:val="0"/>
                <w:snapToGrid w:val="0"/>
                <w:color w:val="000000"/>
                <w:kern w:val="0"/>
                <w:sz w:val="11"/>
                <w:szCs w:val="11"/>
                <w:u w:val="none"/>
                <w:lang w:val="en-US" w:eastAsia="zh-CN" w:bidi="ar"/>
              </w:rPr>
              <w:t>20.10</w:t>
            </w:r>
          </w:p>
        </w:tc>
        <w:tc>
          <w:tcPr>
            <w:tcW w:w="973" w:type="dxa"/>
            <w:vAlign w:val="center"/>
          </w:tcPr>
          <w:p>
            <w:pPr>
              <w:keepNext w:val="0"/>
              <w:keepLines w:val="0"/>
              <w:widowControl/>
              <w:suppressLineNumbers w:val="0"/>
              <w:jc w:val="right"/>
              <w:textAlignment w:val="center"/>
              <w:rPr>
                <w:sz w:val="11"/>
                <w:szCs w:val="11"/>
              </w:rPr>
            </w:pPr>
            <w:r>
              <w:rPr>
                <w:rFonts w:hint="eastAsia" w:ascii="宋体" w:hAnsi="宋体" w:eastAsia="宋体" w:cs="宋体"/>
                <w:i w:val="0"/>
                <w:snapToGrid w:val="0"/>
                <w:color w:val="000000"/>
                <w:kern w:val="0"/>
                <w:sz w:val="11"/>
                <w:szCs w:val="11"/>
                <w:u w:val="none"/>
                <w:lang w:val="en-US" w:eastAsia="zh-CN" w:bidi="ar"/>
              </w:rPr>
              <w:t>20.10</w:t>
            </w:r>
          </w:p>
        </w:tc>
        <w:tc>
          <w:tcPr>
            <w:tcW w:w="974" w:type="dxa"/>
          </w:tcPr>
          <w:p>
            <w:pPr>
              <w:rPr>
                <w:rFonts w:ascii="Arial"/>
                <w:sz w:val="21"/>
              </w:rPr>
            </w:pPr>
          </w:p>
        </w:tc>
        <w:tc>
          <w:tcPr>
            <w:tcW w:w="974" w:type="dxa"/>
          </w:tcPr>
          <w:p>
            <w:pPr>
              <w:rPr>
                <w:rFonts w:ascii="Arial"/>
                <w:sz w:val="21"/>
              </w:rPr>
            </w:pPr>
          </w:p>
        </w:tc>
        <w:tc>
          <w:tcPr>
            <w:tcW w:w="974" w:type="dxa"/>
          </w:tcPr>
          <w:p>
            <w:pPr>
              <w:rPr>
                <w:rFonts w:ascii="Arial"/>
                <w:sz w:val="21"/>
              </w:rPr>
            </w:pPr>
          </w:p>
        </w:tc>
        <w:tc>
          <w:tcPr>
            <w:tcW w:w="973" w:type="dxa"/>
          </w:tcPr>
          <w:p>
            <w:pPr>
              <w:rPr>
                <w:rFonts w:ascii="Arial"/>
                <w:sz w:val="21"/>
              </w:rPr>
            </w:pPr>
          </w:p>
        </w:tc>
        <w:tc>
          <w:tcPr>
            <w:tcW w:w="806" w:type="dxa"/>
          </w:tcPr>
          <w:p>
            <w:pPr>
              <w:rPr>
                <w:rFonts w:ascii="Arial"/>
                <w:sz w:val="21"/>
              </w:rPr>
            </w:pPr>
          </w:p>
        </w:tc>
        <w:tc>
          <w:tcPr>
            <w:tcW w:w="806" w:type="dxa"/>
          </w:tcPr>
          <w:p>
            <w:pPr>
              <w:rPr>
                <w:rFonts w:ascii="Arial"/>
                <w:sz w:val="21"/>
              </w:rPr>
            </w:pPr>
          </w:p>
        </w:tc>
        <w:tc>
          <w:tcPr>
            <w:tcW w:w="607" w:type="dxa"/>
          </w:tcPr>
          <w:p>
            <w:pPr>
              <w:rPr>
                <w:rFonts w:ascii="Arial"/>
                <w:sz w:val="21"/>
              </w:rPr>
            </w:pPr>
          </w:p>
        </w:tc>
        <w:tc>
          <w:tcPr>
            <w:tcW w:w="614" w:type="dxa"/>
          </w:tcPr>
          <w:p>
            <w:pPr>
              <w:rPr>
                <w:rFonts w:ascii="Arial"/>
                <w:sz w:val="21"/>
              </w:rPr>
            </w:pPr>
          </w:p>
        </w:tc>
        <w:tc>
          <w:tcPr>
            <w:tcW w:w="812" w:type="dxa"/>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4" w:hRule="atLeast"/>
        </w:trPr>
        <w:tc>
          <w:tcPr>
            <w:tcW w:w="932" w:type="dxa"/>
            <w:vAlign w:val="center"/>
          </w:tcPr>
          <w:p>
            <w:pPr>
              <w:keepNext w:val="0"/>
              <w:keepLines w:val="0"/>
              <w:widowControl/>
              <w:suppressLineNumbers w:val="0"/>
              <w:jc w:val="left"/>
              <w:textAlignment w:val="center"/>
              <w:rPr>
                <w:sz w:val="11"/>
                <w:szCs w:val="11"/>
              </w:rPr>
            </w:pPr>
            <w:r>
              <w:rPr>
                <w:rFonts w:hint="eastAsia" w:ascii="宋体" w:hAnsi="宋体" w:eastAsia="宋体" w:cs="宋体"/>
                <w:i w:val="0"/>
                <w:snapToGrid w:val="0"/>
                <w:color w:val="000000"/>
                <w:kern w:val="0"/>
                <w:sz w:val="11"/>
                <w:szCs w:val="11"/>
                <w:u w:val="none"/>
                <w:lang w:val="en-US" w:eastAsia="zh-CN" w:bidi="ar"/>
              </w:rPr>
              <w:t>221</w:t>
            </w:r>
          </w:p>
        </w:tc>
        <w:tc>
          <w:tcPr>
            <w:tcW w:w="2336" w:type="dxa"/>
            <w:vAlign w:val="center"/>
          </w:tcPr>
          <w:p>
            <w:pPr>
              <w:keepNext w:val="0"/>
              <w:keepLines w:val="0"/>
              <w:widowControl/>
              <w:suppressLineNumbers w:val="0"/>
              <w:jc w:val="left"/>
              <w:textAlignment w:val="center"/>
              <w:rPr>
                <w:sz w:val="11"/>
                <w:szCs w:val="11"/>
              </w:rPr>
            </w:pPr>
            <w:r>
              <w:rPr>
                <w:rFonts w:hint="eastAsia" w:ascii="宋体" w:hAnsi="宋体" w:eastAsia="宋体" w:cs="宋体"/>
                <w:i w:val="0"/>
                <w:snapToGrid w:val="0"/>
                <w:color w:val="000000"/>
                <w:kern w:val="0"/>
                <w:sz w:val="11"/>
                <w:szCs w:val="11"/>
                <w:u w:val="none"/>
                <w:lang w:val="en-US" w:eastAsia="zh-CN" w:bidi="ar"/>
              </w:rPr>
              <w:t>住房保障支出</w:t>
            </w:r>
          </w:p>
        </w:tc>
        <w:tc>
          <w:tcPr>
            <w:tcW w:w="973" w:type="dxa"/>
            <w:vAlign w:val="center"/>
          </w:tcPr>
          <w:p>
            <w:pPr>
              <w:keepNext w:val="0"/>
              <w:keepLines w:val="0"/>
              <w:widowControl/>
              <w:suppressLineNumbers w:val="0"/>
              <w:jc w:val="left"/>
              <w:textAlignment w:val="center"/>
              <w:rPr>
                <w:sz w:val="11"/>
                <w:szCs w:val="11"/>
              </w:rPr>
            </w:pPr>
            <w:r>
              <w:rPr>
                <w:rFonts w:hint="eastAsia" w:ascii="宋体" w:hAnsi="宋体" w:eastAsia="宋体" w:cs="宋体"/>
                <w:i w:val="0"/>
                <w:snapToGrid w:val="0"/>
                <w:color w:val="000000"/>
                <w:kern w:val="0"/>
                <w:sz w:val="11"/>
                <w:szCs w:val="11"/>
                <w:u w:val="none"/>
                <w:lang w:val="en-US" w:eastAsia="zh-CN" w:bidi="ar"/>
              </w:rPr>
              <w:t>43.29</w:t>
            </w:r>
          </w:p>
        </w:tc>
        <w:tc>
          <w:tcPr>
            <w:tcW w:w="1096" w:type="dxa"/>
            <w:vAlign w:val="center"/>
          </w:tcPr>
          <w:p>
            <w:pPr>
              <w:jc w:val="right"/>
              <w:rPr>
                <w:rFonts w:ascii="Arial"/>
                <w:sz w:val="11"/>
                <w:szCs w:val="11"/>
              </w:rPr>
            </w:pPr>
          </w:p>
        </w:tc>
        <w:tc>
          <w:tcPr>
            <w:tcW w:w="974" w:type="dxa"/>
            <w:vAlign w:val="center"/>
          </w:tcPr>
          <w:p>
            <w:pPr>
              <w:keepNext w:val="0"/>
              <w:keepLines w:val="0"/>
              <w:widowControl/>
              <w:suppressLineNumbers w:val="0"/>
              <w:jc w:val="right"/>
              <w:textAlignment w:val="center"/>
              <w:rPr>
                <w:sz w:val="11"/>
                <w:szCs w:val="11"/>
              </w:rPr>
            </w:pPr>
            <w:r>
              <w:rPr>
                <w:rFonts w:hint="eastAsia" w:ascii="宋体" w:hAnsi="宋体" w:eastAsia="宋体" w:cs="宋体"/>
                <w:i w:val="0"/>
                <w:snapToGrid w:val="0"/>
                <w:color w:val="000000"/>
                <w:kern w:val="0"/>
                <w:sz w:val="11"/>
                <w:szCs w:val="11"/>
                <w:u w:val="none"/>
                <w:lang w:val="en-US" w:eastAsia="zh-CN" w:bidi="ar"/>
              </w:rPr>
              <w:t>43.29</w:t>
            </w:r>
          </w:p>
        </w:tc>
        <w:tc>
          <w:tcPr>
            <w:tcW w:w="973" w:type="dxa"/>
            <w:vAlign w:val="center"/>
          </w:tcPr>
          <w:p>
            <w:pPr>
              <w:keepNext w:val="0"/>
              <w:keepLines w:val="0"/>
              <w:widowControl/>
              <w:suppressLineNumbers w:val="0"/>
              <w:jc w:val="right"/>
              <w:textAlignment w:val="center"/>
              <w:rPr>
                <w:sz w:val="11"/>
                <w:szCs w:val="11"/>
              </w:rPr>
            </w:pPr>
            <w:r>
              <w:rPr>
                <w:rFonts w:hint="eastAsia" w:ascii="宋体" w:hAnsi="宋体" w:eastAsia="宋体" w:cs="宋体"/>
                <w:i w:val="0"/>
                <w:snapToGrid w:val="0"/>
                <w:color w:val="000000"/>
                <w:kern w:val="0"/>
                <w:sz w:val="11"/>
                <w:szCs w:val="11"/>
                <w:u w:val="none"/>
                <w:lang w:val="en-US" w:eastAsia="zh-CN" w:bidi="ar"/>
              </w:rPr>
              <w:t>43.29</w:t>
            </w:r>
          </w:p>
        </w:tc>
        <w:tc>
          <w:tcPr>
            <w:tcW w:w="974" w:type="dxa"/>
          </w:tcPr>
          <w:p>
            <w:pPr>
              <w:rPr>
                <w:rFonts w:ascii="Arial"/>
                <w:sz w:val="21"/>
              </w:rPr>
            </w:pPr>
          </w:p>
        </w:tc>
        <w:tc>
          <w:tcPr>
            <w:tcW w:w="974" w:type="dxa"/>
          </w:tcPr>
          <w:p>
            <w:pPr>
              <w:rPr>
                <w:rFonts w:ascii="Arial"/>
                <w:sz w:val="21"/>
              </w:rPr>
            </w:pPr>
          </w:p>
        </w:tc>
        <w:tc>
          <w:tcPr>
            <w:tcW w:w="974" w:type="dxa"/>
          </w:tcPr>
          <w:p>
            <w:pPr>
              <w:rPr>
                <w:rFonts w:ascii="Arial"/>
                <w:sz w:val="21"/>
              </w:rPr>
            </w:pPr>
          </w:p>
        </w:tc>
        <w:tc>
          <w:tcPr>
            <w:tcW w:w="973" w:type="dxa"/>
          </w:tcPr>
          <w:p>
            <w:pPr>
              <w:rPr>
                <w:rFonts w:ascii="Arial"/>
                <w:sz w:val="21"/>
              </w:rPr>
            </w:pPr>
          </w:p>
        </w:tc>
        <w:tc>
          <w:tcPr>
            <w:tcW w:w="806" w:type="dxa"/>
          </w:tcPr>
          <w:p>
            <w:pPr>
              <w:rPr>
                <w:rFonts w:ascii="Arial"/>
                <w:sz w:val="21"/>
              </w:rPr>
            </w:pPr>
          </w:p>
        </w:tc>
        <w:tc>
          <w:tcPr>
            <w:tcW w:w="806" w:type="dxa"/>
          </w:tcPr>
          <w:p>
            <w:pPr>
              <w:rPr>
                <w:rFonts w:ascii="Arial"/>
                <w:sz w:val="21"/>
              </w:rPr>
            </w:pPr>
          </w:p>
        </w:tc>
        <w:tc>
          <w:tcPr>
            <w:tcW w:w="607" w:type="dxa"/>
          </w:tcPr>
          <w:p>
            <w:pPr>
              <w:rPr>
                <w:rFonts w:ascii="Arial"/>
                <w:sz w:val="21"/>
              </w:rPr>
            </w:pPr>
          </w:p>
        </w:tc>
        <w:tc>
          <w:tcPr>
            <w:tcW w:w="614" w:type="dxa"/>
          </w:tcPr>
          <w:p>
            <w:pPr>
              <w:rPr>
                <w:rFonts w:ascii="Arial"/>
                <w:sz w:val="21"/>
              </w:rPr>
            </w:pPr>
          </w:p>
        </w:tc>
        <w:tc>
          <w:tcPr>
            <w:tcW w:w="812" w:type="dxa"/>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4" w:hRule="atLeast"/>
        </w:trPr>
        <w:tc>
          <w:tcPr>
            <w:tcW w:w="932" w:type="dxa"/>
            <w:vAlign w:val="center"/>
          </w:tcPr>
          <w:p>
            <w:pPr>
              <w:keepNext w:val="0"/>
              <w:keepLines w:val="0"/>
              <w:widowControl/>
              <w:suppressLineNumbers w:val="0"/>
              <w:jc w:val="left"/>
              <w:textAlignment w:val="center"/>
              <w:rPr>
                <w:sz w:val="11"/>
                <w:szCs w:val="11"/>
              </w:rPr>
            </w:pPr>
            <w:r>
              <w:rPr>
                <w:rFonts w:hint="eastAsia" w:ascii="宋体" w:hAnsi="宋体" w:eastAsia="宋体" w:cs="宋体"/>
                <w:i w:val="0"/>
                <w:snapToGrid w:val="0"/>
                <w:color w:val="000000"/>
                <w:kern w:val="0"/>
                <w:sz w:val="11"/>
                <w:szCs w:val="11"/>
                <w:u w:val="none"/>
                <w:lang w:val="en-US" w:eastAsia="zh-CN" w:bidi="ar"/>
              </w:rPr>
              <w:t>　02</w:t>
            </w:r>
          </w:p>
        </w:tc>
        <w:tc>
          <w:tcPr>
            <w:tcW w:w="2336" w:type="dxa"/>
            <w:vAlign w:val="center"/>
          </w:tcPr>
          <w:p>
            <w:pPr>
              <w:keepNext w:val="0"/>
              <w:keepLines w:val="0"/>
              <w:widowControl/>
              <w:suppressLineNumbers w:val="0"/>
              <w:jc w:val="left"/>
              <w:textAlignment w:val="center"/>
              <w:rPr>
                <w:sz w:val="11"/>
                <w:szCs w:val="11"/>
              </w:rPr>
            </w:pPr>
            <w:r>
              <w:rPr>
                <w:rFonts w:hint="eastAsia" w:ascii="宋体" w:hAnsi="宋体" w:eastAsia="宋体" w:cs="宋体"/>
                <w:i w:val="0"/>
                <w:snapToGrid w:val="0"/>
                <w:color w:val="000000"/>
                <w:kern w:val="0"/>
                <w:sz w:val="11"/>
                <w:szCs w:val="11"/>
                <w:u w:val="none"/>
                <w:lang w:val="en-US" w:eastAsia="zh-CN" w:bidi="ar"/>
              </w:rPr>
              <w:t>　住房改革支出</w:t>
            </w:r>
          </w:p>
        </w:tc>
        <w:tc>
          <w:tcPr>
            <w:tcW w:w="973" w:type="dxa"/>
            <w:vAlign w:val="center"/>
          </w:tcPr>
          <w:p>
            <w:pPr>
              <w:keepNext w:val="0"/>
              <w:keepLines w:val="0"/>
              <w:widowControl/>
              <w:suppressLineNumbers w:val="0"/>
              <w:jc w:val="left"/>
              <w:textAlignment w:val="center"/>
              <w:rPr>
                <w:sz w:val="11"/>
                <w:szCs w:val="11"/>
              </w:rPr>
            </w:pPr>
            <w:r>
              <w:rPr>
                <w:rFonts w:hint="eastAsia" w:ascii="宋体" w:hAnsi="宋体" w:eastAsia="宋体" w:cs="宋体"/>
                <w:i w:val="0"/>
                <w:snapToGrid w:val="0"/>
                <w:color w:val="000000"/>
                <w:kern w:val="0"/>
                <w:sz w:val="11"/>
                <w:szCs w:val="11"/>
                <w:u w:val="none"/>
                <w:lang w:val="en-US" w:eastAsia="zh-CN" w:bidi="ar"/>
              </w:rPr>
              <w:t>43.29</w:t>
            </w:r>
          </w:p>
        </w:tc>
        <w:tc>
          <w:tcPr>
            <w:tcW w:w="1096" w:type="dxa"/>
            <w:vAlign w:val="center"/>
          </w:tcPr>
          <w:p>
            <w:pPr>
              <w:jc w:val="right"/>
              <w:rPr>
                <w:rFonts w:ascii="Arial"/>
                <w:sz w:val="11"/>
                <w:szCs w:val="11"/>
              </w:rPr>
            </w:pPr>
          </w:p>
        </w:tc>
        <w:tc>
          <w:tcPr>
            <w:tcW w:w="974" w:type="dxa"/>
            <w:vAlign w:val="center"/>
          </w:tcPr>
          <w:p>
            <w:pPr>
              <w:keepNext w:val="0"/>
              <w:keepLines w:val="0"/>
              <w:widowControl/>
              <w:suppressLineNumbers w:val="0"/>
              <w:jc w:val="right"/>
              <w:textAlignment w:val="center"/>
              <w:rPr>
                <w:sz w:val="11"/>
                <w:szCs w:val="11"/>
              </w:rPr>
            </w:pPr>
            <w:r>
              <w:rPr>
                <w:rFonts w:hint="eastAsia" w:ascii="宋体" w:hAnsi="宋体" w:eastAsia="宋体" w:cs="宋体"/>
                <w:i w:val="0"/>
                <w:snapToGrid w:val="0"/>
                <w:color w:val="000000"/>
                <w:kern w:val="0"/>
                <w:sz w:val="11"/>
                <w:szCs w:val="11"/>
                <w:u w:val="none"/>
                <w:lang w:val="en-US" w:eastAsia="zh-CN" w:bidi="ar"/>
              </w:rPr>
              <w:t>43.29</w:t>
            </w:r>
          </w:p>
        </w:tc>
        <w:tc>
          <w:tcPr>
            <w:tcW w:w="973" w:type="dxa"/>
            <w:vAlign w:val="center"/>
          </w:tcPr>
          <w:p>
            <w:pPr>
              <w:keepNext w:val="0"/>
              <w:keepLines w:val="0"/>
              <w:widowControl/>
              <w:suppressLineNumbers w:val="0"/>
              <w:jc w:val="right"/>
              <w:textAlignment w:val="center"/>
              <w:rPr>
                <w:sz w:val="11"/>
                <w:szCs w:val="11"/>
              </w:rPr>
            </w:pPr>
            <w:r>
              <w:rPr>
                <w:rFonts w:hint="eastAsia" w:ascii="宋体" w:hAnsi="宋体" w:eastAsia="宋体" w:cs="宋体"/>
                <w:i w:val="0"/>
                <w:snapToGrid w:val="0"/>
                <w:color w:val="000000"/>
                <w:kern w:val="0"/>
                <w:sz w:val="11"/>
                <w:szCs w:val="11"/>
                <w:u w:val="none"/>
                <w:lang w:val="en-US" w:eastAsia="zh-CN" w:bidi="ar"/>
              </w:rPr>
              <w:t>43.29</w:t>
            </w:r>
          </w:p>
        </w:tc>
        <w:tc>
          <w:tcPr>
            <w:tcW w:w="974" w:type="dxa"/>
          </w:tcPr>
          <w:p>
            <w:pPr>
              <w:rPr>
                <w:rFonts w:ascii="Arial"/>
                <w:sz w:val="21"/>
              </w:rPr>
            </w:pPr>
          </w:p>
        </w:tc>
        <w:tc>
          <w:tcPr>
            <w:tcW w:w="974" w:type="dxa"/>
          </w:tcPr>
          <w:p>
            <w:pPr>
              <w:rPr>
                <w:rFonts w:ascii="Arial"/>
                <w:sz w:val="21"/>
              </w:rPr>
            </w:pPr>
          </w:p>
        </w:tc>
        <w:tc>
          <w:tcPr>
            <w:tcW w:w="974" w:type="dxa"/>
          </w:tcPr>
          <w:p>
            <w:pPr>
              <w:rPr>
                <w:rFonts w:ascii="Arial"/>
                <w:sz w:val="21"/>
              </w:rPr>
            </w:pPr>
          </w:p>
        </w:tc>
        <w:tc>
          <w:tcPr>
            <w:tcW w:w="973" w:type="dxa"/>
          </w:tcPr>
          <w:p>
            <w:pPr>
              <w:rPr>
                <w:rFonts w:ascii="Arial"/>
                <w:sz w:val="21"/>
              </w:rPr>
            </w:pPr>
          </w:p>
        </w:tc>
        <w:tc>
          <w:tcPr>
            <w:tcW w:w="806" w:type="dxa"/>
          </w:tcPr>
          <w:p>
            <w:pPr>
              <w:rPr>
                <w:rFonts w:ascii="Arial"/>
                <w:sz w:val="21"/>
              </w:rPr>
            </w:pPr>
          </w:p>
        </w:tc>
        <w:tc>
          <w:tcPr>
            <w:tcW w:w="806" w:type="dxa"/>
          </w:tcPr>
          <w:p>
            <w:pPr>
              <w:rPr>
                <w:rFonts w:ascii="Arial"/>
                <w:sz w:val="21"/>
              </w:rPr>
            </w:pPr>
          </w:p>
        </w:tc>
        <w:tc>
          <w:tcPr>
            <w:tcW w:w="607" w:type="dxa"/>
          </w:tcPr>
          <w:p>
            <w:pPr>
              <w:rPr>
                <w:rFonts w:ascii="Arial"/>
                <w:sz w:val="21"/>
              </w:rPr>
            </w:pPr>
          </w:p>
        </w:tc>
        <w:tc>
          <w:tcPr>
            <w:tcW w:w="614" w:type="dxa"/>
          </w:tcPr>
          <w:p>
            <w:pPr>
              <w:rPr>
                <w:rFonts w:ascii="Arial"/>
                <w:sz w:val="21"/>
              </w:rPr>
            </w:pPr>
          </w:p>
        </w:tc>
        <w:tc>
          <w:tcPr>
            <w:tcW w:w="812" w:type="dxa"/>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4" w:hRule="atLeast"/>
        </w:trPr>
        <w:tc>
          <w:tcPr>
            <w:tcW w:w="932" w:type="dxa"/>
            <w:vAlign w:val="center"/>
          </w:tcPr>
          <w:p>
            <w:pPr>
              <w:keepNext w:val="0"/>
              <w:keepLines w:val="0"/>
              <w:widowControl/>
              <w:suppressLineNumbers w:val="0"/>
              <w:jc w:val="left"/>
              <w:textAlignment w:val="center"/>
              <w:rPr>
                <w:sz w:val="11"/>
                <w:szCs w:val="11"/>
              </w:rPr>
            </w:pPr>
            <w:r>
              <w:rPr>
                <w:rFonts w:hint="eastAsia" w:ascii="宋体" w:hAnsi="宋体" w:eastAsia="宋体" w:cs="宋体"/>
                <w:i w:val="0"/>
                <w:snapToGrid w:val="0"/>
                <w:color w:val="000000"/>
                <w:kern w:val="0"/>
                <w:sz w:val="11"/>
                <w:szCs w:val="11"/>
                <w:u w:val="none"/>
                <w:lang w:val="en-US" w:eastAsia="zh-CN" w:bidi="ar"/>
              </w:rPr>
              <w:t>　　2210201</w:t>
            </w:r>
          </w:p>
        </w:tc>
        <w:tc>
          <w:tcPr>
            <w:tcW w:w="2336" w:type="dxa"/>
            <w:vAlign w:val="center"/>
          </w:tcPr>
          <w:p>
            <w:pPr>
              <w:keepNext w:val="0"/>
              <w:keepLines w:val="0"/>
              <w:widowControl/>
              <w:suppressLineNumbers w:val="0"/>
              <w:jc w:val="left"/>
              <w:textAlignment w:val="center"/>
              <w:rPr>
                <w:sz w:val="11"/>
                <w:szCs w:val="11"/>
              </w:rPr>
            </w:pPr>
            <w:r>
              <w:rPr>
                <w:rFonts w:hint="eastAsia" w:ascii="宋体" w:hAnsi="宋体" w:eastAsia="宋体" w:cs="宋体"/>
                <w:i w:val="0"/>
                <w:snapToGrid w:val="0"/>
                <w:color w:val="000000"/>
                <w:kern w:val="0"/>
                <w:sz w:val="11"/>
                <w:szCs w:val="11"/>
                <w:u w:val="none"/>
                <w:lang w:val="en-US" w:eastAsia="zh-CN" w:bidi="ar"/>
              </w:rPr>
              <w:t>　　住房公积金</w:t>
            </w:r>
          </w:p>
        </w:tc>
        <w:tc>
          <w:tcPr>
            <w:tcW w:w="973" w:type="dxa"/>
            <w:vAlign w:val="center"/>
          </w:tcPr>
          <w:p>
            <w:pPr>
              <w:keepNext w:val="0"/>
              <w:keepLines w:val="0"/>
              <w:widowControl/>
              <w:suppressLineNumbers w:val="0"/>
              <w:jc w:val="left"/>
              <w:textAlignment w:val="center"/>
              <w:rPr>
                <w:sz w:val="11"/>
                <w:szCs w:val="11"/>
              </w:rPr>
            </w:pPr>
            <w:r>
              <w:rPr>
                <w:rFonts w:hint="eastAsia" w:ascii="宋体" w:hAnsi="宋体" w:eastAsia="宋体" w:cs="宋体"/>
                <w:i w:val="0"/>
                <w:snapToGrid w:val="0"/>
                <w:color w:val="000000"/>
                <w:kern w:val="0"/>
                <w:sz w:val="11"/>
                <w:szCs w:val="11"/>
                <w:u w:val="none"/>
                <w:lang w:val="en-US" w:eastAsia="zh-CN" w:bidi="ar"/>
              </w:rPr>
              <w:t>43.29</w:t>
            </w:r>
          </w:p>
        </w:tc>
        <w:tc>
          <w:tcPr>
            <w:tcW w:w="1096" w:type="dxa"/>
            <w:vAlign w:val="center"/>
          </w:tcPr>
          <w:p>
            <w:pPr>
              <w:jc w:val="right"/>
              <w:rPr>
                <w:rFonts w:ascii="Arial"/>
                <w:sz w:val="11"/>
                <w:szCs w:val="11"/>
              </w:rPr>
            </w:pPr>
          </w:p>
        </w:tc>
        <w:tc>
          <w:tcPr>
            <w:tcW w:w="974" w:type="dxa"/>
            <w:vAlign w:val="center"/>
          </w:tcPr>
          <w:p>
            <w:pPr>
              <w:keepNext w:val="0"/>
              <w:keepLines w:val="0"/>
              <w:widowControl/>
              <w:suppressLineNumbers w:val="0"/>
              <w:jc w:val="right"/>
              <w:textAlignment w:val="center"/>
              <w:rPr>
                <w:sz w:val="11"/>
                <w:szCs w:val="11"/>
              </w:rPr>
            </w:pPr>
            <w:r>
              <w:rPr>
                <w:rFonts w:hint="eastAsia" w:ascii="宋体" w:hAnsi="宋体" w:eastAsia="宋体" w:cs="宋体"/>
                <w:i w:val="0"/>
                <w:snapToGrid w:val="0"/>
                <w:color w:val="000000"/>
                <w:kern w:val="0"/>
                <w:sz w:val="11"/>
                <w:szCs w:val="11"/>
                <w:u w:val="none"/>
                <w:lang w:val="en-US" w:eastAsia="zh-CN" w:bidi="ar"/>
              </w:rPr>
              <w:t>43.29</w:t>
            </w:r>
          </w:p>
        </w:tc>
        <w:tc>
          <w:tcPr>
            <w:tcW w:w="973" w:type="dxa"/>
            <w:vAlign w:val="center"/>
          </w:tcPr>
          <w:p>
            <w:pPr>
              <w:keepNext w:val="0"/>
              <w:keepLines w:val="0"/>
              <w:widowControl/>
              <w:suppressLineNumbers w:val="0"/>
              <w:jc w:val="right"/>
              <w:textAlignment w:val="center"/>
              <w:rPr>
                <w:sz w:val="11"/>
                <w:szCs w:val="11"/>
              </w:rPr>
            </w:pPr>
            <w:r>
              <w:rPr>
                <w:rFonts w:hint="eastAsia" w:ascii="宋体" w:hAnsi="宋体" w:eastAsia="宋体" w:cs="宋体"/>
                <w:i w:val="0"/>
                <w:snapToGrid w:val="0"/>
                <w:color w:val="000000"/>
                <w:kern w:val="0"/>
                <w:sz w:val="11"/>
                <w:szCs w:val="11"/>
                <w:u w:val="none"/>
                <w:lang w:val="en-US" w:eastAsia="zh-CN" w:bidi="ar"/>
              </w:rPr>
              <w:t>43.29</w:t>
            </w:r>
          </w:p>
        </w:tc>
        <w:tc>
          <w:tcPr>
            <w:tcW w:w="974" w:type="dxa"/>
          </w:tcPr>
          <w:p>
            <w:pPr>
              <w:rPr>
                <w:rFonts w:ascii="Arial"/>
                <w:sz w:val="21"/>
              </w:rPr>
            </w:pPr>
          </w:p>
        </w:tc>
        <w:tc>
          <w:tcPr>
            <w:tcW w:w="974" w:type="dxa"/>
          </w:tcPr>
          <w:p>
            <w:pPr>
              <w:rPr>
                <w:rFonts w:ascii="Arial"/>
                <w:sz w:val="21"/>
              </w:rPr>
            </w:pPr>
          </w:p>
        </w:tc>
        <w:tc>
          <w:tcPr>
            <w:tcW w:w="974" w:type="dxa"/>
          </w:tcPr>
          <w:p>
            <w:pPr>
              <w:rPr>
                <w:rFonts w:ascii="Arial"/>
                <w:sz w:val="21"/>
              </w:rPr>
            </w:pPr>
          </w:p>
        </w:tc>
        <w:tc>
          <w:tcPr>
            <w:tcW w:w="973" w:type="dxa"/>
          </w:tcPr>
          <w:p>
            <w:pPr>
              <w:rPr>
                <w:rFonts w:ascii="Arial"/>
                <w:sz w:val="21"/>
              </w:rPr>
            </w:pPr>
          </w:p>
        </w:tc>
        <w:tc>
          <w:tcPr>
            <w:tcW w:w="806" w:type="dxa"/>
          </w:tcPr>
          <w:p>
            <w:pPr>
              <w:rPr>
                <w:rFonts w:ascii="Arial"/>
                <w:sz w:val="21"/>
              </w:rPr>
            </w:pPr>
          </w:p>
        </w:tc>
        <w:tc>
          <w:tcPr>
            <w:tcW w:w="806" w:type="dxa"/>
          </w:tcPr>
          <w:p>
            <w:pPr>
              <w:rPr>
                <w:rFonts w:ascii="Arial"/>
                <w:sz w:val="21"/>
              </w:rPr>
            </w:pPr>
          </w:p>
        </w:tc>
        <w:tc>
          <w:tcPr>
            <w:tcW w:w="607" w:type="dxa"/>
          </w:tcPr>
          <w:p>
            <w:pPr>
              <w:rPr>
                <w:rFonts w:ascii="Arial"/>
                <w:sz w:val="21"/>
              </w:rPr>
            </w:pPr>
          </w:p>
        </w:tc>
        <w:tc>
          <w:tcPr>
            <w:tcW w:w="614" w:type="dxa"/>
          </w:tcPr>
          <w:p>
            <w:pPr>
              <w:rPr>
                <w:rFonts w:ascii="Arial"/>
                <w:sz w:val="21"/>
              </w:rPr>
            </w:pPr>
          </w:p>
        </w:tc>
        <w:tc>
          <w:tcPr>
            <w:tcW w:w="812" w:type="dxa"/>
          </w:tcPr>
          <w:p>
            <w:pPr>
              <w:rPr>
                <w:rFonts w:ascii="Arial"/>
                <w:sz w:val="21"/>
              </w:rPr>
            </w:pPr>
          </w:p>
        </w:tc>
      </w:tr>
    </w:tbl>
    <w:p>
      <w:pPr>
        <w:spacing w:line="14" w:lineRule="auto"/>
        <w:rPr>
          <w:rFonts w:ascii="Arial"/>
          <w:sz w:val="2"/>
        </w:rPr>
      </w:pPr>
    </w:p>
    <w:p>
      <w:pPr>
        <w:spacing w:line="14" w:lineRule="auto"/>
        <w:rPr>
          <w:rFonts w:ascii="Arial" w:hAnsi="Arial" w:eastAsia="Arial" w:cs="Arial"/>
          <w:sz w:val="2"/>
          <w:szCs w:val="2"/>
        </w:rPr>
        <w:sectPr>
          <w:type w:val="continuous"/>
          <w:pgSz w:w="16839" w:h="11907"/>
          <w:pgMar w:top="1012" w:right="1008" w:bottom="0" w:left="996" w:header="0" w:footer="0" w:gutter="0"/>
          <w:cols w:equalWidth="0" w:num="1">
            <w:col w:w="14835"/>
          </w:cols>
        </w:sectPr>
      </w:pPr>
    </w:p>
    <w:p>
      <w:pPr>
        <w:spacing w:before="294" w:line="222" w:lineRule="auto"/>
        <w:ind w:left="6260"/>
        <w:rPr>
          <w:rFonts w:ascii="宋体" w:hAnsi="宋体" w:eastAsia="宋体" w:cs="宋体"/>
          <w:sz w:val="39"/>
          <w:szCs w:val="39"/>
        </w:rPr>
      </w:pPr>
      <w:r>
        <w:rPr>
          <w:rFonts w:hint="eastAsia" w:ascii="宋体" w:hAnsi="宋体" w:eastAsia="宋体" w:cs="宋体"/>
          <w:spacing w:val="3"/>
          <w:sz w:val="39"/>
          <w:szCs w:val="39"/>
          <w:lang w:eastAsia="zh-CN"/>
          <w14:textOutline w14:w="2514" w14:cap="flat" w14:cmpd="sng">
            <w14:solidFill>
              <w14:srgbClr w14:val="000000"/>
            </w14:solidFill>
            <w14:prstDash w14:val="solid"/>
            <w14:miter w14:val="0"/>
          </w14:textOutline>
        </w:rPr>
        <w:t>单位</w:t>
      </w:r>
      <w:r>
        <w:rPr>
          <w:rFonts w:ascii="宋体" w:hAnsi="宋体" w:eastAsia="宋体" w:cs="宋体"/>
          <w:spacing w:val="3"/>
          <w:sz w:val="39"/>
          <w:szCs w:val="39"/>
          <w14:textOutline w14:w="2514" w14:cap="flat" w14:cmpd="sng">
            <w14:solidFill>
              <w14:srgbClr w14:val="000000"/>
            </w14:solidFill>
            <w14:prstDash w14:val="solid"/>
            <w14:miter w14:val="0"/>
          </w14:textOutline>
        </w:rPr>
        <w:t>支出总表</w:t>
      </w:r>
    </w:p>
    <w:p>
      <w:pPr>
        <w:spacing w:before="42" w:line="190" w:lineRule="auto"/>
        <w:ind w:left="53"/>
        <w:rPr>
          <w:rFonts w:ascii="宋体" w:hAnsi="宋体" w:eastAsia="宋体" w:cs="宋体"/>
          <w:sz w:val="21"/>
          <w:szCs w:val="21"/>
        </w:rPr>
      </w:pPr>
      <w:r>
        <w:rPr>
          <w:rFonts w:ascii="宋体" w:hAnsi="宋体" w:eastAsia="宋体" w:cs="宋体"/>
          <w:spacing w:val="4"/>
          <w:sz w:val="21"/>
          <w:szCs w:val="21"/>
          <w14:textOutline w14:w="3175" w14:cap="flat" w14:cmpd="sng">
            <w14:solidFill>
              <w14:srgbClr w14:val="000000"/>
            </w14:solidFill>
            <w14:prstDash w14:val="solid"/>
            <w14:miter w14:val="0"/>
          </w14:textOutline>
        </w:rPr>
        <w:t>填报单位:[</w:t>
      </w:r>
      <w:r>
        <w:rPr>
          <w:rFonts w:hint="eastAsia" w:ascii="宋体" w:hAnsi="宋体" w:eastAsia="宋体" w:cs="宋体"/>
          <w:spacing w:val="4"/>
          <w:sz w:val="21"/>
          <w:szCs w:val="21"/>
          <w:lang w:val="en-US" w:eastAsia="zh-CN"/>
          <w14:textOutline w14:w="3175" w14:cap="flat" w14:cmpd="sng">
            <w14:solidFill>
              <w14:srgbClr w14:val="000000"/>
            </w14:solidFill>
            <w14:prstDash w14:val="solid"/>
            <w14:miter w14:val="0"/>
          </w14:textOutline>
        </w:rPr>
        <w:t>403</w:t>
      </w:r>
      <w:r>
        <w:rPr>
          <w:rFonts w:ascii="宋体" w:hAnsi="宋体" w:eastAsia="宋体" w:cs="宋体"/>
          <w:spacing w:val="4"/>
          <w:sz w:val="21"/>
          <w:szCs w:val="21"/>
          <w14:textOutline w14:w="3175" w14:cap="flat" w14:cmpd="sng">
            <w14:solidFill>
              <w14:srgbClr w14:val="000000"/>
            </w14:solidFill>
            <w14:prstDash w14:val="solid"/>
            <w14:miter w14:val="0"/>
          </w14:textOutline>
        </w:rPr>
        <w:t>]</w:t>
      </w:r>
      <w:r>
        <w:rPr>
          <w:rFonts w:hint="eastAsia" w:ascii="宋体" w:hAnsi="宋体" w:eastAsia="宋体" w:cs="宋体"/>
          <w:spacing w:val="4"/>
          <w:sz w:val="21"/>
          <w:szCs w:val="21"/>
          <w:lang w:eastAsia="zh-CN"/>
          <w14:textOutline w14:w="3175" w14:cap="flat" w14:cmpd="sng">
            <w14:solidFill>
              <w14:srgbClr w14:val="000000"/>
            </w14:solidFill>
            <w14:prstDash w14:val="solid"/>
            <w14:miter w14:val="0"/>
          </w14:textOutline>
        </w:rPr>
        <w:t>景德镇市珠山区新村街道办事处</w:t>
      </w:r>
    </w:p>
    <w:p>
      <w:pPr>
        <w:spacing w:line="18" w:lineRule="exact"/>
      </w:pPr>
    </w:p>
    <w:tbl>
      <w:tblPr>
        <w:tblStyle w:val="7"/>
        <w:tblW w:w="1484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76"/>
        <w:gridCol w:w="4610"/>
        <w:gridCol w:w="2949"/>
        <w:gridCol w:w="2498"/>
        <w:gridCol w:w="260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67" w:hRule="atLeast"/>
        </w:trPr>
        <w:tc>
          <w:tcPr>
            <w:tcW w:w="6786" w:type="dxa"/>
            <w:gridSpan w:val="2"/>
            <w:vAlign w:val="top"/>
          </w:tcPr>
          <w:p>
            <w:pPr>
              <w:pStyle w:val="8"/>
              <w:spacing w:before="85" w:line="224" w:lineRule="auto"/>
              <w:ind w:left="2538"/>
            </w:pPr>
            <w:r>
              <w:rPr>
                <w:spacing w:val="4"/>
                <w14:textOutline w14:w="3175" w14:cap="flat" w14:cmpd="sng">
                  <w14:solidFill>
                    <w14:srgbClr w14:val="000000"/>
                  </w14:solidFill>
                  <w14:prstDash w14:val="solid"/>
                  <w14:miter w14:val="0"/>
                </w14:textOutline>
              </w:rPr>
              <w:t>支出功能分类科目</w:t>
            </w:r>
          </w:p>
        </w:tc>
        <w:tc>
          <w:tcPr>
            <w:tcW w:w="2949" w:type="dxa"/>
            <w:vMerge w:val="restart"/>
            <w:tcBorders>
              <w:bottom w:val="nil"/>
            </w:tcBorders>
            <w:vAlign w:val="top"/>
          </w:tcPr>
          <w:p>
            <w:pPr>
              <w:pStyle w:val="8"/>
              <w:spacing w:before="271" w:line="226" w:lineRule="auto"/>
              <w:ind w:left="1270"/>
            </w:pPr>
            <w:r>
              <w:rPr>
                <w:spacing w:val="1"/>
                <w14:textOutline w14:w="3175" w14:cap="flat" w14:cmpd="sng">
                  <w14:solidFill>
                    <w14:srgbClr w14:val="000000"/>
                  </w14:solidFill>
                  <w14:prstDash w14:val="solid"/>
                  <w14:miter w14:val="0"/>
                </w14:textOutline>
              </w:rPr>
              <w:t>合计</w:t>
            </w:r>
          </w:p>
        </w:tc>
        <w:tc>
          <w:tcPr>
            <w:tcW w:w="2498" w:type="dxa"/>
            <w:vMerge w:val="restart"/>
            <w:tcBorders>
              <w:bottom w:val="nil"/>
            </w:tcBorders>
            <w:vAlign w:val="top"/>
          </w:tcPr>
          <w:p>
            <w:pPr>
              <w:pStyle w:val="8"/>
              <w:spacing w:before="271" w:line="224" w:lineRule="auto"/>
              <w:ind w:left="831"/>
            </w:pPr>
            <w:r>
              <w:rPr>
                <w:spacing w:val="3"/>
                <w14:textOutline w14:w="3175" w14:cap="flat" w14:cmpd="sng">
                  <w14:solidFill>
                    <w14:srgbClr w14:val="000000"/>
                  </w14:solidFill>
                  <w14:prstDash w14:val="solid"/>
                  <w14:miter w14:val="0"/>
                </w14:textOutline>
              </w:rPr>
              <w:t>基本支出</w:t>
            </w:r>
          </w:p>
        </w:tc>
        <w:tc>
          <w:tcPr>
            <w:tcW w:w="2607" w:type="dxa"/>
            <w:vMerge w:val="restart"/>
            <w:tcBorders>
              <w:bottom w:val="nil"/>
            </w:tcBorders>
            <w:vAlign w:val="top"/>
          </w:tcPr>
          <w:p>
            <w:pPr>
              <w:pStyle w:val="8"/>
              <w:spacing w:before="272" w:line="225" w:lineRule="auto"/>
              <w:ind w:left="887"/>
            </w:pPr>
            <w:r>
              <w:rPr>
                <w:spacing w:val="3"/>
                <w14:textOutline w14:w="3175" w14:cap="flat" w14:cmpd="sng">
                  <w14:solidFill>
                    <w14:srgbClr w14:val="000000"/>
                  </w14:solidFill>
                  <w14:prstDash w14:val="solid"/>
                  <w14:miter w14:val="0"/>
                </w14:textOutline>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9" w:hRule="atLeast"/>
        </w:trPr>
        <w:tc>
          <w:tcPr>
            <w:tcW w:w="2176" w:type="dxa"/>
            <w:vAlign w:val="top"/>
          </w:tcPr>
          <w:p>
            <w:pPr>
              <w:pStyle w:val="8"/>
              <w:spacing w:before="77" w:line="224" w:lineRule="auto"/>
              <w:ind w:left="660"/>
            </w:pPr>
            <w:r>
              <w:rPr>
                <w:spacing w:val="3"/>
                <w14:textOutline w14:w="3175" w14:cap="flat" w14:cmpd="sng">
                  <w14:solidFill>
                    <w14:srgbClr w14:val="000000"/>
                  </w14:solidFill>
                  <w14:prstDash w14:val="solid"/>
                  <w14:miter w14:val="0"/>
                </w14:textOutline>
              </w:rPr>
              <w:t>科目编码</w:t>
            </w:r>
          </w:p>
        </w:tc>
        <w:tc>
          <w:tcPr>
            <w:tcW w:w="4610" w:type="dxa"/>
            <w:vAlign w:val="top"/>
          </w:tcPr>
          <w:p>
            <w:pPr>
              <w:pStyle w:val="8"/>
              <w:spacing w:before="77" w:line="224" w:lineRule="auto"/>
              <w:ind w:left="1824"/>
            </w:pPr>
            <w:r>
              <w:rPr>
                <w:spacing w:val="3"/>
                <w14:textOutline w14:w="3175" w14:cap="flat" w14:cmpd="sng">
                  <w14:solidFill>
                    <w14:srgbClr w14:val="000000"/>
                  </w14:solidFill>
                  <w14:prstDash w14:val="solid"/>
                  <w14:miter w14:val="0"/>
                </w14:textOutline>
              </w:rPr>
              <w:t>科目名称</w:t>
            </w:r>
          </w:p>
        </w:tc>
        <w:tc>
          <w:tcPr>
            <w:tcW w:w="2949" w:type="dxa"/>
            <w:vMerge w:val="continue"/>
            <w:tcBorders>
              <w:top w:val="nil"/>
            </w:tcBorders>
            <w:vAlign w:val="top"/>
          </w:tcPr>
          <w:p>
            <w:pPr>
              <w:rPr>
                <w:rFonts w:ascii="Arial"/>
                <w:sz w:val="21"/>
              </w:rPr>
            </w:pPr>
          </w:p>
        </w:tc>
        <w:tc>
          <w:tcPr>
            <w:tcW w:w="2498" w:type="dxa"/>
            <w:vMerge w:val="continue"/>
            <w:tcBorders>
              <w:top w:val="nil"/>
            </w:tcBorders>
            <w:vAlign w:val="top"/>
          </w:tcPr>
          <w:p>
            <w:pPr>
              <w:rPr>
                <w:rFonts w:ascii="Arial"/>
                <w:sz w:val="21"/>
              </w:rPr>
            </w:pPr>
          </w:p>
        </w:tc>
        <w:tc>
          <w:tcPr>
            <w:tcW w:w="2607" w:type="dxa"/>
            <w:vMerge w:val="continue"/>
            <w:tcBorders>
              <w:top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9" w:hRule="atLeast"/>
        </w:trPr>
        <w:tc>
          <w:tcPr>
            <w:tcW w:w="2176" w:type="dxa"/>
            <w:vAlign w:val="top"/>
          </w:tcPr>
          <w:p>
            <w:pPr>
              <w:pStyle w:val="8"/>
              <w:spacing w:before="78" w:line="238" w:lineRule="auto"/>
              <w:ind w:left="983"/>
            </w:pPr>
            <w:r>
              <w:rPr>
                <w:spacing w:val="-1"/>
                <w14:textOutline w14:w="3175" w14:cap="flat" w14:cmpd="sng">
                  <w14:solidFill>
                    <w14:srgbClr w14:val="000000"/>
                  </w14:solidFill>
                  <w14:prstDash w14:val="solid"/>
                  <w14:miter w14:val="0"/>
                </w14:textOutline>
              </w:rPr>
              <w:t>**</w:t>
            </w:r>
          </w:p>
        </w:tc>
        <w:tc>
          <w:tcPr>
            <w:tcW w:w="4610" w:type="dxa"/>
            <w:vAlign w:val="top"/>
          </w:tcPr>
          <w:p>
            <w:pPr>
              <w:pStyle w:val="8"/>
              <w:spacing w:before="78" w:line="238" w:lineRule="auto"/>
              <w:ind w:left="2203"/>
            </w:pPr>
            <w:r>
              <w:rPr>
                <w:spacing w:val="-1"/>
                <w14:textOutline w14:w="3175" w14:cap="flat" w14:cmpd="sng">
                  <w14:solidFill>
                    <w14:srgbClr w14:val="000000"/>
                  </w14:solidFill>
                  <w14:prstDash w14:val="solid"/>
                  <w14:miter w14:val="0"/>
                </w14:textOutline>
              </w:rPr>
              <w:t>**</w:t>
            </w:r>
          </w:p>
        </w:tc>
        <w:tc>
          <w:tcPr>
            <w:tcW w:w="2949" w:type="dxa"/>
            <w:vAlign w:val="top"/>
          </w:tcPr>
          <w:p>
            <w:pPr>
              <w:pStyle w:val="8"/>
              <w:spacing w:before="111" w:line="187" w:lineRule="auto"/>
              <w:ind w:left="1449"/>
            </w:pPr>
            <w:r>
              <w:rPr>
                <w14:textOutline w14:w="3175" w14:cap="flat" w14:cmpd="sng">
                  <w14:solidFill>
                    <w14:srgbClr w14:val="000000"/>
                  </w14:solidFill>
                  <w14:prstDash w14:val="solid"/>
                  <w14:miter w14:val="0"/>
                </w14:textOutline>
              </w:rPr>
              <w:t>1</w:t>
            </w:r>
          </w:p>
        </w:tc>
        <w:tc>
          <w:tcPr>
            <w:tcW w:w="2498" w:type="dxa"/>
            <w:vAlign w:val="top"/>
          </w:tcPr>
          <w:p>
            <w:pPr>
              <w:pStyle w:val="8"/>
              <w:spacing w:before="111" w:line="187" w:lineRule="auto"/>
              <w:ind w:left="1210"/>
            </w:pPr>
            <w:r>
              <w:rPr>
                <w14:textOutline w14:w="3175" w14:cap="flat" w14:cmpd="sng">
                  <w14:solidFill>
                    <w14:srgbClr w14:val="000000"/>
                  </w14:solidFill>
                  <w14:prstDash w14:val="solid"/>
                  <w14:miter w14:val="0"/>
                </w14:textOutline>
              </w:rPr>
              <w:t>2</w:t>
            </w:r>
          </w:p>
        </w:tc>
        <w:tc>
          <w:tcPr>
            <w:tcW w:w="2607" w:type="dxa"/>
            <w:vAlign w:val="top"/>
          </w:tcPr>
          <w:p>
            <w:pPr>
              <w:pStyle w:val="8"/>
              <w:spacing w:before="111" w:line="187" w:lineRule="auto"/>
              <w:ind w:left="1263"/>
            </w:pPr>
            <w:r>
              <w:rPr>
                <w14:textOutline w14:w="3175" w14:cap="flat" w14:cmpd="sng">
                  <w14:solidFill>
                    <w14:srgbClr w14:val="000000"/>
                  </w14:solidFill>
                  <w14:prstDash w14:val="solid"/>
                  <w14:miter w14:val="0"/>
                </w14:textOutline>
              </w:rPr>
              <w:t>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64" w:hRule="atLeast"/>
        </w:trPr>
        <w:tc>
          <w:tcPr>
            <w:tcW w:w="2176" w:type="dxa"/>
            <w:vAlign w:val="center"/>
          </w:tcPr>
          <w:p>
            <w:pPr>
              <w:jc w:val="left"/>
              <w:rPr>
                <w:rFonts w:ascii="Arial"/>
                <w:sz w:val="18"/>
                <w:szCs w:val="18"/>
              </w:rPr>
            </w:pPr>
          </w:p>
        </w:tc>
        <w:tc>
          <w:tcPr>
            <w:tcW w:w="4610"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合计</w:t>
            </w:r>
          </w:p>
        </w:tc>
        <w:tc>
          <w:tcPr>
            <w:tcW w:w="2949" w:type="dxa"/>
            <w:vAlign w:val="center"/>
          </w:tcPr>
          <w:p>
            <w:pPr>
              <w:keepNext w:val="0"/>
              <w:keepLines w:val="0"/>
              <w:widowControl/>
              <w:suppressLineNumbers w:val="0"/>
              <w:jc w:val="righ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1,495.65</w:t>
            </w:r>
          </w:p>
        </w:tc>
        <w:tc>
          <w:tcPr>
            <w:tcW w:w="2498" w:type="dxa"/>
            <w:vAlign w:val="center"/>
          </w:tcPr>
          <w:p>
            <w:pPr>
              <w:keepNext w:val="0"/>
              <w:keepLines w:val="0"/>
              <w:widowControl/>
              <w:suppressLineNumbers w:val="0"/>
              <w:jc w:val="righ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883.65</w:t>
            </w:r>
          </w:p>
        </w:tc>
        <w:tc>
          <w:tcPr>
            <w:tcW w:w="2607" w:type="dxa"/>
            <w:vAlign w:val="center"/>
          </w:tcPr>
          <w:p>
            <w:pPr>
              <w:keepNext w:val="0"/>
              <w:keepLines w:val="0"/>
              <w:widowControl/>
              <w:suppressLineNumbers w:val="0"/>
              <w:jc w:val="righ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612.00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64" w:hRule="atLeast"/>
        </w:trPr>
        <w:tc>
          <w:tcPr>
            <w:tcW w:w="2176"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201</w:t>
            </w:r>
          </w:p>
        </w:tc>
        <w:tc>
          <w:tcPr>
            <w:tcW w:w="4610"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一般公共服务支出</w:t>
            </w:r>
          </w:p>
        </w:tc>
        <w:tc>
          <w:tcPr>
            <w:tcW w:w="2949" w:type="dxa"/>
            <w:vAlign w:val="center"/>
          </w:tcPr>
          <w:p>
            <w:pPr>
              <w:keepNext w:val="0"/>
              <w:keepLines w:val="0"/>
              <w:widowControl/>
              <w:suppressLineNumbers w:val="0"/>
              <w:jc w:val="righ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1,382.80</w:t>
            </w:r>
          </w:p>
        </w:tc>
        <w:tc>
          <w:tcPr>
            <w:tcW w:w="2498" w:type="dxa"/>
            <w:vAlign w:val="center"/>
          </w:tcPr>
          <w:p>
            <w:pPr>
              <w:keepNext w:val="0"/>
              <w:keepLines w:val="0"/>
              <w:widowControl/>
              <w:suppressLineNumbers w:val="0"/>
              <w:jc w:val="righ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770.80</w:t>
            </w:r>
          </w:p>
        </w:tc>
        <w:tc>
          <w:tcPr>
            <w:tcW w:w="2607" w:type="dxa"/>
            <w:vAlign w:val="center"/>
          </w:tcPr>
          <w:p>
            <w:pPr>
              <w:keepNext w:val="0"/>
              <w:keepLines w:val="0"/>
              <w:widowControl/>
              <w:suppressLineNumbers w:val="0"/>
              <w:jc w:val="righ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612.00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64" w:hRule="atLeast"/>
        </w:trPr>
        <w:tc>
          <w:tcPr>
            <w:tcW w:w="2176"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　03</w:t>
            </w:r>
          </w:p>
        </w:tc>
        <w:tc>
          <w:tcPr>
            <w:tcW w:w="4610"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　政府办公厅（室）及相关机构事务</w:t>
            </w:r>
          </w:p>
        </w:tc>
        <w:tc>
          <w:tcPr>
            <w:tcW w:w="2949" w:type="dxa"/>
            <w:vAlign w:val="center"/>
          </w:tcPr>
          <w:p>
            <w:pPr>
              <w:keepNext w:val="0"/>
              <w:keepLines w:val="0"/>
              <w:widowControl/>
              <w:suppressLineNumbers w:val="0"/>
              <w:jc w:val="righ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1,022.80</w:t>
            </w:r>
          </w:p>
        </w:tc>
        <w:tc>
          <w:tcPr>
            <w:tcW w:w="2498" w:type="dxa"/>
            <w:vAlign w:val="center"/>
          </w:tcPr>
          <w:p>
            <w:pPr>
              <w:keepNext w:val="0"/>
              <w:keepLines w:val="0"/>
              <w:widowControl/>
              <w:suppressLineNumbers w:val="0"/>
              <w:jc w:val="righ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770.80</w:t>
            </w:r>
          </w:p>
        </w:tc>
        <w:tc>
          <w:tcPr>
            <w:tcW w:w="2607" w:type="dxa"/>
            <w:vAlign w:val="center"/>
          </w:tcPr>
          <w:p>
            <w:pPr>
              <w:keepNext w:val="0"/>
              <w:keepLines w:val="0"/>
              <w:widowControl/>
              <w:suppressLineNumbers w:val="0"/>
              <w:jc w:val="righ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252.00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64" w:hRule="atLeast"/>
        </w:trPr>
        <w:tc>
          <w:tcPr>
            <w:tcW w:w="2176"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　　2010301</w:t>
            </w:r>
          </w:p>
        </w:tc>
        <w:tc>
          <w:tcPr>
            <w:tcW w:w="4610"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　　行政运行</w:t>
            </w:r>
          </w:p>
        </w:tc>
        <w:tc>
          <w:tcPr>
            <w:tcW w:w="2949" w:type="dxa"/>
            <w:vAlign w:val="center"/>
          </w:tcPr>
          <w:p>
            <w:pPr>
              <w:keepNext w:val="0"/>
              <w:keepLines w:val="0"/>
              <w:widowControl/>
              <w:suppressLineNumbers w:val="0"/>
              <w:jc w:val="righ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770.80</w:t>
            </w:r>
          </w:p>
        </w:tc>
        <w:tc>
          <w:tcPr>
            <w:tcW w:w="2498" w:type="dxa"/>
            <w:vAlign w:val="center"/>
          </w:tcPr>
          <w:p>
            <w:pPr>
              <w:keepNext w:val="0"/>
              <w:keepLines w:val="0"/>
              <w:widowControl/>
              <w:suppressLineNumbers w:val="0"/>
              <w:jc w:val="righ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770.80</w:t>
            </w:r>
          </w:p>
        </w:tc>
        <w:tc>
          <w:tcPr>
            <w:tcW w:w="2607" w:type="dxa"/>
            <w:vAlign w:val="center"/>
          </w:tcPr>
          <w:p>
            <w:pPr>
              <w:jc w:val="right"/>
              <w:rPr>
                <w:rFonts w:ascii="Arial"/>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64" w:hRule="atLeast"/>
        </w:trPr>
        <w:tc>
          <w:tcPr>
            <w:tcW w:w="2176"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　　2010399</w:t>
            </w:r>
          </w:p>
        </w:tc>
        <w:tc>
          <w:tcPr>
            <w:tcW w:w="4610"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　　其他政府办公厅（室）及相关机构事务支出</w:t>
            </w:r>
          </w:p>
        </w:tc>
        <w:tc>
          <w:tcPr>
            <w:tcW w:w="2949" w:type="dxa"/>
            <w:vAlign w:val="center"/>
          </w:tcPr>
          <w:p>
            <w:pPr>
              <w:keepNext w:val="0"/>
              <w:keepLines w:val="0"/>
              <w:widowControl/>
              <w:suppressLineNumbers w:val="0"/>
              <w:jc w:val="righ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252.00</w:t>
            </w:r>
          </w:p>
        </w:tc>
        <w:tc>
          <w:tcPr>
            <w:tcW w:w="2498" w:type="dxa"/>
            <w:vAlign w:val="center"/>
          </w:tcPr>
          <w:p>
            <w:pPr>
              <w:jc w:val="right"/>
              <w:rPr>
                <w:rFonts w:ascii="Arial"/>
                <w:sz w:val="18"/>
                <w:szCs w:val="18"/>
              </w:rPr>
            </w:pPr>
          </w:p>
        </w:tc>
        <w:tc>
          <w:tcPr>
            <w:tcW w:w="2607" w:type="dxa"/>
            <w:vAlign w:val="center"/>
          </w:tcPr>
          <w:p>
            <w:pPr>
              <w:keepNext w:val="0"/>
              <w:keepLines w:val="0"/>
              <w:widowControl/>
              <w:suppressLineNumbers w:val="0"/>
              <w:jc w:val="righ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252.00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464" w:hRule="atLeast"/>
        </w:trPr>
        <w:tc>
          <w:tcPr>
            <w:tcW w:w="2176"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　13</w:t>
            </w:r>
          </w:p>
        </w:tc>
        <w:tc>
          <w:tcPr>
            <w:tcW w:w="4610"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　商贸事务</w:t>
            </w:r>
          </w:p>
        </w:tc>
        <w:tc>
          <w:tcPr>
            <w:tcW w:w="2949" w:type="dxa"/>
            <w:vAlign w:val="center"/>
          </w:tcPr>
          <w:p>
            <w:pPr>
              <w:keepNext w:val="0"/>
              <w:keepLines w:val="0"/>
              <w:widowControl/>
              <w:suppressLineNumbers w:val="0"/>
              <w:jc w:val="righ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360.00</w:t>
            </w:r>
          </w:p>
        </w:tc>
        <w:tc>
          <w:tcPr>
            <w:tcW w:w="2498" w:type="dxa"/>
            <w:vAlign w:val="center"/>
          </w:tcPr>
          <w:p>
            <w:pPr>
              <w:jc w:val="right"/>
              <w:rPr>
                <w:rFonts w:ascii="Arial"/>
                <w:sz w:val="18"/>
                <w:szCs w:val="18"/>
              </w:rPr>
            </w:pPr>
          </w:p>
        </w:tc>
        <w:tc>
          <w:tcPr>
            <w:tcW w:w="2607" w:type="dxa"/>
            <w:vAlign w:val="center"/>
          </w:tcPr>
          <w:p>
            <w:pPr>
              <w:keepNext w:val="0"/>
              <w:keepLines w:val="0"/>
              <w:widowControl/>
              <w:suppressLineNumbers w:val="0"/>
              <w:jc w:val="righ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360.00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64" w:hRule="atLeast"/>
        </w:trPr>
        <w:tc>
          <w:tcPr>
            <w:tcW w:w="2176"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　　2011399</w:t>
            </w:r>
          </w:p>
        </w:tc>
        <w:tc>
          <w:tcPr>
            <w:tcW w:w="4610"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　　其他商贸事务支出</w:t>
            </w:r>
          </w:p>
        </w:tc>
        <w:tc>
          <w:tcPr>
            <w:tcW w:w="2949" w:type="dxa"/>
            <w:vAlign w:val="center"/>
          </w:tcPr>
          <w:p>
            <w:pPr>
              <w:keepNext w:val="0"/>
              <w:keepLines w:val="0"/>
              <w:widowControl/>
              <w:suppressLineNumbers w:val="0"/>
              <w:jc w:val="righ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360.00</w:t>
            </w:r>
          </w:p>
        </w:tc>
        <w:tc>
          <w:tcPr>
            <w:tcW w:w="2498" w:type="dxa"/>
            <w:vAlign w:val="center"/>
          </w:tcPr>
          <w:p>
            <w:pPr>
              <w:jc w:val="right"/>
              <w:rPr>
                <w:rFonts w:ascii="Arial"/>
                <w:sz w:val="18"/>
                <w:szCs w:val="18"/>
              </w:rPr>
            </w:pPr>
          </w:p>
        </w:tc>
        <w:tc>
          <w:tcPr>
            <w:tcW w:w="2607" w:type="dxa"/>
            <w:vAlign w:val="center"/>
          </w:tcPr>
          <w:p>
            <w:pPr>
              <w:keepNext w:val="0"/>
              <w:keepLines w:val="0"/>
              <w:widowControl/>
              <w:suppressLineNumbers w:val="0"/>
              <w:jc w:val="righ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360.00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64" w:hRule="atLeast"/>
        </w:trPr>
        <w:tc>
          <w:tcPr>
            <w:tcW w:w="2176"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208</w:t>
            </w:r>
          </w:p>
        </w:tc>
        <w:tc>
          <w:tcPr>
            <w:tcW w:w="4610"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社会保障和就业支出</w:t>
            </w:r>
          </w:p>
        </w:tc>
        <w:tc>
          <w:tcPr>
            <w:tcW w:w="2949" w:type="dxa"/>
            <w:vAlign w:val="center"/>
          </w:tcPr>
          <w:p>
            <w:pPr>
              <w:keepNext w:val="0"/>
              <w:keepLines w:val="0"/>
              <w:widowControl/>
              <w:suppressLineNumbers w:val="0"/>
              <w:jc w:val="righ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49.47</w:t>
            </w:r>
          </w:p>
        </w:tc>
        <w:tc>
          <w:tcPr>
            <w:tcW w:w="2498" w:type="dxa"/>
            <w:vAlign w:val="center"/>
          </w:tcPr>
          <w:p>
            <w:pPr>
              <w:keepNext w:val="0"/>
              <w:keepLines w:val="0"/>
              <w:widowControl/>
              <w:suppressLineNumbers w:val="0"/>
              <w:jc w:val="right"/>
              <w:textAlignment w:val="center"/>
              <w:rPr>
                <w:rFonts w:ascii="Arial"/>
                <w:sz w:val="18"/>
                <w:szCs w:val="18"/>
              </w:rPr>
            </w:pPr>
            <w:r>
              <w:rPr>
                <w:rFonts w:hint="eastAsia" w:ascii="宋体" w:hAnsi="宋体" w:eastAsia="宋体" w:cs="宋体"/>
                <w:i w:val="0"/>
                <w:snapToGrid w:val="0"/>
                <w:color w:val="000000"/>
                <w:kern w:val="0"/>
                <w:sz w:val="18"/>
                <w:szCs w:val="18"/>
                <w:u w:val="none"/>
                <w:lang w:val="en-US" w:eastAsia="zh-CN" w:bidi="ar"/>
              </w:rPr>
              <w:t>49.47</w:t>
            </w:r>
          </w:p>
        </w:tc>
        <w:tc>
          <w:tcPr>
            <w:tcW w:w="2607" w:type="dxa"/>
            <w:vAlign w:val="center"/>
          </w:tcPr>
          <w:p>
            <w:pPr>
              <w:jc w:val="right"/>
              <w:rPr>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64" w:hRule="atLeast"/>
        </w:trPr>
        <w:tc>
          <w:tcPr>
            <w:tcW w:w="2176"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　05</w:t>
            </w:r>
          </w:p>
        </w:tc>
        <w:tc>
          <w:tcPr>
            <w:tcW w:w="4610"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　行政事业单位养老支出</w:t>
            </w:r>
          </w:p>
        </w:tc>
        <w:tc>
          <w:tcPr>
            <w:tcW w:w="2949" w:type="dxa"/>
            <w:vAlign w:val="center"/>
          </w:tcPr>
          <w:p>
            <w:pPr>
              <w:keepNext w:val="0"/>
              <w:keepLines w:val="0"/>
              <w:widowControl/>
              <w:suppressLineNumbers w:val="0"/>
              <w:jc w:val="righ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49.47</w:t>
            </w:r>
          </w:p>
        </w:tc>
        <w:tc>
          <w:tcPr>
            <w:tcW w:w="2498" w:type="dxa"/>
            <w:vAlign w:val="center"/>
          </w:tcPr>
          <w:p>
            <w:pPr>
              <w:keepNext w:val="0"/>
              <w:keepLines w:val="0"/>
              <w:widowControl/>
              <w:suppressLineNumbers w:val="0"/>
              <w:jc w:val="righ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49.47</w:t>
            </w:r>
          </w:p>
        </w:tc>
        <w:tc>
          <w:tcPr>
            <w:tcW w:w="2607" w:type="dxa"/>
            <w:vAlign w:val="center"/>
          </w:tcPr>
          <w:p>
            <w:pPr>
              <w:jc w:val="right"/>
              <w:rPr>
                <w:rFonts w:ascii="Arial"/>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464" w:hRule="atLeast"/>
        </w:trPr>
        <w:tc>
          <w:tcPr>
            <w:tcW w:w="2176"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　　2080505</w:t>
            </w:r>
          </w:p>
        </w:tc>
        <w:tc>
          <w:tcPr>
            <w:tcW w:w="4610"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　　机关事业单位基本养老保险缴费支出</w:t>
            </w:r>
          </w:p>
        </w:tc>
        <w:tc>
          <w:tcPr>
            <w:tcW w:w="2949" w:type="dxa"/>
            <w:vAlign w:val="center"/>
          </w:tcPr>
          <w:p>
            <w:pPr>
              <w:keepNext w:val="0"/>
              <w:keepLines w:val="0"/>
              <w:widowControl/>
              <w:suppressLineNumbers w:val="0"/>
              <w:jc w:val="righ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49.47</w:t>
            </w:r>
          </w:p>
        </w:tc>
        <w:tc>
          <w:tcPr>
            <w:tcW w:w="2498" w:type="dxa"/>
            <w:vAlign w:val="center"/>
          </w:tcPr>
          <w:p>
            <w:pPr>
              <w:keepNext w:val="0"/>
              <w:keepLines w:val="0"/>
              <w:widowControl/>
              <w:suppressLineNumbers w:val="0"/>
              <w:jc w:val="right"/>
              <w:textAlignment w:val="center"/>
              <w:rPr>
                <w:rFonts w:ascii="Arial"/>
                <w:sz w:val="18"/>
                <w:szCs w:val="18"/>
              </w:rPr>
            </w:pPr>
            <w:r>
              <w:rPr>
                <w:rFonts w:hint="eastAsia" w:ascii="宋体" w:hAnsi="宋体" w:eastAsia="宋体" w:cs="宋体"/>
                <w:i w:val="0"/>
                <w:snapToGrid w:val="0"/>
                <w:color w:val="000000"/>
                <w:kern w:val="0"/>
                <w:sz w:val="18"/>
                <w:szCs w:val="18"/>
                <w:u w:val="none"/>
                <w:lang w:val="en-US" w:eastAsia="zh-CN" w:bidi="ar"/>
              </w:rPr>
              <w:t>49.47</w:t>
            </w:r>
          </w:p>
        </w:tc>
        <w:tc>
          <w:tcPr>
            <w:tcW w:w="2607" w:type="dxa"/>
            <w:vAlign w:val="center"/>
          </w:tcPr>
          <w:p>
            <w:pPr>
              <w:jc w:val="right"/>
              <w:rPr>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64" w:hRule="atLeast"/>
        </w:trPr>
        <w:tc>
          <w:tcPr>
            <w:tcW w:w="2176"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210</w:t>
            </w:r>
          </w:p>
        </w:tc>
        <w:tc>
          <w:tcPr>
            <w:tcW w:w="4610"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卫生健康支出</w:t>
            </w:r>
          </w:p>
        </w:tc>
        <w:tc>
          <w:tcPr>
            <w:tcW w:w="2949" w:type="dxa"/>
            <w:vAlign w:val="center"/>
          </w:tcPr>
          <w:p>
            <w:pPr>
              <w:keepNext w:val="0"/>
              <w:keepLines w:val="0"/>
              <w:widowControl/>
              <w:suppressLineNumbers w:val="0"/>
              <w:jc w:val="righ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20.10</w:t>
            </w:r>
          </w:p>
        </w:tc>
        <w:tc>
          <w:tcPr>
            <w:tcW w:w="2498" w:type="dxa"/>
            <w:vAlign w:val="center"/>
          </w:tcPr>
          <w:p>
            <w:pPr>
              <w:keepNext w:val="0"/>
              <w:keepLines w:val="0"/>
              <w:widowControl/>
              <w:suppressLineNumbers w:val="0"/>
              <w:jc w:val="righ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20.10</w:t>
            </w:r>
          </w:p>
        </w:tc>
        <w:tc>
          <w:tcPr>
            <w:tcW w:w="2607" w:type="dxa"/>
            <w:vAlign w:val="center"/>
          </w:tcPr>
          <w:p>
            <w:pPr>
              <w:jc w:val="right"/>
              <w:rPr>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64" w:hRule="atLeast"/>
        </w:trPr>
        <w:tc>
          <w:tcPr>
            <w:tcW w:w="2176"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　11</w:t>
            </w:r>
          </w:p>
        </w:tc>
        <w:tc>
          <w:tcPr>
            <w:tcW w:w="4610"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　行政事业单位医疗</w:t>
            </w:r>
          </w:p>
        </w:tc>
        <w:tc>
          <w:tcPr>
            <w:tcW w:w="2949" w:type="dxa"/>
            <w:vAlign w:val="center"/>
          </w:tcPr>
          <w:p>
            <w:pPr>
              <w:keepNext w:val="0"/>
              <w:keepLines w:val="0"/>
              <w:widowControl/>
              <w:suppressLineNumbers w:val="0"/>
              <w:jc w:val="righ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20.10</w:t>
            </w:r>
          </w:p>
        </w:tc>
        <w:tc>
          <w:tcPr>
            <w:tcW w:w="2498" w:type="dxa"/>
            <w:vAlign w:val="center"/>
          </w:tcPr>
          <w:p>
            <w:pPr>
              <w:keepNext w:val="0"/>
              <w:keepLines w:val="0"/>
              <w:widowControl/>
              <w:suppressLineNumbers w:val="0"/>
              <w:jc w:val="right"/>
              <w:textAlignment w:val="center"/>
              <w:rPr>
                <w:rFonts w:ascii="Arial"/>
                <w:sz w:val="18"/>
                <w:szCs w:val="18"/>
              </w:rPr>
            </w:pPr>
            <w:r>
              <w:rPr>
                <w:rFonts w:hint="eastAsia" w:ascii="宋体" w:hAnsi="宋体" w:eastAsia="宋体" w:cs="宋体"/>
                <w:i w:val="0"/>
                <w:snapToGrid w:val="0"/>
                <w:color w:val="000000"/>
                <w:kern w:val="0"/>
                <w:sz w:val="18"/>
                <w:szCs w:val="18"/>
                <w:u w:val="none"/>
                <w:lang w:val="en-US" w:eastAsia="zh-CN" w:bidi="ar"/>
              </w:rPr>
              <w:t>20.10</w:t>
            </w:r>
          </w:p>
        </w:tc>
        <w:tc>
          <w:tcPr>
            <w:tcW w:w="2607" w:type="dxa"/>
            <w:vAlign w:val="center"/>
          </w:tcPr>
          <w:p>
            <w:pPr>
              <w:jc w:val="right"/>
              <w:rPr>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64" w:hRule="atLeast"/>
        </w:trPr>
        <w:tc>
          <w:tcPr>
            <w:tcW w:w="2176"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　　2101101</w:t>
            </w:r>
          </w:p>
        </w:tc>
        <w:tc>
          <w:tcPr>
            <w:tcW w:w="4610"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　　行政单位医疗</w:t>
            </w:r>
          </w:p>
        </w:tc>
        <w:tc>
          <w:tcPr>
            <w:tcW w:w="2949" w:type="dxa"/>
            <w:vAlign w:val="center"/>
          </w:tcPr>
          <w:p>
            <w:pPr>
              <w:keepNext w:val="0"/>
              <w:keepLines w:val="0"/>
              <w:widowControl/>
              <w:suppressLineNumbers w:val="0"/>
              <w:jc w:val="righ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20.10</w:t>
            </w:r>
          </w:p>
        </w:tc>
        <w:tc>
          <w:tcPr>
            <w:tcW w:w="2498" w:type="dxa"/>
            <w:vAlign w:val="center"/>
          </w:tcPr>
          <w:p>
            <w:pPr>
              <w:keepNext w:val="0"/>
              <w:keepLines w:val="0"/>
              <w:widowControl/>
              <w:suppressLineNumbers w:val="0"/>
              <w:jc w:val="right"/>
              <w:textAlignment w:val="center"/>
              <w:rPr>
                <w:rFonts w:ascii="Arial"/>
                <w:sz w:val="18"/>
                <w:szCs w:val="18"/>
              </w:rPr>
            </w:pPr>
            <w:r>
              <w:rPr>
                <w:rFonts w:hint="eastAsia" w:ascii="宋体" w:hAnsi="宋体" w:eastAsia="宋体" w:cs="宋体"/>
                <w:i w:val="0"/>
                <w:snapToGrid w:val="0"/>
                <w:color w:val="000000"/>
                <w:kern w:val="0"/>
                <w:sz w:val="18"/>
                <w:szCs w:val="18"/>
                <w:u w:val="none"/>
                <w:lang w:val="en-US" w:eastAsia="zh-CN" w:bidi="ar"/>
              </w:rPr>
              <w:t>20.10</w:t>
            </w:r>
          </w:p>
        </w:tc>
        <w:tc>
          <w:tcPr>
            <w:tcW w:w="2607" w:type="dxa"/>
            <w:vAlign w:val="center"/>
          </w:tcPr>
          <w:p>
            <w:pPr>
              <w:jc w:val="right"/>
              <w:rPr>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65" w:hRule="atLeast"/>
        </w:trPr>
        <w:tc>
          <w:tcPr>
            <w:tcW w:w="2176"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221</w:t>
            </w:r>
          </w:p>
        </w:tc>
        <w:tc>
          <w:tcPr>
            <w:tcW w:w="4610"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住房保障支出</w:t>
            </w:r>
          </w:p>
        </w:tc>
        <w:tc>
          <w:tcPr>
            <w:tcW w:w="2949" w:type="dxa"/>
            <w:vAlign w:val="center"/>
          </w:tcPr>
          <w:p>
            <w:pPr>
              <w:keepNext w:val="0"/>
              <w:keepLines w:val="0"/>
              <w:widowControl/>
              <w:suppressLineNumbers w:val="0"/>
              <w:jc w:val="righ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43.29</w:t>
            </w:r>
          </w:p>
        </w:tc>
        <w:tc>
          <w:tcPr>
            <w:tcW w:w="2498" w:type="dxa"/>
            <w:vAlign w:val="center"/>
          </w:tcPr>
          <w:p>
            <w:pPr>
              <w:keepNext w:val="0"/>
              <w:keepLines w:val="0"/>
              <w:widowControl/>
              <w:suppressLineNumbers w:val="0"/>
              <w:jc w:val="righ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43.29</w:t>
            </w:r>
          </w:p>
        </w:tc>
        <w:tc>
          <w:tcPr>
            <w:tcW w:w="2607" w:type="dxa"/>
            <w:vAlign w:val="center"/>
          </w:tcPr>
          <w:p>
            <w:pPr>
              <w:jc w:val="right"/>
              <w:rPr>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64" w:hRule="atLeast"/>
        </w:trPr>
        <w:tc>
          <w:tcPr>
            <w:tcW w:w="2176"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　02</w:t>
            </w:r>
          </w:p>
        </w:tc>
        <w:tc>
          <w:tcPr>
            <w:tcW w:w="4610"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　住房改革支出</w:t>
            </w:r>
          </w:p>
        </w:tc>
        <w:tc>
          <w:tcPr>
            <w:tcW w:w="2949" w:type="dxa"/>
            <w:vAlign w:val="center"/>
          </w:tcPr>
          <w:p>
            <w:pPr>
              <w:keepNext w:val="0"/>
              <w:keepLines w:val="0"/>
              <w:widowControl/>
              <w:suppressLineNumbers w:val="0"/>
              <w:jc w:val="righ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43.29</w:t>
            </w:r>
          </w:p>
        </w:tc>
        <w:tc>
          <w:tcPr>
            <w:tcW w:w="2498" w:type="dxa"/>
            <w:vAlign w:val="center"/>
          </w:tcPr>
          <w:p>
            <w:pPr>
              <w:keepNext w:val="0"/>
              <w:keepLines w:val="0"/>
              <w:widowControl/>
              <w:suppressLineNumbers w:val="0"/>
              <w:jc w:val="right"/>
              <w:textAlignment w:val="center"/>
              <w:rPr>
                <w:rFonts w:ascii="Arial"/>
                <w:sz w:val="18"/>
                <w:szCs w:val="18"/>
              </w:rPr>
            </w:pPr>
            <w:r>
              <w:rPr>
                <w:rFonts w:hint="eastAsia" w:ascii="宋体" w:hAnsi="宋体" w:eastAsia="宋体" w:cs="宋体"/>
                <w:i w:val="0"/>
                <w:snapToGrid w:val="0"/>
                <w:color w:val="000000"/>
                <w:kern w:val="0"/>
                <w:sz w:val="18"/>
                <w:szCs w:val="18"/>
                <w:u w:val="none"/>
                <w:lang w:val="en-US" w:eastAsia="zh-CN" w:bidi="ar"/>
              </w:rPr>
              <w:t>43.29</w:t>
            </w:r>
          </w:p>
        </w:tc>
        <w:tc>
          <w:tcPr>
            <w:tcW w:w="2607" w:type="dxa"/>
            <w:vAlign w:val="center"/>
          </w:tcPr>
          <w:p>
            <w:pPr>
              <w:jc w:val="right"/>
              <w:rPr>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73" w:hRule="atLeast"/>
        </w:trPr>
        <w:tc>
          <w:tcPr>
            <w:tcW w:w="2176"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　　2210201</w:t>
            </w:r>
          </w:p>
        </w:tc>
        <w:tc>
          <w:tcPr>
            <w:tcW w:w="4610"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　　住房公积金</w:t>
            </w:r>
          </w:p>
        </w:tc>
        <w:tc>
          <w:tcPr>
            <w:tcW w:w="2949" w:type="dxa"/>
            <w:vAlign w:val="center"/>
          </w:tcPr>
          <w:p>
            <w:pPr>
              <w:keepNext w:val="0"/>
              <w:keepLines w:val="0"/>
              <w:widowControl/>
              <w:suppressLineNumbers w:val="0"/>
              <w:jc w:val="righ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43.29</w:t>
            </w:r>
          </w:p>
        </w:tc>
        <w:tc>
          <w:tcPr>
            <w:tcW w:w="2498" w:type="dxa"/>
            <w:vAlign w:val="center"/>
          </w:tcPr>
          <w:p>
            <w:pPr>
              <w:keepNext w:val="0"/>
              <w:keepLines w:val="0"/>
              <w:widowControl/>
              <w:suppressLineNumbers w:val="0"/>
              <w:jc w:val="righ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43.29</w:t>
            </w:r>
          </w:p>
        </w:tc>
        <w:tc>
          <w:tcPr>
            <w:tcW w:w="2607" w:type="dxa"/>
            <w:vAlign w:val="center"/>
          </w:tcPr>
          <w:p>
            <w:pPr>
              <w:jc w:val="right"/>
              <w:rPr>
                <w:sz w:val="18"/>
                <w:szCs w:val="18"/>
              </w:rPr>
            </w:pPr>
          </w:p>
        </w:tc>
      </w:tr>
    </w:tbl>
    <w:p>
      <w:pPr>
        <w:rPr>
          <w:rFonts w:ascii="Arial"/>
          <w:sz w:val="21"/>
        </w:rPr>
      </w:pPr>
    </w:p>
    <w:p>
      <w:pPr>
        <w:rPr>
          <w:rFonts w:ascii="Arial" w:hAnsi="Arial" w:eastAsia="Arial" w:cs="Arial"/>
          <w:sz w:val="21"/>
          <w:szCs w:val="21"/>
        </w:rPr>
        <w:sectPr>
          <w:pgSz w:w="16839" w:h="11907"/>
          <w:pgMar w:top="1012" w:right="998" w:bottom="0" w:left="983" w:header="0" w:footer="0" w:gutter="0"/>
          <w:cols w:space="720" w:num="1"/>
        </w:sectPr>
      </w:pPr>
    </w:p>
    <w:p>
      <w:pPr>
        <w:rPr>
          <w:rFonts w:ascii="Arial"/>
          <w:sz w:val="21"/>
        </w:rPr>
      </w:pPr>
    </w:p>
    <w:p>
      <w:pPr>
        <w:spacing w:before="214" w:line="225" w:lineRule="auto"/>
        <w:ind w:firstLine="5544" w:firstLineChars="1800"/>
        <w:rPr>
          <w:rFonts w:ascii="宋体" w:hAnsi="宋体" w:eastAsia="宋体" w:cs="宋体"/>
          <w:sz w:val="29"/>
          <w:szCs w:val="29"/>
        </w:rPr>
      </w:pPr>
      <w:r>
        <w:rPr>
          <w:rFonts w:ascii="宋体" w:hAnsi="宋体" w:eastAsia="宋体" w:cs="宋体"/>
          <w:spacing w:val="9"/>
          <w:sz w:val="29"/>
          <w:szCs w:val="29"/>
          <w14:textOutline w14:w="1905" w14:cap="flat" w14:cmpd="sng">
            <w14:solidFill>
              <w14:srgbClr w14:val="000000"/>
            </w14:solidFill>
            <w14:prstDash w14:val="solid"/>
            <w14:miter w14:val="0"/>
          </w14:textOutline>
        </w:rPr>
        <w:t>财政拨款收支总表</w:t>
      </w:r>
    </w:p>
    <w:p>
      <w:pPr>
        <w:spacing w:line="111" w:lineRule="auto"/>
        <w:rPr>
          <w:rFonts w:ascii="Arial"/>
          <w:sz w:val="2"/>
        </w:rPr>
      </w:pPr>
    </w:p>
    <w:p>
      <w:pPr>
        <w:spacing w:line="111" w:lineRule="auto"/>
        <w:rPr>
          <w:rFonts w:ascii="Arial" w:hAnsi="Arial" w:eastAsia="Arial" w:cs="Arial"/>
          <w:sz w:val="2"/>
          <w:szCs w:val="2"/>
        </w:rPr>
        <w:sectPr>
          <w:pgSz w:w="16839" w:h="11907"/>
          <w:pgMar w:top="1012" w:right="1106" w:bottom="0" w:left="1092" w:header="0" w:footer="0" w:gutter="0"/>
          <w:cols w:equalWidth="0" w:num="1">
            <w:col w:w="14640"/>
          </w:cols>
        </w:sectPr>
      </w:pPr>
    </w:p>
    <w:p>
      <w:pPr>
        <w:spacing w:before="42" w:line="190" w:lineRule="auto"/>
        <w:ind w:left="53"/>
        <w:rPr>
          <w:rFonts w:ascii="宋体" w:hAnsi="宋体" w:eastAsia="宋体" w:cs="宋体"/>
          <w:sz w:val="21"/>
          <w:szCs w:val="21"/>
        </w:rPr>
      </w:pPr>
      <w:r>
        <w:rPr>
          <w:rFonts w:ascii="宋体" w:hAnsi="宋体" w:eastAsia="宋体" w:cs="宋体"/>
          <w:spacing w:val="4"/>
          <w:sz w:val="21"/>
          <w:szCs w:val="21"/>
          <w14:textOutline w14:w="3175" w14:cap="flat" w14:cmpd="sng">
            <w14:solidFill>
              <w14:srgbClr w14:val="000000"/>
            </w14:solidFill>
            <w14:prstDash w14:val="solid"/>
            <w14:miter w14:val="0"/>
          </w14:textOutline>
        </w:rPr>
        <w:t>填报单位:[</w:t>
      </w:r>
      <w:r>
        <w:rPr>
          <w:rFonts w:hint="eastAsia" w:ascii="宋体" w:hAnsi="宋体" w:eastAsia="宋体" w:cs="宋体"/>
          <w:spacing w:val="4"/>
          <w:sz w:val="21"/>
          <w:szCs w:val="21"/>
          <w:lang w:val="en-US" w:eastAsia="zh-CN"/>
          <w14:textOutline w14:w="3175" w14:cap="flat" w14:cmpd="sng">
            <w14:solidFill>
              <w14:srgbClr w14:val="000000"/>
            </w14:solidFill>
            <w14:prstDash w14:val="solid"/>
            <w14:miter w14:val="0"/>
          </w14:textOutline>
        </w:rPr>
        <w:t>403</w:t>
      </w:r>
      <w:r>
        <w:rPr>
          <w:rFonts w:ascii="宋体" w:hAnsi="宋体" w:eastAsia="宋体" w:cs="宋体"/>
          <w:spacing w:val="4"/>
          <w:sz w:val="21"/>
          <w:szCs w:val="21"/>
          <w14:textOutline w14:w="3175" w14:cap="flat" w14:cmpd="sng">
            <w14:solidFill>
              <w14:srgbClr w14:val="000000"/>
            </w14:solidFill>
            <w14:prstDash w14:val="solid"/>
            <w14:miter w14:val="0"/>
          </w14:textOutline>
        </w:rPr>
        <w:t>]</w:t>
      </w:r>
      <w:r>
        <w:rPr>
          <w:rFonts w:hint="eastAsia" w:ascii="宋体" w:hAnsi="宋体" w:eastAsia="宋体" w:cs="宋体"/>
          <w:spacing w:val="4"/>
          <w:sz w:val="21"/>
          <w:szCs w:val="21"/>
          <w:lang w:eastAsia="zh-CN"/>
          <w14:textOutline w14:w="3175" w14:cap="flat" w14:cmpd="sng">
            <w14:solidFill>
              <w14:srgbClr w14:val="000000"/>
            </w14:solidFill>
            <w14:prstDash w14:val="solid"/>
            <w14:miter w14:val="0"/>
          </w14:textOutline>
        </w:rPr>
        <w:t>景德镇市珠山区新村街道办事处</w:t>
      </w:r>
    </w:p>
    <w:p>
      <w:pPr>
        <w:spacing w:line="14" w:lineRule="auto"/>
        <w:rPr>
          <w:rFonts w:ascii="Arial"/>
          <w:sz w:val="2"/>
        </w:rPr>
      </w:pPr>
      <w:r>
        <w:rPr>
          <w:rFonts w:ascii="Arial" w:hAnsi="Arial" w:eastAsia="Arial" w:cs="Arial"/>
          <w:sz w:val="2"/>
          <w:szCs w:val="2"/>
        </w:rPr>
        <w:br w:type="column"/>
      </w:r>
    </w:p>
    <w:p>
      <w:pPr>
        <w:spacing w:before="34" w:line="194" w:lineRule="auto"/>
        <w:rPr>
          <w:rFonts w:ascii="宋体" w:hAnsi="宋体" w:eastAsia="宋体" w:cs="宋体"/>
          <w:sz w:val="17"/>
          <w:szCs w:val="17"/>
        </w:rPr>
      </w:pPr>
      <w:r>
        <w:rPr>
          <w:rFonts w:ascii="宋体" w:hAnsi="宋体" w:eastAsia="宋体" w:cs="宋体"/>
          <w:spacing w:val="8"/>
          <w:sz w:val="17"/>
          <w:szCs w:val="17"/>
        </w:rPr>
        <w:t>单位：万元</w:t>
      </w:r>
    </w:p>
    <w:p>
      <w:pPr>
        <w:spacing w:line="194" w:lineRule="auto"/>
        <w:rPr>
          <w:rFonts w:ascii="宋体" w:hAnsi="宋体" w:eastAsia="宋体" w:cs="宋体"/>
          <w:sz w:val="17"/>
          <w:szCs w:val="17"/>
        </w:rPr>
        <w:sectPr>
          <w:type w:val="continuous"/>
          <w:pgSz w:w="16839" w:h="11907"/>
          <w:pgMar w:top="1012" w:right="1106" w:bottom="0" w:left="1092" w:header="0" w:footer="0" w:gutter="0"/>
          <w:cols w:equalWidth="0" w:num="2">
            <w:col w:w="13625" w:space="100"/>
            <w:col w:w="916"/>
          </w:cols>
        </w:sectPr>
      </w:pPr>
    </w:p>
    <w:p>
      <w:pPr>
        <w:spacing w:line="20" w:lineRule="exact"/>
      </w:pPr>
    </w:p>
    <w:tbl>
      <w:tblPr>
        <w:tblStyle w:val="7"/>
        <w:tblW w:w="1462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699"/>
        <w:gridCol w:w="1669"/>
        <w:gridCol w:w="2731"/>
        <w:gridCol w:w="1669"/>
        <w:gridCol w:w="1961"/>
        <w:gridCol w:w="1805"/>
        <w:gridCol w:w="20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48" w:hRule="atLeast"/>
        </w:trPr>
        <w:tc>
          <w:tcPr>
            <w:tcW w:w="2699" w:type="dxa"/>
            <w:vAlign w:val="top"/>
          </w:tcPr>
          <w:p>
            <w:pPr>
              <w:pStyle w:val="8"/>
              <w:spacing w:before="41" w:line="213" w:lineRule="auto"/>
              <w:ind w:left="910"/>
              <w:rPr>
                <w:sz w:val="17"/>
                <w:szCs w:val="17"/>
              </w:rPr>
            </w:pPr>
            <w:r>
              <w:rPr>
                <w:spacing w:val="-1"/>
                <w:sz w:val="17"/>
                <w:szCs w:val="17"/>
              </w:rPr>
              <w:t>收</w:t>
            </w:r>
            <w:r>
              <w:rPr>
                <w:spacing w:val="6"/>
                <w:sz w:val="17"/>
                <w:szCs w:val="17"/>
              </w:rPr>
              <w:t xml:space="preserve">      </w:t>
            </w:r>
            <w:r>
              <w:rPr>
                <w:spacing w:val="-1"/>
                <w:sz w:val="17"/>
                <w:szCs w:val="17"/>
              </w:rPr>
              <w:t>入</w:t>
            </w:r>
          </w:p>
        </w:tc>
        <w:tc>
          <w:tcPr>
            <w:tcW w:w="1669" w:type="dxa"/>
            <w:vAlign w:val="top"/>
          </w:tcPr>
          <w:p>
            <w:pPr>
              <w:spacing w:line="237" w:lineRule="exact"/>
              <w:rPr>
                <w:rFonts w:ascii="Arial"/>
                <w:sz w:val="20"/>
              </w:rPr>
            </w:pPr>
          </w:p>
        </w:tc>
        <w:tc>
          <w:tcPr>
            <w:tcW w:w="10257" w:type="dxa"/>
            <w:gridSpan w:val="5"/>
            <w:vAlign w:val="top"/>
          </w:tcPr>
          <w:p>
            <w:pPr>
              <w:pStyle w:val="8"/>
              <w:spacing w:before="41" w:line="213" w:lineRule="auto"/>
              <w:ind w:left="4908"/>
              <w:rPr>
                <w:sz w:val="17"/>
                <w:szCs w:val="17"/>
              </w:rPr>
            </w:pPr>
            <w:r>
              <w:rPr>
                <w:spacing w:val="6"/>
                <w:sz w:val="17"/>
                <w:szCs w:val="17"/>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40" w:hRule="atLeast"/>
        </w:trPr>
        <w:tc>
          <w:tcPr>
            <w:tcW w:w="2699" w:type="dxa"/>
            <w:vAlign w:val="top"/>
          </w:tcPr>
          <w:p>
            <w:pPr>
              <w:pStyle w:val="8"/>
              <w:spacing w:before="35" w:line="211" w:lineRule="auto"/>
              <w:ind w:left="1177"/>
              <w:rPr>
                <w:sz w:val="17"/>
                <w:szCs w:val="17"/>
              </w:rPr>
            </w:pPr>
            <w:r>
              <w:rPr>
                <w:spacing w:val="4"/>
                <w:sz w:val="17"/>
                <w:szCs w:val="17"/>
              </w:rPr>
              <w:t>项目</w:t>
            </w:r>
          </w:p>
        </w:tc>
        <w:tc>
          <w:tcPr>
            <w:tcW w:w="1669" w:type="dxa"/>
            <w:vAlign w:val="top"/>
          </w:tcPr>
          <w:p>
            <w:pPr>
              <w:pStyle w:val="8"/>
              <w:spacing w:before="35" w:line="211" w:lineRule="auto"/>
              <w:ind w:left="567"/>
              <w:rPr>
                <w:sz w:val="17"/>
                <w:szCs w:val="17"/>
              </w:rPr>
            </w:pPr>
            <w:r>
              <w:rPr>
                <w:spacing w:val="7"/>
                <w:sz w:val="17"/>
                <w:szCs w:val="17"/>
              </w:rPr>
              <w:t>预算数</w:t>
            </w:r>
          </w:p>
        </w:tc>
        <w:tc>
          <w:tcPr>
            <w:tcW w:w="2731" w:type="dxa"/>
            <w:vAlign w:val="top"/>
          </w:tcPr>
          <w:p>
            <w:pPr>
              <w:pStyle w:val="8"/>
              <w:spacing w:before="35" w:line="211" w:lineRule="auto"/>
              <w:ind w:left="292"/>
              <w:rPr>
                <w:sz w:val="17"/>
                <w:szCs w:val="17"/>
              </w:rPr>
            </w:pPr>
            <w:r>
              <w:rPr>
                <w:spacing w:val="8"/>
                <w:sz w:val="17"/>
                <w:szCs w:val="17"/>
              </w:rPr>
              <w:t>项目(按支出功能科目类级)</w:t>
            </w:r>
          </w:p>
        </w:tc>
        <w:tc>
          <w:tcPr>
            <w:tcW w:w="1669" w:type="dxa"/>
            <w:vAlign w:val="top"/>
          </w:tcPr>
          <w:p>
            <w:pPr>
              <w:pStyle w:val="8"/>
              <w:spacing w:before="35" w:line="211" w:lineRule="auto"/>
              <w:ind w:left="660"/>
              <w:rPr>
                <w:sz w:val="17"/>
                <w:szCs w:val="17"/>
              </w:rPr>
            </w:pPr>
            <w:r>
              <w:rPr>
                <w:spacing w:val="5"/>
                <w:sz w:val="17"/>
                <w:szCs w:val="17"/>
              </w:rPr>
              <w:t>合计</w:t>
            </w:r>
          </w:p>
        </w:tc>
        <w:tc>
          <w:tcPr>
            <w:tcW w:w="1961" w:type="dxa"/>
            <w:vAlign w:val="top"/>
          </w:tcPr>
          <w:p>
            <w:pPr>
              <w:pStyle w:val="8"/>
              <w:spacing w:before="35" w:line="211" w:lineRule="auto"/>
              <w:ind w:left="271"/>
              <w:rPr>
                <w:sz w:val="17"/>
                <w:szCs w:val="17"/>
              </w:rPr>
            </w:pPr>
            <w:r>
              <w:rPr>
                <w:spacing w:val="8"/>
                <w:sz w:val="17"/>
                <w:szCs w:val="17"/>
              </w:rPr>
              <w:t>一般公共预算支出</w:t>
            </w:r>
          </w:p>
        </w:tc>
        <w:tc>
          <w:tcPr>
            <w:tcW w:w="1805" w:type="dxa"/>
            <w:vAlign w:val="top"/>
          </w:tcPr>
          <w:p>
            <w:pPr>
              <w:pStyle w:val="8"/>
              <w:spacing w:before="35" w:line="211" w:lineRule="auto"/>
              <w:ind w:left="100"/>
              <w:rPr>
                <w:sz w:val="17"/>
                <w:szCs w:val="17"/>
              </w:rPr>
            </w:pPr>
            <w:r>
              <w:rPr>
                <w:spacing w:val="9"/>
                <w:sz w:val="17"/>
                <w:szCs w:val="17"/>
              </w:rPr>
              <w:t>政府性基金预算支出</w:t>
            </w:r>
          </w:p>
        </w:tc>
        <w:tc>
          <w:tcPr>
            <w:tcW w:w="2091" w:type="dxa"/>
            <w:vAlign w:val="top"/>
          </w:tcPr>
          <w:p>
            <w:pPr>
              <w:pStyle w:val="8"/>
              <w:spacing w:before="35" w:line="211" w:lineRule="auto"/>
              <w:ind w:left="171"/>
              <w:rPr>
                <w:sz w:val="17"/>
                <w:szCs w:val="17"/>
              </w:rPr>
            </w:pPr>
            <w:r>
              <w:rPr>
                <w:spacing w:val="7"/>
                <w:sz w:val="17"/>
                <w:szCs w:val="17"/>
              </w:rPr>
              <w:t>国有资本经营预算支出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41" w:hRule="atLeast"/>
        </w:trPr>
        <w:tc>
          <w:tcPr>
            <w:tcW w:w="2699" w:type="dxa"/>
            <w:vAlign w:val="top"/>
          </w:tcPr>
          <w:p>
            <w:pPr>
              <w:pStyle w:val="8"/>
              <w:spacing w:before="38" w:line="209" w:lineRule="auto"/>
              <w:ind w:left="30"/>
              <w:rPr>
                <w:sz w:val="17"/>
                <w:szCs w:val="17"/>
              </w:rPr>
            </w:pPr>
            <w:r>
              <w:rPr>
                <w:spacing w:val="7"/>
                <w:sz w:val="17"/>
                <w:szCs w:val="17"/>
              </w:rPr>
              <w:t>一、财政拨款收入</w:t>
            </w:r>
          </w:p>
        </w:tc>
        <w:tc>
          <w:tcPr>
            <w:tcW w:w="1669" w:type="dxa"/>
            <w:vAlign w:val="top"/>
          </w:tcPr>
          <w:p>
            <w:pPr>
              <w:pStyle w:val="8"/>
              <w:spacing w:before="66" w:line="179" w:lineRule="auto"/>
              <w:ind w:right="15"/>
              <w:jc w:val="right"/>
              <w:rPr>
                <w:rFonts w:hint="eastAsia" w:eastAsia="宋体"/>
                <w:sz w:val="17"/>
                <w:szCs w:val="17"/>
                <w:lang w:eastAsia="zh-CN"/>
              </w:rPr>
            </w:pPr>
            <w:r>
              <w:rPr>
                <w:rFonts w:hint="eastAsia"/>
                <w:spacing w:val="4"/>
                <w:sz w:val="17"/>
                <w:szCs w:val="17"/>
                <w:lang w:val="en-US" w:eastAsia="zh-CN"/>
              </w:rPr>
              <w:t>1495.65</w:t>
            </w:r>
          </w:p>
        </w:tc>
        <w:tc>
          <w:tcPr>
            <w:tcW w:w="2731" w:type="dxa"/>
            <w:vAlign w:val="top"/>
          </w:tcPr>
          <w:p>
            <w:pPr>
              <w:pStyle w:val="8"/>
              <w:spacing w:before="38" w:line="209" w:lineRule="auto"/>
              <w:ind w:left="29"/>
              <w:rPr>
                <w:sz w:val="17"/>
                <w:szCs w:val="17"/>
              </w:rPr>
            </w:pPr>
            <w:r>
              <w:rPr>
                <w:spacing w:val="6"/>
                <w:sz w:val="17"/>
                <w:szCs w:val="17"/>
              </w:rPr>
              <w:t>一、本年支出</w:t>
            </w:r>
          </w:p>
        </w:tc>
        <w:tc>
          <w:tcPr>
            <w:tcW w:w="1669" w:type="dxa"/>
            <w:vAlign w:val="top"/>
          </w:tcPr>
          <w:p>
            <w:pPr>
              <w:pStyle w:val="8"/>
              <w:spacing w:before="66" w:line="179" w:lineRule="auto"/>
              <w:ind w:right="11"/>
              <w:jc w:val="right"/>
              <w:rPr>
                <w:rFonts w:hint="eastAsia" w:eastAsia="宋体"/>
                <w:sz w:val="17"/>
                <w:szCs w:val="17"/>
                <w:lang w:eastAsia="zh-CN"/>
              </w:rPr>
            </w:pPr>
            <w:r>
              <w:rPr>
                <w:rFonts w:hint="eastAsia"/>
                <w:spacing w:val="4"/>
                <w:sz w:val="17"/>
                <w:szCs w:val="17"/>
                <w:lang w:val="en-US" w:eastAsia="zh-CN"/>
              </w:rPr>
              <w:t>1495.65</w:t>
            </w:r>
          </w:p>
        </w:tc>
        <w:tc>
          <w:tcPr>
            <w:tcW w:w="1961" w:type="dxa"/>
            <w:vAlign w:val="top"/>
          </w:tcPr>
          <w:p>
            <w:pPr>
              <w:pStyle w:val="8"/>
              <w:spacing w:before="66" w:line="179" w:lineRule="auto"/>
              <w:ind w:right="8"/>
              <w:jc w:val="right"/>
              <w:rPr>
                <w:rFonts w:hint="eastAsia" w:eastAsia="宋体"/>
                <w:sz w:val="17"/>
                <w:szCs w:val="17"/>
                <w:lang w:eastAsia="zh-CN"/>
              </w:rPr>
            </w:pPr>
            <w:r>
              <w:rPr>
                <w:rFonts w:hint="eastAsia"/>
                <w:spacing w:val="3"/>
                <w:sz w:val="17"/>
                <w:szCs w:val="17"/>
                <w:lang w:val="en-US" w:eastAsia="zh-CN"/>
              </w:rPr>
              <w:t>1495.65</w:t>
            </w:r>
          </w:p>
        </w:tc>
        <w:tc>
          <w:tcPr>
            <w:tcW w:w="1805" w:type="dxa"/>
            <w:vAlign w:val="top"/>
          </w:tcPr>
          <w:p>
            <w:pPr>
              <w:spacing w:line="230" w:lineRule="exact"/>
              <w:rPr>
                <w:rFonts w:ascii="Arial"/>
                <w:sz w:val="20"/>
              </w:rPr>
            </w:pPr>
          </w:p>
        </w:tc>
        <w:tc>
          <w:tcPr>
            <w:tcW w:w="2091" w:type="dxa"/>
            <w:vAlign w:val="top"/>
          </w:tcPr>
          <w:p>
            <w:pPr>
              <w:spacing w:line="230" w:lineRule="exact"/>
              <w:rPr>
                <w:rFonts w:ascii="Arial"/>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40" w:hRule="atLeast"/>
        </w:trPr>
        <w:tc>
          <w:tcPr>
            <w:tcW w:w="2699" w:type="dxa"/>
            <w:vAlign w:val="top"/>
          </w:tcPr>
          <w:p>
            <w:pPr>
              <w:pStyle w:val="8"/>
              <w:spacing w:before="38" w:line="208" w:lineRule="auto"/>
              <w:ind w:left="210"/>
              <w:rPr>
                <w:sz w:val="17"/>
                <w:szCs w:val="17"/>
              </w:rPr>
            </w:pPr>
            <w:r>
              <w:rPr>
                <w:spacing w:val="8"/>
                <w:sz w:val="17"/>
                <w:szCs w:val="17"/>
              </w:rPr>
              <w:t>一般公共预算拨款收入</w:t>
            </w:r>
          </w:p>
        </w:tc>
        <w:tc>
          <w:tcPr>
            <w:tcW w:w="1669" w:type="dxa"/>
            <w:vAlign w:val="top"/>
          </w:tcPr>
          <w:p>
            <w:pPr>
              <w:pStyle w:val="8"/>
              <w:spacing w:before="67" w:line="177" w:lineRule="auto"/>
              <w:ind w:right="15"/>
              <w:jc w:val="right"/>
              <w:rPr>
                <w:rFonts w:hint="eastAsia" w:eastAsia="宋体"/>
                <w:sz w:val="17"/>
                <w:szCs w:val="17"/>
                <w:lang w:eastAsia="zh-CN"/>
              </w:rPr>
            </w:pPr>
            <w:r>
              <w:rPr>
                <w:rFonts w:hint="eastAsia"/>
                <w:spacing w:val="4"/>
                <w:sz w:val="17"/>
                <w:szCs w:val="17"/>
                <w:lang w:val="en-US" w:eastAsia="zh-CN"/>
              </w:rPr>
              <w:t>1495.65</w:t>
            </w:r>
          </w:p>
        </w:tc>
        <w:tc>
          <w:tcPr>
            <w:tcW w:w="2731" w:type="dxa"/>
            <w:vAlign w:val="top"/>
          </w:tcPr>
          <w:p>
            <w:pPr>
              <w:pStyle w:val="8"/>
              <w:spacing w:before="38" w:line="208" w:lineRule="auto"/>
              <w:ind w:left="29"/>
              <w:rPr>
                <w:sz w:val="17"/>
                <w:szCs w:val="17"/>
              </w:rPr>
            </w:pPr>
            <w:r>
              <w:rPr>
                <w:spacing w:val="8"/>
                <w:sz w:val="17"/>
                <w:szCs w:val="17"/>
              </w:rPr>
              <w:t>一般公共服务支出</w:t>
            </w:r>
          </w:p>
        </w:tc>
        <w:tc>
          <w:tcPr>
            <w:tcW w:w="1669" w:type="dxa"/>
            <w:vAlign w:val="top"/>
          </w:tcPr>
          <w:p>
            <w:pPr>
              <w:pStyle w:val="8"/>
              <w:spacing w:before="102" w:line="157" w:lineRule="auto"/>
              <w:ind w:right="11" w:rightChars="0"/>
              <w:jc w:val="right"/>
              <w:rPr>
                <w:rFonts w:hint="eastAsia" w:eastAsia="宋体"/>
                <w:sz w:val="17"/>
                <w:szCs w:val="17"/>
                <w:lang w:val="en-US" w:eastAsia="zh-CN"/>
              </w:rPr>
            </w:pPr>
            <w:r>
              <w:rPr>
                <w:rFonts w:hint="eastAsia"/>
                <w:sz w:val="17"/>
                <w:szCs w:val="17"/>
                <w:lang w:val="en-US" w:eastAsia="zh-CN"/>
              </w:rPr>
              <w:t>1382.8</w:t>
            </w:r>
          </w:p>
        </w:tc>
        <w:tc>
          <w:tcPr>
            <w:tcW w:w="1961" w:type="dxa"/>
            <w:vAlign w:val="top"/>
          </w:tcPr>
          <w:p>
            <w:pPr>
              <w:pStyle w:val="8"/>
              <w:spacing w:before="67" w:line="177" w:lineRule="auto"/>
              <w:ind w:right="8"/>
              <w:jc w:val="right"/>
              <w:rPr>
                <w:rFonts w:hint="eastAsia" w:eastAsia="宋体"/>
                <w:sz w:val="17"/>
                <w:szCs w:val="17"/>
                <w:lang w:eastAsia="zh-CN"/>
              </w:rPr>
            </w:pPr>
            <w:r>
              <w:rPr>
                <w:rFonts w:hint="eastAsia"/>
                <w:spacing w:val="3"/>
                <w:sz w:val="17"/>
                <w:szCs w:val="17"/>
                <w:lang w:val="en-US" w:eastAsia="zh-CN"/>
              </w:rPr>
              <w:t>1382.8</w:t>
            </w:r>
          </w:p>
        </w:tc>
        <w:tc>
          <w:tcPr>
            <w:tcW w:w="1805" w:type="dxa"/>
            <w:vAlign w:val="top"/>
          </w:tcPr>
          <w:p>
            <w:pPr>
              <w:spacing w:line="230" w:lineRule="exact"/>
              <w:rPr>
                <w:rFonts w:ascii="Arial"/>
                <w:sz w:val="20"/>
              </w:rPr>
            </w:pPr>
          </w:p>
        </w:tc>
        <w:tc>
          <w:tcPr>
            <w:tcW w:w="2091" w:type="dxa"/>
            <w:vAlign w:val="top"/>
          </w:tcPr>
          <w:p>
            <w:pPr>
              <w:spacing w:line="230" w:lineRule="exact"/>
              <w:rPr>
                <w:rFonts w:ascii="Arial"/>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41" w:hRule="atLeast"/>
        </w:trPr>
        <w:tc>
          <w:tcPr>
            <w:tcW w:w="2699" w:type="dxa"/>
            <w:vAlign w:val="top"/>
          </w:tcPr>
          <w:p>
            <w:pPr>
              <w:pStyle w:val="8"/>
              <w:spacing w:before="40" w:line="207" w:lineRule="auto"/>
              <w:ind w:left="206"/>
              <w:rPr>
                <w:sz w:val="17"/>
                <w:szCs w:val="17"/>
              </w:rPr>
            </w:pPr>
            <w:r>
              <w:rPr>
                <w:spacing w:val="9"/>
                <w:sz w:val="17"/>
                <w:szCs w:val="17"/>
              </w:rPr>
              <w:t>政府性基金预算拨款收入</w:t>
            </w:r>
          </w:p>
        </w:tc>
        <w:tc>
          <w:tcPr>
            <w:tcW w:w="1669" w:type="dxa"/>
            <w:vAlign w:val="top"/>
          </w:tcPr>
          <w:p>
            <w:pPr>
              <w:spacing w:line="230" w:lineRule="exact"/>
              <w:rPr>
                <w:rFonts w:ascii="Arial"/>
                <w:sz w:val="20"/>
              </w:rPr>
            </w:pPr>
          </w:p>
        </w:tc>
        <w:tc>
          <w:tcPr>
            <w:tcW w:w="2731" w:type="dxa"/>
            <w:vAlign w:val="top"/>
          </w:tcPr>
          <w:p>
            <w:pPr>
              <w:pStyle w:val="8"/>
              <w:spacing w:before="40" w:line="207" w:lineRule="auto"/>
              <w:ind w:left="28"/>
              <w:rPr>
                <w:sz w:val="17"/>
                <w:szCs w:val="17"/>
              </w:rPr>
            </w:pPr>
            <w:r>
              <w:rPr>
                <w:spacing w:val="8"/>
                <w:sz w:val="17"/>
                <w:szCs w:val="17"/>
              </w:rPr>
              <w:t>社会保障和就业支出</w:t>
            </w:r>
          </w:p>
        </w:tc>
        <w:tc>
          <w:tcPr>
            <w:tcW w:w="1669" w:type="dxa"/>
            <w:vAlign w:val="top"/>
          </w:tcPr>
          <w:p>
            <w:pPr>
              <w:pStyle w:val="8"/>
              <w:spacing w:before="103" w:line="177" w:lineRule="exact"/>
              <w:ind w:right="11" w:rightChars="0"/>
              <w:jc w:val="right"/>
              <w:rPr>
                <w:rFonts w:hint="eastAsia" w:eastAsia="宋体"/>
                <w:sz w:val="17"/>
                <w:szCs w:val="17"/>
                <w:lang w:val="en-US" w:eastAsia="zh-CN"/>
              </w:rPr>
            </w:pPr>
            <w:r>
              <w:rPr>
                <w:rFonts w:hint="eastAsia"/>
                <w:sz w:val="17"/>
                <w:szCs w:val="17"/>
                <w:lang w:val="en-US" w:eastAsia="zh-CN"/>
              </w:rPr>
              <w:t>49.47</w:t>
            </w:r>
          </w:p>
        </w:tc>
        <w:tc>
          <w:tcPr>
            <w:tcW w:w="1961" w:type="dxa"/>
            <w:vAlign w:val="top"/>
          </w:tcPr>
          <w:p>
            <w:pPr>
              <w:pStyle w:val="8"/>
              <w:spacing w:before="68" w:line="176" w:lineRule="auto"/>
              <w:ind w:right="8"/>
              <w:jc w:val="right"/>
              <w:rPr>
                <w:rFonts w:hint="eastAsia" w:eastAsia="宋体"/>
                <w:sz w:val="17"/>
                <w:szCs w:val="17"/>
                <w:lang w:eastAsia="zh-CN"/>
              </w:rPr>
            </w:pPr>
            <w:r>
              <w:rPr>
                <w:rFonts w:hint="eastAsia"/>
                <w:spacing w:val="3"/>
                <w:sz w:val="17"/>
                <w:szCs w:val="17"/>
                <w:lang w:val="en-US" w:eastAsia="zh-CN"/>
              </w:rPr>
              <w:t>49.47</w:t>
            </w:r>
          </w:p>
        </w:tc>
        <w:tc>
          <w:tcPr>
            <w:tcW w:w="1805" w:type="dxa"/>
            <w:vAlign w:val="top"/>
          </w:tcPr>
          <w:p>
            <w:pPr>
              <w:spacing w:line="230" w:lineRule="exact"/>
              <w:rPr>
                <w:rFonts w:ascii="Arial"/>
                <w:sz w:val="20"/>
              </w:rPr>
            </w:pPr>
          </w:p>
        </w:tc>
        <w:tc>
          <w:tcPr>
            <w:tcW w:w="2091" w:type="dxa"/>
            <w:vAlign w:val="top"/>
          </w:tcPr>
          <w:p>
            <w:pPr>
              <w:spacing w:line="230" w:lineRule="exact"/>
              <w:rPr>
                <w:rFonts w:ascii="Arial"/>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41" w:hRule="atLeast"/>
        </w:trPr>
        <w:tc>
          <w:tcPr>
            <w:tcW w:w="2699" w:type="dxa"/>
            <w:vAlign w:val="top"/>
          </w:tcPr>
          <w:p>
            <w:pPr>
              <w:pStyle w:val="8"/>
              <w:spacing w:before="41" w:line="206" w:lineRule="auto"/>
              <w:ind w:left="224"/>
              <w:rPr>
                <w:sz w:val="17"/>
                <w:szCs w:val="17"/>
              </w:rPr>
            </w:pPr>
            <w:r>
              <w:rPr>
                <w:spacing w:val="7"/>
                <w:sz w:val="17"/>
                <w:szCs w:val="17"/>
              </w:rPr>
              <w:t>国有资本经营预算收入</w:t>
            </w:r>
          </w:p>
        </w:tc>
        <w:tc>
          <w:tcPr>
            <w:tcW w:w="1669" w:type="dxa"/>
            <w:vAlign w:val="top"/>
          </w:tcPr>
          <w:p>
            <w:pPr>
              <w:spacing w:line="230" w:lineRule="exact"/>
              <w:rPr>
                <w:rFonts w:ascii="Arial"/>
                <w:sz w:val="20"/>
              </w:rPr>
            </w:pPr>
          </w:p>
        </w:tc>
        <w:tc>
          <w:tcPr>
            <w:tcW w:w="2731" w:type="dxa"/>
            <w:vAlign w:val="top"/>
          </w:tcPr>
          <w:p>
            <w:pPr>
              <w:pStyle w:val="8"/>
              <w:spacing w:before="41" w:line="206" w:lineRule="auto"/>
              <w:ind w:left="27"/>
              <w:rPr>
                <w:sz w:val="17"/>
                <w:szCs w:val="17"/>
              </w:rPr>
            </w:pPr>
            <w:r>
              <w:rPr>
                <w:spacing w:val="8"/>
                <w:sz w:val="17"/>
                <w:szCs w:val="17"/>
              </w:rPr>
              <w:t>卫生健康支出</w:t>
            </w:r>
          </w:p>
        </w:tc>
        <w:tc>
          <w:tcPr>
            <w:tcW w:w="1669" w:type="dxa"/>
            <w:vAlign w:val="top"/>
          </w:tcPr>
          <w:p>
            <w:pPr>
              <w:pStyle w:val="8"/>
              <w:spacing w:before="104" w:line="176" w:lineRule="exact"/>
              <w:ind w:right="11" w:rightChars="0"/>
              <w:jc w:val="right"/>
              <w:rPr>
                <w:rFonts w:hint="eastAsia" w:eastAsia="宋体"/>
                <w:sz w:val="17"/>
                <w:szCs w:val="17"/>
                <w:lang w:val="en-US" w:eastAsia="zh-CN"/>
              </w:rPr>
            </w:pPr>
            <w:r>
              <w:rPr>
                <w:rFonts w:hint="eastAsia"/>
                <w:sz w:val="17"/>
                <w:szCs w:val="17"/>
                <w:lang w:val="en-US" w:eastAsia="zh-CN"/>
              </w:rPr>
              <w:t>20.1</w:t>
            </w:r>
          </w:p>
        </w:tc>
        <w:tc>
          <w:tcPr>
            <w:tcW w:w="1961" w:type="dxa"/>
            <w:vAlign w:val="top"/>
          </w:tcPr>
          <w:p>
            <w:pPr>
              <w:pStyle w:val="8"/>
              <w:spacing w:before="68" w:line="176" w:lineRule="auto"/>
              <w:ind w:right="8"/>
              <w:jc w:val="right"/>
              <w:rPr>
                <w:rFonts w:hint="eastAsia" w:eastAsia="宋体"/>
                <w:sz w:val="17"/>
                <w:szCs w:val="17"/>
                <w:lang w:eastAsia="zh-CN"/>
              </w:rPr>
            </w:pPr>
            <w:r>
              <w:rPr>
                <w:rFonts w:hint="eastAsia"/>
                <w:spacing w:val="2"/>
                <w:sz w:val="17"/>
                <w:szCs w:val="17"/>
                <w:lang w:val="en-US" w:eastAsia="zh-CN"/>
              </w:rPr>
              <w:t>20.1</w:t>
            </w:r>
          </w:p>
        </w:tc>
        <w:tc>
          <w:tcPr>
            <w:tcW w:w="1805" w:type="dxa"/>
            <w:vAlign w:val="top"/>
          </w:tcPr>
          <w:p>
            <w:pPr>
              <w:spacing w:line="230" w:lineRule="exact"/>
              <w:rPr>
                <w:rFonts w:ascii="Arial"/>
                <w:sz w:val="20"/>
              </w:rPr>
            </w:pPr>
          </w:p>
        </w:tc>
        <w:tc>
          <w:tcPr>
            <w:tcW w:w="2091" w:type="dxa"/>
            <w:vAlign w:val="top"/>
          </w:tcPr>
          <w:p>
            <w:pPr>
              <w:spacing w:line="230" w:lineRule="exact"/>
              <w:rPr>
                <w:rFonts w:ascii="Arial"/>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41" w:hRule="atLeast"/>
        </w:trPr>
        <w:tc>
          <w:tcPr>
            <w:tcW w:w="2699" w:type="dxa"/>
            <w:vAlign w:val="top"/>
          </w:tcPr>
          <w:p>
            <w:pPr>
              <w:spacing w:line="230" w:lineRule="exact"/>
              <w:rPr>
                <w:rFonts w:ascii="Arial"/>
                <w:sz w:val="20"/>
              </w:rPr>
            </w:pPr>
          </w:p>
        </w:tc>
        <w:tc>
          <w:tcPr>
            <w:tcW w:w="1669" w:type="dxa"/>
            <w:vAlign w:val="top"/>
          </w:tcPr>
          <w:p>
            <w:pPr>
              <w:spacing w:line="230" w:lineRule="exact"/>
              <w:rPr>
                <w:rFonts w:ascii="Arial"/>
                <w:sz w:val="20"/>
              </w:rPr>
            </w:pPr>
          </w:p>
        </w:tc>
        <w:tc>
          <w:tcPr>
            <w:tcW w:w="2731" w:type="dxa"/>
            <w:vAlign w:val="top"/>
          </w:tcPr>
          <w:p>
            <w:pPr>
              <w:pStyle w:val="8"/>
              <w:spacing w:before="42" w:line="205" w:lineRule="auto"/>
              <w:ind w:left="26"/>
              <w:rPr>
                <w:sz w:val="17"/>
                <w:szCs w:val="17"/>
              </w:rPr>
            </w:pPr>
            <w:r>
              <w:rPr>
                <w:spacing w:val="8"/>
                <w:sz w:val="17"/>
                <w:szCs w:val="17"/>
              </w:rPr>
              <w:t>住房保障支出</w:t>
            </w:r>
          </w:p>
        </w:tc>
        <w:tc>
          <w:tcPr>
            <w:tcW w:w="1669" w:type="dxa"/>
            <w:vAlign w:val="top"/>
          </w:tcPr>
          <w:p>
            <w:pPr>
              <w:pStyle w:val="8"/>
              <w:spacing w:before="106" w:line="174" w:lineRule="exact"/>
              <w:ind w:right="11" w:rightChars="0"/>
              <w:jc w:val="right"/>
              <w:rPr>
                <w:sz w:val="17"/>
                <w:szCs w:val="17"/>
              </w:rPr>
            </w:pPr>
            <w:r>
              <w:rPr>
                <w:rFonts w:hint="eastAsia"/>
                <w:lang w:val="en-US" w:eastAsia="zh-CN"/>
              </w:rPr>
              <w:t>43.29</w:t>
            </w:r>
          </w:p>
        </w:tc>
        <w:tc>
          <w:tcPr>
            <w:tcW w:w="1961" w:type="dxa"/>
            <w:vAlign w:val="top"/>
          </w:tcPr>
          <w:p>
            <w:pPr>
              <w:pStyle w:val="8"/>
              <w:spacing w:before="69" w:line="175" w:lineRule="auto"/>
              <w:ind w:right="7"/>
              <w:jc w:val="right"/>
              <w:rPr>
                <w:rFonts w:hint="eastAsia" w:eastAsia="宋体"/>
                <w:sz w:val="17"/>
                <w:szCs w:val="17"/>
                <w:lang w:eastAsia="zh-CN"/>
              </w:rPr>
            </w:pPr>
            <w:r>
              <w:rPr>
                <w:rFonts w:hint="eastAsia"/>
                <w:spacing w:val="3"/>
                <w:sz w:val="17"/>
                <w:szCs w:val="17"/>
                <w:lang w:val="en-US" w:eastAsia="zh-CN"/>
              </w:rPr>
              <w:t>43.29</w:t>
            </w:r>
          </w:p>
        </w:tc>
        <w:tc>
          <w:tcPr>
            <w:tcW w:w="1805" w:type="dxa"/>
            <w:vAlign w:val="top"/>
          </w:tcPr>
          <w:p>
            <w:pPr>
              <w:spacing w:line="230" w:lineRule="exact"/>
              <w:rPr>
                <w:rFonts w:ascii="Arial"/>
                <w:sz w:val="20"/>
              </w:rPr>
            </w:pPr>
          </w:p>
        </w:tc>
        <w:tc>
          <w:tcPr>
            <w:tcW w:w="2091" w:type="dxa"/>
            <w:vAlign w:val="top"/>
          </w:tcPr>
          <w:p>
            <w:pPr>
              <w:spacing w:line="230" w:lineRule="exact"/>
              <w:rPr>
                <w:rFonts w:ascii="Arial"/>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41" w:hRule="atLeast"/>
        </w:trPr>
        <w:tc>
          <w:tcPr>
            <w:tcW w:w="2699" w:type="dxa"/>
            <w:vAlign w:val="top"/>
          </w:tcPr>
          <w:p>
            <w:pPr>
              <w:spacing w:line="230" w:lineRule="exact"/>
              <w:rPr>
                <w:rFonts w:ascii="Arial"/>
                <w:sz w:val="20"/>
              </w:rPr>
            </w:pPr>
          </w:p>
        </w:tc>
        <w:tc>
          <w:tcPr>
            <w:tcW w:w="1669" w:type="dxa"/>
            <w:vAlign w:val="top"/>
          </w:tcPr>
          <w:p>
            <w:pPr>
              <w:spacing w:line="230" w:lineRule="exact"/>
              <w:rPr>
                <w:rFonts w:ascii="Arial"/>
                <w:sz w:val="20"/>
              </w:rPr>
            </w:pPr>
          </w:p>
        </w:tc>
        <w:tc>
          <w:tcPr>
            <w:tcW w:w="2731" w:type="dxa"/>
            <w:vAlign w:val="top"/>
          </w:tcPr>
          <w:p>
            <w:pPr>
              <w:pStyle w:val="8"/>
              <w:spacing w:before="42" w:line="205" w:lineRule="auto"/>
              <w:rPr>
                <w:sz w:val="17"/>
                <w:szCs w:val="17"/>
              </w:rPr>
            </w:pPr>
          </w:p>
        </w:tc>
        <w:tc>
          <w:tcPr>
            <w:tcW w:w="1669" w:type="dxa"/>
            <w:vAlign w:val="top"/>
          </w:tcPr>
          <w:p>
            <w:pPr>
              <w:pStyle w:val="8"/>
              <w:spacing w:before="69" w:line="175" w:lineRule="auto"/>
              <w:ind w:right="10"/>
              <w:jc w:val="center"/>
              <w:rPr>
                <w:sz w:val="17"/>
                <w:szCs w:val="17"/>
              </w:rPr>
            </w:pPr>
          </w:p>
        </w:tc>
        <w:tc>
          <w:tcPr>
            <w:tcW w:w="1961" w:type="dxa"/>
            <w:vAlign w:val="top"/>
          </w:tcPr>
          <w:p>
            <w:pPr>
              <w:pStyle w:val="8"/>
              <w:spacing w:before="69" w:line="175" w:lineRule="auto"/>
              <w:ind w:right="7"/>
              <w:jc w:val="right"/>
              <w:rPr>
                <w:sz w:val="17"/>
                <w:szCs w:val="17"/>
              </w:rPr>
            </w:pPr>
          </w:p>
        </w:tc>
        <w:tc>
          <w:tcPr>
            <w:tcW w:w="1805" w:type="dxa"/>
            <w:vAlign w:val="top"/>
          </w:tcPr>
          <w:p>
            <w:pPr>
              <w:spacing w:line="230" w:lineRule="exact"/>
              <w:rPr>
                <w:rFonts w:ascii="Arial"/>
                <w:sz w:val="20"/>
              </w:rPr>
            </w:pPr>
          </w:p>
        </w:tc>
        <w:tc>
          <w:tcPr>
            <w:tcW w:w="2091" w:type="dxa"/>
            <w:vAlign w:val="top"/>
          </w:tcPr>
          <w:p>
            <w:pPr>
              <w:spacing w:line="230" w:lineRule="exact"/>
              <w:rPr>
                <w:rFonts w:ascii="Arial"/>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40" w:hRule="atLeast"/>
        </w:trPr>
        <w:tc>
          <w:tcPr>
            <w:tcW w:w="2699" w:type="dxa"/>
            <w:vAlign w:val="top"/>
          </w:tcPr>
          <w:p>
            <w:pPr>
              <w:spacing w:line="230" w:lineRule="exact"/>
              <w:rPr>
                <w:rFonts w:ascii="Arial"/>
                <w:sz w:val="20"/>
              </w:rPr>
            </w:pPr>
          </w:p>
        </w:tc>
        <w:tc>
          <w:tcPr>
            <w:tcW w:w="1669" w:type="dxa"/>
            <w:vAlign w:val="top"/>
          </w:tcPr>
          <w:p>
            <w:pPr>
              <w:spacing w:line="230" w:lineRule="exact"/>
              <w:rPr>
                <w:rFonts w:ascii="Arial"/>
                <w:sz w:val="20"/>
              </w:rPr>
            </w:pPr>
          </w:p>
        </w:tc>
        <w:tc>
          <w:tcPr>
            <w:tcW w:w="2731" w:type="dxa"/>
            <w:vAlign w:val="top"/>
          </w:tcPr>
          <w:p>
            <w:pPr>
              <w:pStyle w:val="8"/>
              <w:spacing w:before="43" w:line="203" w:lineRule="auto"/>
              <w:ind w:left="24"/>
              <w:rPr>
                <w:sz w:val="17"/>
                <w:szCs w:val="17"/>
              </w:rPr>
            </w:pPr>
          </w:p>
        </w:tc>
        <w:tc>
          <w:tcPr>
            <w:tcW w:w="1669" w:type="dxa"/>
            <w:vAlign w:val="top"/>
          </w:tcPr>
          <w:p>
            <w:pPr>
              <w:pStyle w:val="8"/>
              <w:spacing w:before="71" w:line="172" w:lineRule="auto"/>
              <w:ind w:right="12"/>
              <w:jc w:val="right"/>
              <w:rPr>
                <w:sz w:val="17"/>
                <w:szCs w:val="17"/>
              </w:rPr>
            </w:pPr>
          </w:p>
        </w:tc>
        <w:tc>
          <w:tcPr>
            <w:tcW w:w="1961" w:type="dxa"/>
            <w:vAlign w:val="top"/>
          </w:tcPr>
          <w:p>
            <w:pPr>
              <w:pStyle w:val="8"/>
              <w:spacing w:before="71" w:line="172" w:lineRule="auto"/>
              <w:ind w:right="7"/>
              <w:jc w:val="right"/>
              <w:rPr>
                <w:sz w:val="17"/>
                <w:szCs w:val="17"/>
              </w:rPr>
            </w:pPr>
          </w:p>
        </w:tc>
        <w:tc>
          <w:tcPr>
            <w:tcW w:w="1805" w:type="dxa"/>
            <w:vAlign w:val="top"/>
          </w:tcPr>
          <w:p>
            <w:pPr>
              <w:spacing w:line="230" w:lineRule="exact"/>
              <w:rPr>
                <w:rFonts w:ascii="Arial"/>
                <w:sz w:val="20"/>
              </w:rPr>
            </w:pPr>
          </w:p>
        </w:tc>
        <w:tc>
          <w:tcPr>
            <w:tcW w:w="2091" w:type="dxa"/>
            <w:vAlign w:val="top"/>
          </w:tcPr>
          <w:p>
            <w:pPr>
              <w:spacing w:line="230" w:lineRule="exact"/>
              <w:rPr>
                <w:rFonts w:ascii="Arial"/>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41" w:hRule="atLeast"/>
        </w:trPr>
        <w:tc>
          <w:tcPr>
            <w:tcW w:w="2699" w:type="dxa"/>
            <w:vAlign w:val="top"/>
          </w:tcPr>
          <w:p>
            <w:pPr>
              <w:spacing w:line="230" w:lineRule="exact"/>
              <w:rPr>
                <w:rFonts w:ascii="Arial"/>
                <w:sz w:val="20"/>
              </w:rPr>
            </w:pPr>
          </w:p>
        </w:tc>
        <w:tc>
          <w:tcPr>
            <w:tcW w:w="1669" w:type="dxa"/>
            <w:vAlign w:val="top"/>
          </w:tcPr>
          <w:p>
            <w:pPr>
              <w:spacing w:line="230" w:lineRule="exact"/>
              <w:rPr>
                <w:rFonts w:ascii="Arial"/>
                <w:sz w:val="20"/>
              </w:rPr>
            </w:pPr>
          </w:p>
        </w:tc>
        <w:tc>
          <w:tcPr>
            <w:tcW w:w="2731" w:type="dxa"/>
            <w:vAlign w:val="top"/>
          </w:tcPr>
          <w:p>
            <w:pPr>
              <w:spacing w:line="230" w:lineRule="exact"/>
              <w:rPr>
                <w:rFonts w:ascii="Arial"/>
                <w:sz w:val="20"/>
              </w:rPr>
            </w:pPr>
          </w:p>
        </w:tc>
        <w:tc>
          <w:tcPr>
            <w:tcW w:w="1669" w:type="dxa"/>
            <w:vAlign w:val="top"/>
          </w:tcPr>
          <w:p>
            <w:pPr>
              <w:spacing w:line="230" w:lineRule="exact"/>
              <w:rPr>
                <w:rFonts w:ascii="Arial"/>
                <w:sz w:val="20"/>
              </w:rPr>
            </w:pPr>
          </w:p>
        </w:tc>
        <w:tc>
          <w:tcPr>
            <w:tcW w:w="1961" w:type="dxa"/>
            <w:vAlign w:val="top"/>
          </w:tcPr>
          <w:p>
            <w:pPr>
              <w:spacing w:line="230" w:lineRule="exact"/>
              <w:rPr>
                <w:rFonts w:ascii="Arial"/>
                <w:sz w:val="20"/>
              </w:rPr>
            </w:pPr>
          </w:p>
        </w:tc>
        <w:tc>
          <w:tcPr>
            <w:tcW w:w="1805" w:type="dxa"/>
            <w:vAlign w:val="top"/>
          </w:tcPr>
          <w:p>
            <w:pPr>
              <w:spacing w:line="230" w:lineRule="exact"/>
              <w:rPr>
                <w:rFonts w:ascii="Arial"/>
                <w:sz w:val="20"/>
              </w:rPr>
            </w:pPr>
          </w:p>
        </w:tc>
        <w:tc>
          <w:tcPr>
            <w:tcW w:w="2091" w:type="dxa"/>
            <w:vAlign w:val="top"/>
          </w:tcPr>
          <w:p>
            <w:pPr>
              <w:spacing w:line="230" w:lineRule="exact"/>
              <w:rPr>
                <w:rFonts w:ascii="Arial"/>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40" w:hRule="atLeast"/>
        </w:trPr>
        <w:tc>
          <w:tcPr>
            <w:tcW w:w="2699" w:type="dxa"/>
            <w:vAlign w:val="top"/>
          </w:tcPr>
          <w:p>
            <w:pPr>
              <w:pStyle w:val="8"/>
              <w:spacing w:before="46" w:line="199" w:lineRule="auto"/>
              <w:ind w:left="30"/>
              <w:rPr>
                <w:sz w:val="17"/>
                <w:szCs w:val="17"/>
              </w:rPr>
            </w:pPr>
            <w:r>
              <w:rPr>
                <w:spacing w:val="8"/>
                <w:sz w:val="17"/>
                <w:szCs w:val="17"/>
              </w:rPr>
              <w:t>二、上年结转</w:t>
            </w:r>
          </w:p>
        </w:tc>
        <w:tc>
          <w:tcPr>
            <w:tcW w:w="1669" w:type="dxa"/>
            <w:vAlign w:val="top"/>
          </w:tcPr>
          <w:p>
            <w:pPr>
              <w:spacing w:line="230" w:lineRule="exact"/>
              <w:rPr>
                <w:rFonts w:ascii="Arial"/>
                <w:sz w:val="20"/>
              </w:rPr>
            </w:pPr>
          </w:p>
        </w:tc>
        <w:tc>
          <w:tcPr>
            <w:tcW w:w="2731" w:type="dxa"/>
            <w:vAlign w:val="top"/>
          </w:tcPr>
          <w:p>
            <w:pPr>
              <w:pStyle w:val="8"/>
              <w:spacing w:before="46" w:line="199" w:lineRule="auto"/>
              <w:ind w:left="29"/>
              <w:rPr>
                <w:sz w:val="17"/>
                <w:szCs w:val="17"/>
              </w:rPr>
            </w:pPr>
            <w:r>
              <w:rPr>
                <w:spacing w:val="8"/>
                <w:sz w:val="17"/>
                <w:szCs w:val="17"/>
              </w:rPr>
              <w:t>二、结转下年</w:t>
            </w:r>
          </w:p>
        </w:tc>
        <w:tc>
          <w:tcPr>
            <w:tcW w:w="1669" w:type="dxa"/>
            <w:vAlign w:val="top"/>
          </w:tcPr>
          <w:p>
            <w:pPr>
              <w:spacing w:line="230" w:lineRule="exact"/>
              <w:rPr>
                <w:rFonts w:ascii="Arial"/>
                <w:sz w:val="20"/>
              </w:rPr>
            </w:pPr>
          </w:p>
        </w:tc>
        <w:tc>
          <w:tcPr>
            <w:tcW w:w="1961" w:type="dxa"/>
            <w:vAlign w:val="top"/>
          </w:tcPr>
          <w:p>
            <w:pPr>
              <w:spacing w:line="230" w:lineRule="exact"/>
              <w:rPr>
                <w:rFonts w:ascii="Arial"/>
                <w:sz w:val="20"/>
              </w:rPr>
            </w:pPr>
          </w:p>
        </w:tc>
        <w:tc>
          <w:tcPr>
            <w:tcW w:w="1805" w:type="dxa"/>
            <w:vAlign w:val="top"/>
          </w:tcPr>
          <w:p>
            <w:pPr>
              <w:spacing w:line="230" w:lineRule="exact"/>
              <w:rPr>
                <w:rFonts w:ascii="Arial"/>
                <w:sz w:val="20"/>
              </w:rPr>
            </w:pPr>
          </w:p>
        </w:tc>
        <w:tc>
          <w:tcPr>
            <w:tcW w:w="2091" w:type="dxa"/>
            <w:vAlign w:val="top"/>
          </w:tcPr>
          <w:p>
            <w:pPr>
              <w:spacing w:line="230" w:lineRule="exact"/>
              <w:rPr>
                <w:rFonts w:ascii="Arial"/>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41" w:hRule="atLeast"/>
        </w:trPr>
        <w:tc>
          <w:tcPr>
            <w:tcW w:w="2699" w:type="dxa"/>
            <w:vAlign w:val="top"/>
          </w:tcPr>
          <w:p>
            <w:pPr>
              <w:pStyle w:val="8"/>
              <w:spacing w:before="68" w:line="176" w:lineRule="auto"/>
              <w:ind w:left="210"/>
              <w:rPr>
                <w:sz w:val="17"/>
                <w:szCs w:val="17"/>
              </w:rPr>
            </w:pPr>
            <w:r>
              <w:rPr>
                <w:spacing w:val="8"/>
                <w:sz w:val="17"/>
                <w:szCs w:val="17"/>
              </w:rPr>
              <w:t>一般公共预算拨款结转</w:t>
            </w:r>
          </w:p>
        </w:tc>
        <w:tc>
          <w:tcPr>
            <w:tcW w:w="1669" w:type="dxa"/>
            <w:vAlign w:val="top"/>
          </w:tcPr>
          <w:p>
            <w:pPr>
              <w:spacing w:line="230" w:lineRule="exact"/>
              <w:rPr>
                <w:rFonts w:ascii="Arial"/>
                <w:sz w:val="20"/>
              </w:rPr>
            </w:pPr>
          </w:p>
        </w:tc>
        <w:tc>
          <w:tcPr>
            <w:tcW w:w="2731" w:type="dxa"/>
            <w:vAlign w:val="top"/>
          </w:tcPr>
          <w:p>
            <w:pPr>
              <w:spacing w:line="230" w:lineRule="exact"/>
              <w:rPr>
                <w:rFonts w:ascii="Arial"/>
                <w:sz w:val="20"/>
              </w:rPr>
            </w:pPr>
          </w:p>
        </w:tc>
        <w:tc>
          <w:tcPr>
            <w:tcW w:w="1669" w:type="dxa"/>
            <w:vAlign w:val="top"/>
          </w:tcPr>
          <w:p>
            <w:pPr>
              <w:spacing w:line="230" w:lineRule="exact"/>
              <w:rPr>
                <w:rFonts w:ascii="Arial"/>
                <w:sz w:val="20"/>
              </w:rPr>
            </w:pPr>
          </w:p>
        </w:tc>
        <w:tc>
          <w:tcPr>
            <w:tcW w:w="1961" w:type="dxa"/>
            <w:vAlign w:val="top"/>
          </w:tcPr>
          <w:p>
            <w:pPr>
              <w:spacing w:line="230" w:lineRule="exact"/>
              <w:rPr>
                <w:rFonts w:ascii="Arial"/>
                <w:sz w:val="20"/>
              </w:rPr>
            </w:pPr>
          </w:p>
        </w:tc>
        <w:tc>
          <w:tcPr>
            <w:tcW w:w="1805" w:type="dxa"/>
            <w:vAlign w:val="top"/>
          </w:tcPr>
          <w:p>
            <w:pPr>
              <w:spacing w:line="230" w:lineRule="exact"/>
              <w:rPr>
                <w:rFonts w:ascii="Arial"/>
                <w:sz w:val="20"/>
              </w:rPr>
            </w:pPr>
          </w:p>
        </w:tc>
        <w:tc>
          <w:tcPr>
            <w:tcW w:w="2091" w:type="dxa"/>
            <w:vAlign w:val="top"/>
          </w:tcPr>
          <w:p>
            <w:pPr>
              <w:spacing w:line="230" w:lineRule="exact"/>
              <w:rPr>
                <w:rFonts w:ascii="Arial"/>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41" w:hRule="atLeast"/>
        </w:trPr>
        <w:tc>
          <w:tcPr>
            <w:tcW w:w="2699" w:type="dxa"/>
            <w:vAlign w:val="top"/>
          </w:tcPr>
          <w:p>
            <w:pPr>
              <w:pStyle w:val="8"/>
              <w:spacing w:before="48" w:line="198" w:lineRule="auto"/>
              <w:ind w:left="206"/>
              <w:rPr>
                <w:sz w:val="17"/>
                <w:szCs w:val="17"/>
              </w:rPr>
            </w:pPr>
            <w:r>
              <w:rPr>
                <w:spacing w:val="9"/>
                <w:sz w:val="17"/>
                <w:szCs w:val="17"/>
              </w:rPr>
              <w:t>政府性基金预算拨款结转</w:t>
            </w:r>
          </w:p>
        </w:tc>
        <w:tc>
          <w:tcPr>
            <w:tcW w:w="1669" w:type="dxa"/>
            <w:vAlign w:val="top"/>
          </w:tcPr>
          <w:p>
            <w:pPr>
              <w:spacing w:line="230" w:lineRule="exact"/>
              <w:rPr>
                <w:rFonts w:ascii="Arial"/>
                <w:sz w:val="20"/>
              </w:rPr>
            </w:pPr>
          </w:p>
        </w:tc>
        <w:tc>
          <w:tcPr>
            <w:tcW w:w="2731" w:type="dxa"/>
            <w:vAlign w:val="top"/>
          </w:tcPr>
          <w:p>
            <w:pPr>
              <w:spacing w:line="230" w:lineRule="exact"/>
              <w:rPr>
                <w:rFonts w:ascii="Arial"/>
                <w:sz w:val="20"/>
              </w:rPr>
            </w:pPr>
          </w:p>
        </w:tc>
        <w:tc>
          <w:tcPr>
            <w:tcW w:w="1669" w:type="dxa"/>
            <w:vAlign w:val="top"/>
          </w:tcPr>
          <w:p>
            <w:pPr>
              <w:spacing w:line="230" w:lineRule="exact"/>
              <w:rPr>
                <w:rFonts w:ascii="Arial"/>
                <w:sz w:val="20"/>
              </w:rPr>
            </w:pPr>
          </w:p>
        </w:tc>
        <w:tc>
          <w:tcPr>
            <w:tcW w:w="1961" w:type="dxa"/>
            <w:vAlign w:val="top"/>
          </w:tcPr>
          <w:p>
            <w:pPr>
              <w:spacing w:line="230" w:lineRule="exact"/>
              <w:rPr>
                <w:rFonts w:ascii="Arial"/>
                <w:sz w:val="20"/>
              </w:rPr>
            </w:pPr>
          </w:p>
        </w:tc>
        <w:tc>
          <w:tcPr>
            <w:tcW w:w="1805" w:type="dxa"/>
            <w:vAlign w:val="top"/>
          </w:tcPr>
          <w:p>
            <w:pPr>
              <w:spacing w:line="230" w:lineRule="exact"/>
              <w:rPr>
                <w:rFonts w:ascii="Arial"/>
                <w:sz w:val="20"/>
              </w:rPr>
            </w:pPr>
          </w:p>
        </w:tc>
        <w:tc>
          <w:tcPr>
            <w:tcW w:w="2091" w:type="dxa"/>
            <w:vAlign w:val="top"/>
          </w:tcPr>
          <w:p>
            <w:pPr>
              <w:spacing w:line="230" w:lineRule="exact"/>
              <w:rPr>
                <w:rFonts w:ascii="Arial"/>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41" w:hRule="atLeast"/>
        </w:trPr>
        <w:tc>
          <w:tcPr>
            <w:tcW w:w="2699" w:type="dxa"/>
            <w:vAlign w:val="top"/>
          </w:tcPr>
          <w:p>
            <w:pPr>
              <w:spacing w:line="230" w:lineRule="exact"/>
              <w:rPr>
                <w:rFonts w:ascii="Arial"/>
                <w:sz w:val="20"/>
              </w:rPr>
            </w:pPr>
          </w:p>
        </w:tc>
        <w:tc>
          <w:tcPr>
            <w:tcW w:w="1669" w:type="dxa"/>
            <w:vAlign w:val="top"/>
          </w:tcPr>
          <w:p>
            <w:pPr>
              <w:spacing w:line="230" w:lineRule="exact"/>
              <w:rPr>
                <w:rFonts w:ascii="Arial"/>
                <w:sz w:val="20"/>
              </w:rPr>
            </w:pPr>
          </w:p>
        </w:tc>
        <w:tc>
          <w:tcPr>
            <w:tcW w:w="2731" w:type="dxa"/>
            <w:vAlign w:val="top"/>
          </w:tcPr>
          <w:p>
            <w:pPr>
              <w:spacing w:line="230" w:lineRule="exact"/>
              <w:rPr>
                <w:rFonts w:ascii="Arial"/>
                <w:sz w:val="20"/>
              </w:rPr>
            </w:pPr>
          </w:p>
        </w:tc>
        <w:tc>
          <w:tcPr>
            <w:tcW w:w="1669" w:type="dxa"/>
            <w:vAlign w:val="top"/>
          </w:tcPr>
          <w:p>
            <w:pPr>
              <w:spacing w:line="230" w:lineRule="exact"/>
              <w:rPr>
                <w:rFonts w:ascii="Arial"/>
                <w:sz w:val="20"/>
              </w:rPr>
            </w:pPr>
          </w:p>
        </w:tc>
        <w:tc>
          <w:tcPr>
            <w:tcW w:w="1961" w:type="dxa"/>
            <w:vAlign w:val="top"/>
          </w:tcPr>
          <w:p>
            <w:pPr>
              <w:spacing w:line="230" w:lineRule="exact"/>
              <w:rPr>
                <w:rFonts w:ascii="Arial"/>
                <w:sz w:val="20"/>
              </w:rPr>
            </w:pPr>
          </w:p>
        </w:tc>
        <w:tc>
          <w:tcPr>
            <w:tcW w:w="1805" w:type="dxa"/>
            <w:vAlign w:val="top"/>
          </w:tcPr>
          <w:p>
            <w:pPr>
              <w:spacing w:line="230" w:lineRule="exact"/>
              <w:rPr>
                <w:rFonts w:ascii="Arial"/>
                <w:sz w:val="20"/>
              </w:rPr>
            </w:pPr>
          </w:p>
        </w:tc>
        <w:tc>
          <w:tcPr>
            <w:tcW w:w="2091" w:type="dxa"/>
            <w:vAlign w:val="top"/>
          </w:tcPr>
          <w:p>
            <w:pPr>
              <w:spacing w:line="230" w:lineRule="exact"/>
              <w:rPr>
                <w:rFonts w:ascii="Arial"/>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41" w:hRule="atLeast"/>
        </w:trPr>
        <w:tc>
          <w:tcPr>
            <w:tcW w:w="2699" w:type="dxa"/>
            <w:vAlign w:val="top"/>
          </w:tcPr>
          <w:p>
            <w:pPr>
              <w:spacing w:line="230" w:lineRule="exact"/>
              <w:rPr>
                <w:rFonts w:ascii="Arial"/>
                <w:sz w:val="20"/>
              </w:rPr>
            </w:pPr>
          </w:p>
        </w:tc>
        <w:tc>
          <w:tcPr>
            <w:tcW w:w="1669" w:type="dxa"/>
            <w:vAlign w:val="top"/>
          </w:tcPr>
          <w:p>
            <w:pPr>
              <w:spacing w:line="230" w:lineRule="exact"/>
              <w:rPr>
                <w:rFonts w:ascii="Arial"/>
                <w:sz w:val="20"/>
              </w:rPr>
            </w:pPr>
          </w:p>
        </w:tc>
        <w:tc>
          <w:tcPr>
            <w:tcW w:w="2731" w:type="dxa"/>
            <w:vAlign w:val="top"/>
          </w:tcPr>
          <w:p>
            <w:pPr>
              <w:spacing w:line="230" w:lineRule="exact"/>
              <w:rPr>
                <w:rFonts w:ascii="Arial"/>
                <w:sz w:val="20"/>
              </w:rPr>
            </w:pPr>
          </w:p>
        </w:tc>
        <w:tc>
          <w:tcPr>
            <w:tcW w:w="1669" w:type="dxa"/>
            <w:vAlign w:val="top"/>
          </w:tcPr>
          <w:p>
            <w:pPr>
              <w:spacing w:line="230" w:lineRule="exact"/>
              <w:rPr>
                <w:rFonts w:ascii="Arial"/>
                <w:sz w:val="20"/>
              </w:rPr>
            </w:pPr>
          </w:p>
        </w:tc>
        <w:tc>
          <w:tcPr>
            <w:tcW w:w="1961" w:type="dxa"/>
            <w:vAlign w:val="top"/>
          </w:tcPr>
          <w:p>
            <w:pPr>
              <w:spacing w:line="230" w:lineRule="exact"/>
              <w:rPr>
                <w:rFonts w:ascii="Arial"/>
                <w:sz w:val="20"/>
              </w:rPr>
            </w:pPr>
          </w:p>
        </w:tc>
        <w:tc>
          <w:tcPr>
            <w:tcW w:w="1805" w:type="dxa"/>
            <w:vAlign w:val="top"/>
          </w:tcPr>
          <w:p>
            <w:pPr>
              <w:spacing w:line="230" w:lineRule="exact"/>
              <w:rPr>
                <w:rFonts w:ascii="Arial"/>
                <w:sz w:val="20"/>
              </w:rPr>
            </w:pPr>
          </w:p>
        </w:tc>
        <w:tc>
          <w:tcPr>
            <w:tcW w:w="2091" w:type="dxa"/>
            <w:vAlign w:val="top"/>
          </w:tcPr>
          <w:p>
            <w:pPr>
              <w:spacing w:line="230" w:lineRule="exact"/>
              <w:rPr>
                <w:rFonts w:ascii="Arial"/>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48" w:hRule="atLeast"/>
        </w:trPr>
        <w:tc>
          <w:tcPr>
            <w:tcW w:w="2699" w:type="dxa"/>
            <w:vAlign w:val="top"/>
          </w:tcPr>
          <w:p>
            <w:pPr>
              <w:pStyle w:val="8"/>
              <w:spacing w:before="51" w:line="203" w:lineRule="auto"/>
              <w:ind w:left="1001"/>
              <w:rPr>
                <w:sz w:val="17"/>
                <w:szCs w:val="17"/>
              </w:rPr>
            </w:pPr>
            <w:r>
              <w:rPr>
                <w:spacing w:val="6"/>
                <w:sz w:val="17"/>
                <w:szCs w:val="17"/>
              </w:rPr>
              <w:t>收入总计</w:t>
            </w:r>
          </w:p>
        </w:tc>
        <w:tc>
          <w:tcPr>
            <w:tcW w:w="1669" w:type="dxa"/>
            <w:vAlign w:val="top"/>
          </w:tcPr>
          <w:p>
            <w:pPr>
              <w:pStyle w:val="8"/>
              <w:spacing w:before="78" w:line="173" w:lineRule="auto"/>
              <w:ind w:right="16"/>
              <w:jc w:val="right"/>
              <w:rPr>
                <w:rFonts w:hint="eastAsia" w:eastAsia="宋体"/>
                <w:sz w:val="17"/>
                <w:szCs w:val="17"/>
                <w:lang w:eastAsia="zh-CN"/>
              </w:rPr>
            </w:pPr>
            <w:r>
              <w:rPr>
                <w:rFonts w:hint="eastAsia"/>
                <w:spacing w:val="3"/>
                <w:sz w:val="17"/>
                <w:szCs w:val="17"/>
                <w:lang w:val="en-US" w:eastAsia="zh-CN"/>
              </w:rPr>
              <w:t>1495.65</w:t>
            </w:r>
          </w:p>
        </w:tc>
        <w:tc>
          <w:tcPr>
            <w:tcW w:w="2731" w:type="dxa"/>
            <w:vAlign w:val="top"/>
          </w:tcPr>
          <w:p>
            <w:pPr>
              <w:pStyle w:val="8"/>
              <w:spacing w:before="51" w:line="203" w:lineRule="auto"/>
              <w:ind w:left="1010"/>
              <w:rPr>
                <w:sz w:val="17"/>
                <w:szCs w:val="17"/>
              </w:rPr>
            </w:pPr>
            <w:r>
              <w:rPr>
                <w:spacing w:val="7"/>
                <w:sz w:val="17"/>
                <w:szCs w:val="17"/>
              </w:rPr>
              <w:t>支出总计</w:t>
            </w:r>
          </w:p>
        </w:tc>
        <w:tc>
          <w:tcPr>
            <w:tcW w:w="1669" w:type="dxa"/>
            <w:vAlign w:val="top"/>
          </w:tcPr>
          <w:p>
            <w:pPr>
              <w:pStyle w:val="8"/>
              <w:spacing w:before="78" w:line="173" w:lineRule="auto"/>
              <w:ind w:right="12"/>
              <w:jc w:val="right"/>
              <w:rPr>
                <w:rFonts w:hint="eastAsia" w:eastAsia="宋体"/>
                <w:sz w:val="17"/>
                <w:szCs w:val="17"/>
                <w:lang w:eastAsia="zh-CN"/>
              </w:rPr>
            </w:pPr>
            <w:r>
              <w:rPr>
                <w:rFonts w:hint="eastAsia"/>
                <w:spacing w:val="4"/>
                <w:sz w:val="17"/>
                <w:szCs w:val="17"/>
                <w:lang w:val="en-US" w:eastAsia="zh-CN"/>
              </w:rPr>
              <w:t>1495.65</w:t>
            </w:r>
          </w:p>
        </w:tc>
        <w:tc>
          <w:tcPr>
            <w:tcW w:w="1961" w:type="dxa"/>
            <w:vAlign w:val="top"/>
          </w:tcPr>
          <w:p>
            <w:pPr>
              <w:pStyle w:val="8"/>
              <w:spacing w:before="78" w:line="173" w:lineRule="auto"/>
              <w:ind w:right="7"/>
              <w:jc w:val="right"/>
              <w:rPr>
                <w:rFonts w:hint="eastAsia" w:eastAsia="宋体"/>
                <w:sz w:val="17"/>
                <w:szCs w:val="17"/>
                <w:lang w:eastAsia="zh-CN"/>
              </w:rPr>
            </w:pPr>
            <w:r>
              <w:rPr>
                <w:rFonts w:hint="eastAsia"/>
                <w:spacing w:val="4"/>
                <w:sz w:val="17"/>
                <w:szCs w:val="17"/>
                <w:lang w:val="en-US" w:eastAsia="zh-CN"/>
              </w:rPr>
              <w:t>1495.65</w:t>
            </w:r>
          </w:p>
        </w:tc>
        <w:tc>
          <w:tcPr>
            <w:tcW w:w="1805" w:type="dxa"/>
            <w:vAlign w:val="top"/>
          </w:tcPr>
          <w:p>
            <w:pPr>
              <w:spacing w:line="237" w:lineRule="exact"/>
              <w:rPr>
                <w:rFonts w:ascii="Arial"/>
                <w:sz w:val="20"/>
              </w:rPr>
            </w:pPr>
          </w:p>
        </w:tc>
        <w:tc>
          <w:tcPr>
            <w:tcW w:w="2091" w:type="dxa"/>
            <w:vAlign w:val="top"/>
          </w:tcPr>
          <w:p>
            <w:pPr>
              <w:spacing w:line="237" w:lineRule="exact"/>
              <w:rPr>
                <w:rFonts w:ascii="Arial"/>
                <w:sz w:val="20"/>
              </w:rPr>
            </w:pPr>
          </w:p>
        </w:tc>
      </w:tr>
    </w:tbl>
    <w:p>
      <w:pPr>
        <w:spacing w:line="14" w:lineRule="auto"/>
        <w:rPr>
          <w:rFonts w:ascii="Arial"/>
          <w:sz w:val="2"/>
        </w:rPr>
      </w:pPr>
    </w:p>
    <w:p>
      <w:pPr>
        <w:spacing w:line="14" w:lineRule="auto"/>
        <w:rPr>
          <w:rFonts w:ascii="Arial" w:hAnsi="Arial" w:eastAsia="Arial" w:cs="Arial"/>
          <w:sz w:val="2"/>
          <w:szCs w:val="2"/>
        </w:rPr>
        <w:sectPr>
          <w:type w:val="continuous"/>
          <w:pgSz w:w="16839" w:h="11907"/>
          <w:pgMar w:top="1012" w:right="1106" w:bottom="0" w:left="1092" w:header="0" w:footer="0" w:gutter="0"/>
          <w:cols w:equalWidth="0" w:num="1">
            <w:col w:w="14640"/>
          </w:cols>
        </w:sectPr>
      </w:pPr>
    </w:p>
    <w:p>
      <w:pPr>
        <w:spacing w:line="14" w:lineRule="auto"/>
        <w:rPr>
          <w:rFonts w:ascii="Arial"/>
          <w:sz w:val="2"/>
        </w:rPr>
      </w:pPr>
    </w:p>
    <w:p>
      <w:pPr>
        <w:spacing w:line="14" w:lineRule="auto"/>
        <w:rPr>
          <w:rFonts w:ascii="Arial" w:hAnsi="Arial" w:eastAsia="Arial" w:cs="Arial"/>
          <w:sz w:val="2"/>
          <w:szCs w:val="2"/>
        </w:rPr>
        <w:sectPr>
          <w:type w:val="continuous"/>
          <w:pgSz w:w="16839" w:h="11907"/>
          <w:pgMar w:top="1012" w:right="885" w:bottom="0" w:left="868" w:header="0" w:footer="0" w:gutter="0"/>
          <w:cols w:equalWidth="0" w:num="1">
            <w:col w:w="15085"/>
          </w:cols>
        </w:sectPr>
      </w:pPr>
    </w:p>
    <w:p>
      <w:pPr>
        <w:spacing w:before="316" w:line="221" w:lineRule="auto"/>
        <w:ind w:left="5701"/>
        <w:rPr>
          <w:rFonts w:ascii="宋体" w:hAnsi="宋体" w:eastAsia="宋体" w:cs="宋体"/>
          <w:sz w:val="41"/>
          <w:szCs w:val="41"/>
        </w:rPr>
      </w:pPr>
      <w:r>
        <w:rPr>
          <w:rFonts w:ascii="宋体" w:hAnsi="宋体" w:eastAsia="宋体" w:cs="宋体"/>
          <w:spacing w:val="2"/>
          <w:sz w:val="41"/>
          <w:szCs w:val="41"/>
          <w14:textOutline w14:w="2628" w14:cap="flat" w14:cmpd="sng">
            <w14:solidFill>
              <w14:srgbClr w14:val="000000"/>
            </w14:solidFill>
            <w14:prstDash w14:val="solid"/>
            <w14:miter w14:val="0"/>
          </w14:textOutline>
        </w:rPr>
        <w:t>一般公共预算支出表</w:t>
      </w:r>
    </w:p>
    <w:p>
      <w:pPr>
        <w:spacing w:line="19" w:lineRule="exact"/>
      </w:pPr>
    </w:p>
    <w:p>
      <w:pPr>
        <w:spacing w:line="19" w:lineRule="exact"/>
        <w:sectPr>
          <w:pgSz w:w="16839" w:h="11907"/>
          <w:pgMar w:top="1012" w:right="885" w:bottom="0" w:left="868" w:header="0" w:footer="0" w:gutter="0"/>
          <w:cols w:equalWidth="0" w:num="1">
            <w:col w:w="15085"/>
          </w:cols>
        </w:sectPr>
      </w:pPr>
    </w:p>
    <w:p>
      <w:pPr>
        <w:spacing w:before="42" w:line="190" w:lineRule="auto"/>
        <w:ind w:left="53"/>
        <w:rPr>
          <w:rFonts w:ascii="宋体" w:hAnsi="宋体" w:eastAsia="宋体" w:cs="宋体"/>
          <w:sz w:val="21"/>
          <w:szCs w:val="21"/>
        </w:rPr>
      </w:pPr>
      <w:r>
        <w:rPr>
          <w:rFonts w:ascii="宋体" w:hAnsi="宋体" w:eastAsia="宋体" w:cs="宋体"/>
          <w:spacing w:val="4"/>
          <w:sz w:val="21"/>
          <w:szCs w:val="21"/>
          <w14:textOutline w14:w="3175" w14:cap="flat" w14:cmpd="sng">
            <w14:solidFill>
              <w14:srgbClr w14:val="000000"/>
            </w14:solidFill>
            <w14:prstDash w14:val="solid"/>
            <w14:miter w14:val="0"/>
          </w14:textOutline>
        </w:rPr>
        <w:t>填报单位:[</w:t>
      </w:r>
      <w:r>
        <w:rPr>
          <w:rFonts w:hint="eastAsia" w:ascii="宋体" w:hAnsi="宋体" w:eastAsia="宋体" w:cs="宋体"/>
          <w:spacing w:val="4"/>
          <w:sz w:val="21"/>
          <w:szCs w:val="21"/>
          <w:lang w:val="en-US" w:eastAsia="zh-CN"/>
          <w14:textOutline w14:w="3175" w14:cap="flat" w14:cmpd="sng">
            <w14:solidFill>
              <w14:srgbClr w14:val="000000"/>
            </w14:solidFill>
            <w14:prstDash w14:val="solid"/>
            <w14:miter w14:val="0"/>
          </w14:textOutline>
        </w:rPr>
        <w:t>403</w:t>
      </w:r>
      <w:r>
        <w:rPr>
          <w:rFonts w:ascii="宋体" w:hAnsi="宋体" w:eastAsia="宋体" w:cs="宋体"/>
          <w:spacing w:val="4"/>
          <w:sz w:val="21"/>
          <w:szCs w:val="21"/>
          <w14:textOutline w14:w="3175" w14:cap="flat" w14:cmpd="sng">
            <w14:solidFill>
              <w14:srgbClr w14:val="000000"/>
            </w14:solidFill>
            <w14:prstDash w14:val="solid"/>
            <w14:miter w14:val="0"/>
          </w14:textOutline>
        </w:rPr>
        <w:t>]</w:t>
      </w:r>
      <w:r>
        <w:rPr>
          <w:rFonts w:hint="eastAsia" w:ascii="宋体" w:hAnsi="宋体" w:eastAsia="宋体" w:cs="宋体"/>
          <w:spacing w:val="4"/>
          <w:sz w:val="21"/>
          <w:szCs w:val="21"/>
          <w:lang w:eastAsia="zh-CN"/>
          <w14:textOutline w14:w="3175" w14:cap="flat" w14:cmpd="sng">
            <w14:solidFill>
              <w14:srgbClr w14:val="000000"/>
            </w14:solidFill>
            <w14:prstDash w14:val="solid"/>
            <w14:miter w14:val="0"/>
          </w14:textOutline>
        </w:rPr>
        <w:t>景德镇市珠山区新村街道办事处</w:t>
      </w:r>
    </w:p>
    <w:p>
      <w:pPr>
        <w:spacing w:line="14" w:lineRule="auto"/>
        <w:rPr>
          <w:rFonts w:ascii="Arial"/>
          <w:sz w:val="2"/>
        </w:rPr>
      </w:pPr>
      <w:r>
        <w:rPr>
          <w:rFonts w:ascii="Arial" w:hAnsi="Arial" w:eastAsia="Arial" w:cs="Arial"/>
          <w:sz w:val="2"/>
          <w:szCs w:val="2"/>
        </w:rPr>
        <w:br w:type="column"/>
      </w:r>
    </w:p>
    <w:p>
      <w:pPr>
        <w:spacing w:before="43" w:line="189" w:lineRule="auto"/>
        <w:rPr>
          <w:rFonts w:ascii="宋体" w:hAnsi="宋体" w:eastAsia="宋体" w:cs="宋体"/>
          <w:sz w:val="22"/>
          <w:szCs w:val="22"/>
        </w:rPr>
      </w:pPr>
      <w:r>
        <w:rPr>
          <w:rFonts w:ascii="宋体" w:hAnsi="宋体" w:eastAsia="宋体" w:cs="宋体"/>
          <w:spacing w:val="3"/>
          <w:sz w:val="22"/>
          <w:szCs w:val="22"/>
          <w14:textOutline w14:w="3175" w14:cap="flat" w14:cmpd="sng">
            <w14:solidFill>
              <w14:srgbClr w14:val="000000"/>
            </w14:solidFill>
            <w14:prstDash w14:val="solid"/>
            <w14:miter w14:val="0"/>
          </w14:textOutline>
        </w:rPr>
        <w:t>单位：万元</w:t>
      </w:r>
    </w:p>
    <w:p>
      <w:pPr>
        <w:spacing w:line="189" w:lineRule="auto"/>
        <w:rPr>
          <w:rFonts w:ascii="宋体" w:hAnsi="宋体" w:eastAsia="宋体" w:cs="宋体"/>
          <w:sz w:val="22"/>
          <w:szCs w:val="22"/>
        </w:rPr>
        <w:sectPr>
          <w:type w:val="continuous"/>
          <w:pgSz w:w="16839" w:h="11907"/>
          <w:pgMar w:top="1012" w:right="885" w:bottom="0" w:left="868" w:header="0" w:footer="0" w:gutter="0"/>
          <w:cols w:equalWidth="0" w:num="2">
            <w:col w:w="13838" w:space="100"/>
            <w:col w:w="1147"/>
          </w:cols>
        </w:sectPr>
      </w:pPr>
    </w:p>
    <w:p>
      <w:pPr>
        <w:spacing w:line="62" w:lineRule="exact"/>
      </w:pPr>
    </w:p>
    <w:tbl>
      <w:tblPr>
        <w:tblStyle w:val="7"/>
        <w:tblW w:w="1506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42"/>
        <w:gridCol w:w="4608"/>
        <w:gridCol w:w="2903"/>
        <w:gridCol w:w="2904"/>
        <w:gridCol w:w="291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11" w:hRule="atLeast"/>
        </w:trPr>
        <w:tc>
          <w:tcPr>
            <w:tcW w:w="6350" w:type="dxa"/>
            <w:gridSpan w:val="2"/>
            <w:vAlign w:val="top"/>
          </w:tcPr>
          <w:p>
            <w:pPr>
              <w:pStyle w:val="8"/>
              <w:spacing w:before="53" w:line="208" w:lineRule="auto"/>
              <w:ind w:left="2279"/>
              <w:rPr>
                <w:sz w:val="22"/>
                <w:szCs w:val="22"/>
              </w:rPr>
            </w:pPr>
            <w:r>
              <w:rPr>
                <w:spacing w:val="4"/>
                <w:sz w:val="22"/>
                <w:szCs w:val="22"/>
                <w14:textOutline w14:w="3175" w14:cap="flat" w14:cmpd="sng">
                  <w14:solidFill>
                    <w14:srgbClr w14:val="000000"/>
                  </w14:solidFill>
                  <w14:prstDash w14:val="solid"/>
                  <w14:miter w14:val="0"/>
                </w14:textOutline>
              </w:rPr>
              <w:t>支出功能分类科目</w:t>
            </w:r>
          </w:p>
        </w:tc>
        <w:tc>
          <w:tcPr>
            <w:tcW w:w="8719" w:type="dxa"/>
            <w:gridSpan w:val="3"/>
            <w:vAlign w:val="top"/>
          </w:tcPr>
          <w:p>
            <w:pPr>
              <w:pStyle w:val="8"/>
              <w:spacing w:before="53" w:line="208" w:lineRule="auto"/>
              <w:ind w:left="3692"/>
              <w:rPr>
                <w:sz w:val="22"/>
                <w:szCs w:val="22"/>
              </w:rPr>
            </w:pPr>
            <w:r>
              <w:rPr>
                <w:spacing w:val="2"/>
                <w:sz w:val="22"/>
                <w:szCs w:val="22"/>
                <w14:textOutline w14:w="3175" w14:cap="flat" w14:cmpd="sng">
                  <w14:solidFill>
                    <w14:srgbClr w14:val="000000"/>
                  </w14:solidFill>
                  <w14:prstDash w14:val="solid"/>
                  <w14:miter w14:val="0"/>
                </w14:textOutline>
              </w:rPr>
              <w:t>2024年预算数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74" w:hRule="atLeast"/>
        </w:trPr>
        <w:tc>
          <w:tcPr>
            <w:tcW w:w="1742" w:type="dxa"/>
            <w:vAlign w:val="top"/>
          </w:tcPr>
          <w:p>
            <w:pPr>
              <w:pStyle w:val="8"/>
              <w:spacing w:before="82" w:line="223" w:lineRule="auto"/>
              <w:ind w:left="428"/>
              <w:rPr>
                <w:sz w:val="22"/>
                <w:szCs w:val="22"/>
              </w:rPr>
            </w:pPr>
            <w:r>
              <w:rPr>
                <w:spacing w:val="3"/>
                <w:sz w:val="22"/>
                <w:szCs w:val="22"/>
                <w14:textOutline w14:w="3175" w14:cap="flat" w14:cmpd="sng">
                  <w14:solidFill>
                    <w14:srgbClr w14:val="000000"/>
                  </w14:solidFill>
                  <w14:prstDash w14:val="solid"/>
                  <w14:miter w14:val="0"/>
                </w14:textOutline>
              </w:rPr>
              <w:t>科目编码</w:t>
            </w:r>
          </w:p>
        </w:tc>
        <w:tc>
          <w:tcPr>
            <w:tcW w:w="4608" w:type="dxa"/>
            <w:vAlign w:val="top"/>
          </w:tcPr>
          <w:p>
            <w:pPr>
              <w:pStyle w:val="8"/>
              <w:spacing w:before="82" w:line="223" w:lineRule="auto"/>
              <w:ind w:left="1802"/>
              <w:rPr>
                <w:sz w:val="22"/>
                <w:szCs w:val="22"/>
              </w:rPr>
            </w:pPr>
            <w:r>
              <w:rPr>
                <w:spacing w:val="3"/>
                <w:sz w:val="22"/>
                <w:szCs w:val="22"/>
                <w14:textOutline w14:w="3175" w14:cap="flat" w14:cmpd="sng">
                  <w14:solidFill>
                    <w14:srgbClr w14:val="000000"/>
                  </w14:solidFill>
                  <w14:prstDash w14:val="solid"/>
                  <w14:miter w14:val="0"/>
                </w14:textOutline>
              </w:rPr>
              <w:t>科目名称</w:t>
            </w:r>
          </w:p>
        </w:tc>
        <w:tc>
          <w:tcPr>
            <w:tcW w:w="2903" w:type="dxa"/>
            <w:vAlign w:val="top"/>
          </w:tcPr>
          <w:p>
            <w:pPr>
              <w:pStyle w:val="8"/>
              <w:spacing w:before="82" w:line="225" w:lineRule="auto"/>
              <w:ind w:left="1235"/>
              <w:rPr>
                <w:sz w:val="22"/>
                <w:szCs w:val="22"/>
              </w:rPr>
            </w:pPr>
            <w:r>
              <w:rPr>
                <w:sz w:val="22"/>
                <w:szCs w:val="22"/>
                <w14:textOutline w14:w="3175" w14:cap="flat" w14:cmpd="sng">
                  <w14:solidFill>
                    <w14:srgbClr w14:val="000000"/>
                  </w14:solidFill>
                  <w14:prstDash w14:val="solid"/>
                  <w14:miter w14:val="0"/>
                </w14:textOutline>
              </w:rPr>
              <w:t>合计</w:t>
            </w:r>
          </w:p>
        </w:tc>
        <w:tc>
          <w:tcPr>
            <w:tcW w:w="2904" w:type="dxa"/>
            <w:vAlign w:val="top"/>
          </w:tcPr>
          <w:p>
            <w:pPr>
              <w:pStyle w:val="8"/>
              <w:spacing w:before="82" w:line="223" w:lineRule="auto"/>
              <w:ind w:left="1014"/>
              <w:rPr>
                <w:sz w:val="22"/>
                <w:szCs w:val="22"/>
              </w:rPr>
            </w:pPr>
            <w:r>
              <w:rPr>
                <w:spacing w:val="3"/>
                <w:sz w:val="22"/>
                <w:szCs w:val="22"/>
                <w14:textOutline w14:w="3175" w14:cap="flat" w14:cmpd="sng">
                  <w14:solidFill>
                    <w14:srgbClr w14:val="000000"/>
                  </w14:solidFill>
                  <w14:prstDash w14:val="solid"/>
                  <w14:miter w14:val="0"/>
                </w14:textOutline>
              </w:rPr>
              <w:t>基本支出</w:t>
            </w:r>
          </w:p>
        </w:tc>
        <w:tc>
          <w:tcPr>
            <w:tcW w:w="2912" w:type="dxa"/>
            <w:vAlign w:val="top"/>
          </w:tcPr>
          <w:p>
            <w:pPr>
              <w:pStyle w:val="8"/>
              <w:spacing w:before="82" w:line="225" w:lineRule="auto"/>
              <w:ind w:left="1021"/>
              <w:rPr>
                <w:sz w:val="22"/>
                <w:szCs w:val="22"/>
              </w:rPr>
            </w:pPr>
            <w:r>
              <w:rPr>
                <w:spacing w:val="2"/>
                <w:sz w:val="22"/>
                <w:szCs w:val="22"/>
                <w14:textOutline w14:w="3175" w14:cap="flat" w14:cmpd="sng">
                  <w14:solidFill>
                    <w14:srgbClr w14:val="000000"/>
                  </w14:solidFill>
                  <w14:prstDash w14:val="solid"/>
                  <w14:miter w14:val="0"/>
                </w14:textOutline>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76" w:hRule="atLeast"/>
        </w:trPr>
        <w:tc>
          <w:tcPr>
            <w:tcW w:w="1742" w:type="dxa"/>
            <w:vAlign w:val="top"/>
          </w:tcPr>
          <w:p>
            <w:pPr>
              <w:pStyle w:val="8"/>
              <w:spacing w:before="84" w:line="236" w:lineRule="auto"/>
              <w:ind w:left="765"/>
              <w:rPr>
                <w:sz w:val="22"/>
                <w:szCs w:val="22"/>
              </w:rPr>
            </w:pPr>
            <w:r>
              <w:rPr>
                <w:spacing w:val="-1"/>
                <w:sz w:val="22"/>
                <w:szCs w:val="22"/>
                <w14:textOutline w14:w="3175" w14:cap="flat" w14:cmpd="sng">
                  <w14:solidFill>
                    <w14:srgbClr w14:val="000000"/>
                  </w14:solidFill>
                  <w14:prstDash w14:val="solid"/>
                  <w14:miter w14:val="0"/>
                </w14:textOutline>
              </w:rPr>
              <w:t>**</w:t>
            </w:r>
          </w:p>
        </w:tc>
        <w:tc>
          <w:tcPr>
            <w:tcW w:w="4608" w:type="dxa"/>
            <w:vAlign w:val="top"/>
          </w:tcPr>
          <w:p>
            <w:pPr>
              <w:pStyle w:val="8"/>
              <w:spacing w:before="84" w:line="236" w:lineRule="auto"/>
              <w:ind w:left="2193"/>
              <w:rPr>
                <w:sz w:val="22"/>
                <w:szCs w:val="22"/>
              </w:rPr>
            </w:pPr>
            <w:r>
              <w:rPr>
                <w:spacing w:val="-1"/>
                <w:sz w:val="22"/>
                <w:szCs w:val="22"/>
                <w14:textOutline w14:w="3175" w14:cap="flat" w14:cmpd="sng">
                  <w14:solidFill>
                    <w14:srgbClr w14:val="000000"/>
                  </w14:solidFill>
                  <w14:prstDash w14:val="solid"/>
                  <w14:miter w14:val="0"/>
                </w14:textOutline>
              </w:rPr>
              <w:t>**</w:t>
            </w:r>
          </w:p>
        </w:tc>
        <w:tc>
          <w:tcPr>
            <w:tcW w:w="2903" w:type="dxa"/>
            <w:vAlign w:val="top"/>
          </w:tcPr>
          <w:p>
            <w:pPr>
              <w:pStyle w:val="8"/>
              <w:spacing w:before="119" w:line="187" w:lineRule="auto"/>
              <w:ind w:left="1422"/>
              <w:rPr>
                <w:sz w:val="22"/>
                <w:szCs w:val="22"/>
              </w:rPr>
            </w:pPr>
            <w:r>
              <w:rPr>
                <w:sz w:val="22"/>
                <w:szCs w:val="22"/>
                <w14:textOutline w14:w="3175" w14:cap="flat" w14:cmpd="sng">
                  <w14:solidFill>
                    <w14:srgbClr w14:val="000000"/>
                  </w14:solidFill>
                  <w14:prstDash w14:val="solid"/>
                  <w14:miter w14:val="0"/>
                </w14:textOutline>
              </w:rPr>
              <w:t>1</w:t>
            </w:r>
          </w:p>
        </w:tc>
        <w:tc>
          <w:tcPr>
            <w:tcW w:w="2904" w:type="dxa"/>
            <w:vAlign w:val="top"/>
          </w:tcPr>
          <w:p>
            <w:pPr>
              <w:pStyle w:val="8"/>
              <w:spacing w:before="120" w:line="186" w:lineRule="auto"/>
              <w:ind w:left="1411"/>
              <w:rPr>
                <w:sz w:val="22"/>
                <w:szCs w:val="22"/>
              </w:rPr>
            </w:pPr>
            <w:r>
              <w:rPr>
                <w:sz w:val="22"/>
                <w:szCs w:val="22"/>
                <w14:textOutline w14:w="3175" w14:cap="flat" w14:cmpd="sng">
                  <w14:solidFill>
                    <w14:srgbClr w14:val="000000"/>
                  </w14:solidFill>
                  <w14:prstDash w14:val="solid"/>
                  <w14:miter w14:val="0"/>
                </w14:textOutline>
              </w:rPr>
              <w:t>2</w:t>
            </w:r>
          </w:p>
        </w:tc>
        <w:tc>
          <w:tcPr>
            <w:tcW w:w="2912" w:type="dxa"/>
            <w:vAlign w:val="top"/>
          </w:tcPr>
          <w:p>
            <w:pPr>
              <w:pStyle w:val="8"/>
              <w:spacing w:before="120" w:line="186" w:lineRule="auto"/>
              <w:ind w:left="1415"/>
              <w:rPr>
                <w:sz w:val="22"/>
                <w:szCs w:val="22"/>
              </w:rPr>
            </w:pPr>
            <w:r>
              <w:rPr>
                <w:sz w:val="22"/>
                <w:szCs w:val="22"/>
                <w14:textOutline w14:w="3175" w14:cap="flat" w14:cmpd="sng">
                  <w14:solidFill>
                    <w14:srgbClr w14:val="000000"/>
                  </w14:solidFill>
                  <w14:prstDash w14:val="solid"/>
                  <w14:miter w14:val="0"/>
                </w14:textOutline>
              </w:rPr>
              <w:t>3</w:t>
            </w:r>
          </w:p>
        </w:tc>
      </w:tr>
    </w:tbl>
    <w:tbl>
      <w:tblPr>
        <w:tblStyle w:val="6"/>
        <w:tblW w:w="150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55"/>
        <w:gridCol w:w="4665"/>
        <w:gridCol w:w="2940"/>
        <w:gridCol w:w="2797"/>
        <w:gridCol w:w="29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4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合计</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1,495.65</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883.65</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612.00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201</w:t>
            </w:r>
          </w:p>
        </w:tc>
        <w:tc>
          <w:tcPr>
            <w:tcW w:w="4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一般公共服务支出</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1,382.80</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770.80</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612.00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03</w:t>
            </w:r>
          </w:p>
        </w:tc>
        <w:tc>
          <w:tcPr>
            <w:tcW w:w="4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政府办公厅（室）及相关机构事务</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1,022.80</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770.80</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252.00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2010301</w:t>
            </w:r>
          </w:p>
        </w:tc>
        <w:tc>
          <w:tcPr>
            <w:tcW w:w="4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行政运行</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770.80</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770.80</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2010399</w:t>
            </w:r>
          </w:p>
        </w:tc>
        <w:tc>
          <w:tcPr>
            <w:tcW w:w="4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其他政府办公厅（室）及相关机构事务支出</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252.00</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252.00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13</w:t>
            </w:r>
          </w:p>
        </w:tc>
        <w:tc>
          <w:tcPr>
            <w:tcW w:w="4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商贸事务</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360.00</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2011399</w:t>
            </w:r>
          </w:p>
        </w:tc>
        <w:tc>
          <w:tcPr>
            <w:tcW w:w="4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其他商贸事务支出</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360.00</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208</w:t>
            </w:r>
          </w:p>
        </w:tc>
        <w:tc>
          <w:tcPr>
            <w:tcW w:w="4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社会保障和就业支出</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49.47</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49.47</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05</w:t>
            </w:r>
          </w:p>
        </w:tc>
        <w:tc>
          <w:tcPr>
            <w:tcW w:w="4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行政事业单位养老支出</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49.47</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49.47</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2080505</w:t>
            </w:r>
          </w:p>
        </w:tc>
        <w:tc>
          <w:tcPr>
            <w:tcW w:w="4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机关事业单位基本养老保险缴费支出</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49.47</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49.47</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210</w:t>
            </w:r>
          </w:p>
        </w:tc>
        <w:tc>
          <w:tcPr>
            <w:tcW w:w="4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卫生健康支出</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20.10</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20.10</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11</w:t>
            </w:r>
          </w:p>
        </w:tc>
        <w:tc>
          <w:tcPr>
            <w:tcW w:w="4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行政事业单位医疗</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20.10</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20.10</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2101101</w:t>
            </w:r>
          </w:p>
        </w:tc>
        <w:tc>
          <w:tcPr>
            <w:tcW w:w="4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行政单位医疗</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20.10</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20.10</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221</w:t>
            </w:r>
          </w:p>
        </w:tc>
        <w:tc>
          <w:tcPr>
            <w:tcW w:w="4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住房保障支出</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43.29</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43.29</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02</w:t>
            </w:r>
          </w:p>
        </w:tc>
        <w:tc>
          <w:tcPr>
            <w:tcW w:w="4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住房改革支出</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43.29</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43.29</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2210201</w:t>
            </w:r>
          </w:p>
        </w:tc>
        <w:tc>
          <w:tcPr>
            <w:tcW w:w="4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住房公积金</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43.29</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43.29</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bl>
    <w:p>
      <w:pPr>
        <w:spacing w:line="14" w:lineRule="auto"/>
        <w:rPr>
          <w:rFonts w:ascii="Arial" w:hAnsi="Arial" w:eastAsia="Arial" w:cs="Arial"/>
          <w:sz w:val="22"/>
          <w:szCs w:val="22"/>
        </w:rPr>
        <w:sectPr>
          <w:type w:val="continuous"/>
          <w:pgSz w:w="16839" w:h="11907"/>
          <w:pgMar w:top="1012" w:right="885" w:bottom="0" w:left="868" w:header="0" w:footer="0" w:gutter="0"/>
          <w:cols w:equalWidth="0" w:num="1">
            <w:col w:w="15085"/>
          </w:cols>
        </w:sectPr>
      </w:pPr>
    </w:p>
    <w:p>
      <w:pPr>
        <w:spacing w:before="303" w:line="221" w:lineRule="auto"/>
        <w:ind w:left="5420"/>
        <w:rPr>
          <w:rFonts w:ascii="宋体" w:hAnsi="宋体" w:eastAsia="宋体" w:cs="宋体"/>
          <w:sz w:val="40"/>
          <w:szCs w:val="40"/>
        </w:rPr>
      </w:pPr>
      <w:r>
        <w:rPr>
          <w:rFonts w:ascii="宋体" w:hAnsi="宋体" w:eastAsia="宋体" w:cs="宋体"/>
          <w:spacing w:val="4"/>
          <w:sz w:val="40"/>
          <w:szCs w:val="40"/>
          <w14:textOutline w14:w="2572" w14:cap="flat" w14:cmpd="sng">
            <w14:solidFill>
              <w14:srgbClr w14:val="000000"/>
            </w14:solidFill>
            <w14:prstDash w14:val="solid"/>
            <w14:miter w14:val="0"/>
          </w14:textOutline>
        </w:rPr>
        <w:t>一般公共预算基本支出表</w:t>
      </w:r>
    </w:p>
    <w:p>
      <w:pPr>
        <w:spacing w:line="19" w:lineRule="exact"/>
      </w:pPr>
    </w:p>
    <w:p>
      <w:pPr>
        <w:spacing w:line="19" w:lineRule="exact"/>
        <w:sectPr>
          <w:pgSz w:w="16839" w:h="11907"/>
          <w:pgMar w:top="1012" w:right="801" w:bottom="0" w:left="784" w:header="0" w:footer="0" w:gutter="0"/>
          <w:cols w:equalWidth="0" w:num="1">
            <w:col w:w="15252"/>
          </w:cols>
        </w:sectPr>
      </w:pPr>
    </w:p>
    <w:p>
      <w:pPr>
        <w:spacing w:before="42" w:line="190" w:lineRule="auto"/>
        <w:ind w:left="53"/>
        <w:rPr>
          <w:rFonts w:ascii="宋体" w:hAnsi="宋体" w:eastAsia="宋体" w:cs="宋体"/>
          <w:sz w:val="21"/>
          <w:szCs w:val="21"/>
        </w:rPr>
      </w:pPr>
      <w:r>
        <w:rPr>
          <w:rFonts w:ascii="宋体" w:hAnsi="宋体" w:eastAsia="宋体" w:cs="宋体"/>
          <w:spacing w:val="4"/>
          <w:sz w:val="21"/>
          <w:szCs w:val="21"/>
          <w14:textOutline w14:w="3175" w14:cap="flat" w14:cmpd="sng">
            <w14:solidFill>
              <w14:srgbClr w14:val="000000"/>
            </w14:solidFill>
            <w14:prstDash w14:val="solid"/>
            <w14:miter w14:val="0"/>
          </w14:textOutline>
        </w:rPr>
        <w:t>填报单位:[</w:t>
      </w:r>
      <w:r>
        <w:rPr>
          <w:rFonts w:hint="eastAsia" w:ascii="宋体" w:hAnsi="宋体" w:eastAsia="宋体" w:cs="宋体"/>
          <w:spacing w:val="4"/>
          <w:sz w:val="21"/>
          <w:szCs w:val="21"/>
          <w:lang w:val="en-US" w:eastAsia="zh-CN"/>
          <w14:textOutline w14:w="3175" w14:cap="flat" w14:cmpd="sng">
            <w14:solidFill>
              <w14:srgbClr w14:val="000000"/>
            </w14:solidFill>
            <w14:prstDash w14:val="solid"/>
            <w14:miter w14:val="0"/>
          </w14:textOutline>
        </w:rPr>
        <w:t>403</w:t>
      </w:r>
      <w:r>
        <w:rPr>
          <w:rFonts w:ascii="宋体" w:hAnsi="宋体" w:eastAsia="宋体" w:cs="宋体"/>
          <w:spacing w:val="4"/>
          <w:sz w:val="21"/>
          <w:szCs w:val="21"/>
          <w14:textOutline w14:w="3175" w14:cap="flat" w14:cmpd="sng">
            <w14:solidFill>
              <w14:srgbClr w14:val="000000"/>
            </w14:solidFill>
            <w14:prstDash w14:val="solid"/>
            <w14:miter w14:val="0"/>
          </w14:textOutline>
        </w:rPr>
        <w:t>]</w:t>
      </w:r>
      <w:r>
        <w:rPr>
          <w:rFonts w:hint="eastAsia" w:ascii="宋体" w:hAnsi="宋体" w:eastAsia="宋体" w:cs="宋体"/>
          <w:spacing w:val="4"/>
          <w:sz w:val="21"/>
          <w:szCs w:val="21"/>
          <w:lang w:eastAsia="zh-CN"/>
          <w14:textOutline w14:w="3175" w14:cap="flat" w14:cmpd="sng">
            <w14:solidFill>
              <w14:srgbClr w14:val="000000"/>
            </w14:solidFill>
            <w14:prstDash w14:val="solid"/>
            <w14:miter w14:val="0"/>
          </w14:textOutline>
        </w:rPr>
        <w:t>景德镇市珠山区新村街道办事处</w:t>
      </w:r>
    </w:p>
    <w:p>
      <w:pPr>
        <w:spacing w:line="14" w:lineRule="auto"/>
        <w:rPr>
          <w:rFonts w:ascii="Arial"/>
          <w:sz w:val="2"/>
        </w:rPr>
      </w:pPr>
      <w:r>
        <w:rPr>
          <w:rFonts w:ascii="Arial" w:hAnsi="Arial" w:eastAsia="Arial" w:cs="Arial"/>
          <w:sz w:val="2"/>
          <w:szCs w:val="2"/>
        </w:rPr>
        <w:br w:type="column"/>
      </w:r>
    </w:p>
    <w:p>
      <w:pPr>
        <w:spacing w:before="42" w:line="193" w:lineRule="auto"/>
        <w:rPr>
          <w:rFonts w:ascii="宋体" w:hAnsi="宋体" w:eastAsia="宋体" w:cs="宋体"/>
          <w:sz w:val="21"/>
          <w:szCs w:val="21"/>
        </w:rPr>
      </w:pPr>
      <w:r>
        <w:rPr>
          <w:rFonts w:ascii="宋体" w:hAnsi="宋体" w:eastAsia="宋体" w:cs="宋体"/>
          <w:spacing w:val="8"/>
          <w:sz w:val="21"/>
          <w:szCs w:val="21"/>
          <w14:textOutline w14:w="3175" w14:cap="flat" w14:cmpd="sng">
            <w14:solidFill>
              <w14:srgbClr w14:val="000000"/>
            </w14:solidFill>
            <w14:prstDash w14:val="solid"/>
            <w14:miter w14:val="0"/>
          </w14:textOutline>
        </w:rPr>
        <w:t>单位：万元</w:t>
      </w:r>
    </w:p>
    <w:p>
      <w:pPr>
        <w:spacing w:line="193" w:lineRule="auto"/>
        <w:rPr>
          <w:rFonts w:ascii="宋体" w:hAnsi="宋体" w:eastAsia="宋体" w:cs="宋体"/>
          <w:sz w:val="21"/>
          <w:szCs w:val="21"/>
        </w:rPr>
        <w:sectPr>
          <w:type w:val="continuous"/>
          <w:pgSz w:w="16839" w:h="11907"/>
          <w:pgMar w:top="1012" w:right="801" w:bottom="0" w:left="784" w:header="0" w:footer="0" w:gutter="0"/>
          <w:cols w:equalWidth="0" w:num="2">
            <w:col w:w="14031" w:space="100"/>
            <w:col w:w="1122"/>
          </w:cols>
        </w:sectPr>
      </w:pPr>
    </w:p>
    <w:p>
      <w:pPr>
        <w:spacing w:line="60" w:lineRule="exact"/>
      </w:pPr>
    </w:p>
    <w:tbl>
      <w:tblPr>
        <w:tblStyle w:val="7"/>
        <w:tblW w:w="15231" w:type="dxa"/>
        <w:tblInd w:w="1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849"/>
        <w:gridCol w:w="3854"/>
        <w:gridCol w:w="2840"/>
        <w:gridCol w:w="2840"/>
        <w:gridCol w:w="2848"/>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21" w:hRule="atLeast"/>
        </w:trPr>
        <w:tc>
          <w:tcPr>
            <w:tcW w:w="6703" w:type="dxa"/>
            <w:gridSpan w:val="2"/>
            <w:tcBorders>
              <w:top w:val="single" w:color="000000" w:sz="8" w:space="0"/>
              <w:left w:val="single" w:color="000000" w:sz="8" w:space="0"/>
            </w:tcBorders>
            <w:vAlign w:val="top"/>
          </w:tcPr>
          <w:p>
            <w:pPr>
              <w:pStyle w:val="8"/>
              <w:spacing w:before="110" w:line="227" w:lineRule="auto"/>
              <w:ind w:left="2473"/>
            </w:pPr>
            <w:r>
              <w:rPr>
                <w:spacing w:val="9"/>
                <w14:textOutline w14:w="3175" w14:cap="flat" w14:cmpd="sng">
                  <w14:solidFill>
                    <w14:srgbClr w14:val="000000"/>
                  </w14:solidFill>
                  <w14:prstDash w14:val="solid"/>
                  <w14:miter w14:val="0"/>
                </w14:textOutline>
              </w:rPr>
              <w:t>支出经济分类科目</w:t>
            </w:r>
          </w:p>
        </w:tc>
        <w:tc>
          <w:tcPr>
            <w:tcW w:w="8528" w:type="dxa"/>
            <w:gridSpan w:val="3"/>
            <w:tcBorders>
              <w:top w:val="single" w:color="000000" w:sz="8" w:space="0"/>
              <w:right w:val="single" w:color="000000" w:sz="8" w:space="0"/>
            </w:tcBorders>
            <w:vAlign w:val="top"/>
          </w:tcPr>
          <w:p>
            <w:pPr>
              <w:pStyle w:val="8"/>
              <w:spacing w:before="110" w:line="227" w:lineRule="auto"/>
              <w:ind w:left="3494"/>
            </w:pPr>
            <w:r>
              <w:rPr>
                <w:spacing w:val="7"/>
                <w14:textOutline w14:w="3175" w14:cap="flat" w14:cmpd="sng">
                  <w14:solidFill>
                    <w14:srgbClr w14:val="000000"/>
                  </w14:solidFill>
                  <w14:prstDash w14:val="solid"/>
                  <w14:miter w14:val="0"/>
                </w14:textOutline>
              </w:rPr>
              <w:t>2024年基本支出</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77" w:hRule="atLeast"/>
        </w:trPr>
        <w:tc>
          <w:tcPr>
            <w:tcW w:w="2849" w:type="dxa"/>
            <w:tcBorders>
              <w:left w:val="single" w:color="000000" w:sz="8" w:space="0"/>
            </w:tcBorders>
            <w:vAlign w:val="top"/>
          </w:tcPr>
          <w:p>
            <w:pPr>
              <w:pStyle w:val="8"/>
              <w:spacing w:before="79" w:line="227" w:lineRule="auto"/>
              <w:ind w:left="982"/>
            </w:pPr>
            <w:r>
              <w:rPr>
                <w:spacing w:val="8"/>
                <w14:textOutline w14:w="3175" w14:cap="flat" w14:cmpd="sng">
                  <w14:solidFill>
                    <w14:srgbClr w14:val="000000"/>
                  </w14:solidFill>
                  <w14:prstDash w14:val="solid"/>
                  <w14:miter w14:val="0"/>
                </w14:textOutline>
              </w:rPr>
              <w:t>科目编码</w:t>
            </w:r>
          </w:p>
        </w:tc>
        <w:tc>
          <w:tcPr>
            <w:tcW w:w="3854" w:type="dxa"/>
            <w:vAlign w:val="top"/>
          </w:tcPr>
          <w:p>
            <w:pPr>
              <w:pStyle w:val="8"/>
              <w:spacing w:before="79" w:line="227" w:lineRule="auto"/>
              <w:ind w:left="1428"/>
            </w:pPr>
            <w:r>
              <w:rPr>
                <w:spacing w:val="8"/>
                <w14:textOutline w14:w="3175" w14:cap="flat" w14:cmpd="sng">
                  <w14:solidFill>
                    <w14:srgbClr w14:val="000000"/>
                  </w14:solidFill>
                  <w14:prstDash w14:val="solid"/>
                  <w14:miter w14:val="0"/>
                </w14:textOutline>
              </w:rPr>
              <w:t>科目名称</w:t>
            </w:r>
          </w:p>
        </w:tc>
        <w:tc>
          <w:tcPr>
            <w:tcW w:w="2840" w:type="dxa"/>
            <w:vAlign w:val="top"/>
          </w:tcPr>
          <w:p>
            <w:pPr>
              <w:pStyle w:val="8"/>
              <w:spacing w:before="79" w:line="229" w:lineRule="auto"/>
              <w:ind w:left="1201"/>
            </w:pPr>
            <w:r>
              <w:rPr>
                <w:spacing w:val="5"/>
                <w14:textOutline w14:w="3175" w14:cap="flat" w14:cmpd="sng">
                  <w14:solidFill>
                    <w14:srgbClr w14:val="000000"/>
                  </w14:solidFill>
                  <w14:prstDash w14:val="solid"/>
                  <w14:miter w14:val="0"/>
                </w14:textOutline>
              </w:rPr>
              <w:t>合计</w:t>
            </w:r>
          </w:p>
        </w:tc>
        <w:tc>
          <w:tcPr>
            <w:tcW w:w="2840" w:type="dxa"/>
            <w:vAlign w:val="top"/>
          </w:tcPr>
          <w:p>
            <w:pPr>
              <w:pStyle w:val="8"/>
              <w:spacing w:before="78" w:line="229" w:lineRule="auto"/>
              <w:ind w:left="985"/>
            </w:pPr>
            <w:r>
              <w:rPr>
                <w:spacing w:val="7"/>
                <w14:textOutline w14:w="3175" w14:cap="flat" w14:cmpd="sng">
                  <w14:solidFill>
                    <w14:srgbClr w14:val="000000"/>
                  </w14:solidFill>
                  <w14:prstDash w14:val="solid"/>
                  <w14:miter w14:val="0"/>
                </w14:textOutline>
              </w:rPr>
              <w:t>人员经费</w:t>
            </w:r>
          </w:p>
        </w:tc>
        <w:tc>
          <w:tcPr>
            <w:tcW w:w="2848" w:type="dxa"/>
            <w:tcBorders>
              <w:right w:val="single" w:color="000000" w:sz="8" w:space="0"/>
            </w:tcBorders>
            <w:vAlign w:val="top"/>
          </w:tcPr>
          <w:p>
            <w:pPr>
              <w:pStyle w:val="8"/>
              <w:spacing w:before="78" w:line="229" w:lineRule="auto"/>
              <w:ind w:left="991"/>
            </w:pPr>
            <w:r>
              <w:rPr>
                <w:spacing w:val="6"/>
                <w14:textOutline w14:w="3175" w14:cap="flat" w14:cmpd="sng">
                  <w14:solidFill>
                    <w14:srgbClr w14:val="000000"/>
                  </w14:solidFill>
                  <w14:prstDash w14:val="solid"/>
                  <w14:miter w14:val="0"/>
                </w14:textOutline>
              </w:rPr>
              <w:t>公用经费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20" w:hRule="atLeast"/>
        </w:trPr>
        <w:tc>
          <w:tcPr>
            <w:tcW w:w="2849" w:type="dxa"/>
            <w:tcBorders>
              <w:left w:val="single" w:color="000000" w:sz="8" w:space="0"/>
            </w:tcBorders>
            <w:vAlign w:val="top"/>
          </w:tcPr>
          <w:p>
            <w:pPr>
              <w:pStyle w:val="8"/>
              <w:spacing w:before="101" w:line="303" w:lineRule="exact"/>
              <w:ind w:left="1312"/>
            </w:pPr>
            <w:r>
              <w:rPr>
                <w:spacing w:val="1"/>
                <w:position w:val="2"/>
                <w14:textOutline w14:w="3175" w14:cap="flat" w14:cmpd="sng">
                  <w14:solidFill>
                    <w14:srgbClr w14:val="000000"/>
                  </w14:solidFill>
                  <w14:prstDash w14:val="solid"/>
                  <w14:miter w14:val="0"/>
                </w14:textOutline>
              </w:rPr>
              <w:t>**</w:t>
            </w:r>
          </w:p>
        </w:tc>
        <w:tc>
          <w:tcPr>
            <w:tcW w:w="3854" w:type="dxa"/>
            <w:vAlign w:val="top"/>
          </w:tcPr>
          <w:p>
            <w:pPr>
              <w:pStyle w:val="8"/>
              <w:spacing w:before="101" w:line="303" w:lineRule="exact"/>
              <w:ind w:left="1813"/>
            </w:pPr>
            <w:r>
              <w:rPr>
                <w:spacing w:val="1"/>
                <w:position w:val="2"/>
                <w14:textOutline w14:w="3175" w14:cap="flat" w14:cmpd="sng">
                  <w14:solidFill>
                    <w14:srgbClr w14:val="000000"/>
                  </w14:solidFill>
                  <w14:prstDash w14:val="solid"/>
                  <w14:miter w14:val="0"/>
                </w14:textOutline>
              </w:rPr>
              <w:t>**</w:t>
            </w:r>
          </w:p>
        </w:tc>
        <w:tc>
          <w:tcPr>
            <w:tcW w:w="2840" w:type="dxa"/>
            <w:vAlign w:val="top"/>
          </w:tcPr>
          <w:p>
            <w:pPr>
              <w:pStyle w:val="8"/>
              <w:spacing w:before="135" w:line="190" w:lineRule="auto"/>
              <w:ind w:left="1382"/>
            </w:pPr>
            <w:r>
              <w:rPr>
                <w14:textOutline w14:w="3175" w14:cap="flat" w14:cmpd="sng">
                  <w14:solidFill>
                    <w14:srgbClr w14:val="000000"/>
                  </w14:solidFill>
                  <w14:prstDash w14:val="solid"/>
                  <w14:miter w14:val="0"/>
                </w14:textOutline>
              </w:rPr>
              <w:t>1</w:t>
            </w:r>
          </w:p>
        </w:tc>
        <w:tc>
          <w:tcPr>
            <w:tcW w:w="2840" w:type="dxa"/>
            <w:vAlign w:val="top"/>
          </w:tcPr>
          <w:p>
            <w:pPr>
              <w:pStyle w:val="8"/>
              <w:spacing w:before="136" w:line="189" w:lineRule="auto"/>
              <w:ind w:left="1372"/>
            </w:pPr>
            <w:r>
              <w:rPr>
                <w14:textOutline w14:w="3175" w14:cap="flat" w14:cmpd="sng">
                  <w14:solidFill>
                    <w14:srgbClr w14:val="000000"/>
                  </w14:solidFill>
                  <w14:prstDash w14:val="solid"/>
                  <w14:miter w14:val="0"/>
                </w14:textOutline>
              </w:rPr>
              <w:t>2</w:t>
            </w:r>
          </w:p>
        </w:tc>
        <w:tc>
          <w:tcPr>
            <w:tcW w:w="2848" w:type="dxa"/>
            <w:tcBorders>
              <w:right w:val="single" w:color="000000" w:sz="8" w:space="0"/>
            </w:tcBorders>
            <w:vAlign w:val="top"/>
          </w:tcPr>
          <w:p>
            <w:pPr>
              <w:pStyle w:val="8"/>
              <w:spacing w:before="136" w:line="189" w:lineRule="auto"/>
              <w:ind w:left="1377"/>
            </w:pPr>
            <w:r>
              <w:rPr>
                <w14:textOutline w14:w="3175" w14:cap="flat" w14:cmpd="sng">
                  <w14:solidFill>
                    <w14:srgbClr w14:val="000000"/>
                  </w14:solidFill>
                  <w14:prstDash w14:val="solid"/>
                  <w14:miter w14:val="0"/>
                </w14:textOutline>
              </w:rPr>
              <w:t>3</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39" w:hRule="atLeast"/>
        </w:trPr>
        <w:tc>
          <w:tcPr>
            <w:tcW w:w="2849" w:type="dxa"/>
            <w:tcBorders>
              <w:left w:val="single" w:color="000000" w:sz="8" w:space="0"/>
            </w:tcBorders>
            <w:vAlign w:val="center"/>
          </w:tcPr>
          <w:p>
            <w:pPr>
              <w:rPr>
                <w:rFonts w:ascii="Arial"/>
                <w:sz w:val="21"/>
                <w:szCs w:val="21"/>
              </w:rPr>
            </w:pPr>
          </w:p>
        </w:tc>
        <w:tc>
          <w:tcPr>
            <w:tcW w:w="3854" w:type="dxa"/>
            <w:vAlign w:val="center"/>
          </w:tcPr>
          <w:p>
            <w:pPr>
              <w:keepNext w:val="0"/>
              <w:keepLines w:val="0"/>
              <w:widowControl/>
              <w:suppressLineNumbers w:val="0"/>
              <w:jc w:val="left"/>
              <w:textAlignment w:val="center"/>
              <w:rPr>
                <w:sz w:val="21"/>
                <w:szCs w:val="21"/>
              </w:rPr>
            </w:pPr>
            <w:r>
              <w:rPr>
                <w:rFonts w:hint="eastAsia" w:ascii="宋体" w:hAnsi="宋体" w:eastAsia="宋体" w:cs="宋体"/>
                <w:i w:val="0"/>
                <w:snapToGrid w:val="0"/>
                <w:color w:val="000000"/>
                <w:kern w:val="0"/>
                <w:sz w:val="21"/>
                <w:szCs w:val="21"/>
                <w:u w:val="none"/>
                <w:lang w:val="en-US" w:eastAsia="zh-CN" w:bidi="ar"/>
              </w:rPr>
              <w:t>合计</w:t>
            </w:r>
          </w:p>
        </w:tc>
        <w:tc>
          <w:tcPr>
            <w:tcW w:w="2840" w:type="dxa"/>
            <w:vAlign w:val="center"/>
          </w:tcPr>
          <w:p>
            <w:pPr>
              <w:keepNext w:val="0"/>
              <w:keepLines w:val="0"/>
              <w:widowControl/>
              <w:suppressLineNumbers w:val="0"/>
              <w:jc w:val="right"/>
              <w:textAlignment w:val="center"/>
              <w:rPr>
                <w:sz w:val="21"/>
                <w:szCs w:val="21"/>
              </w:rPr>
            </w:pPr>
            <w:r>
              <w:rPr>
                <w:rFonts w:hint="eastAsia" w:ascii="宋体" w:hAnsi="宋体" w:eastAsia="宋体" w:cs="宋体"/>
                <w:i w:val="0"/>
                <w:snapToGrid w:val="0"/>
                <w:color w:val="000000"/>
                <w:kern w:val="0"/>
                <w:sz w:val="21"/>
                <w:szCs w:val="21"/>
                <w:u w:val="none"/>
                <w:lang w:val="en-US" w:eastAsia="zh-CN" w:bidi="ar"/>
              </w:rPr>
              <w:t>883.65</w:t>
            </w:r>
          </w:p>
        </w:tc>
        <w:tc>
          <w:tcPr>
            <w:tcW w:w="2840" w:type="dxa"/>
            <w:vAlign w:val="center"/>
          </w:tcPr>
          <w:p>
            <w:pPr>
              <w:keepNext w:val="0"/>
              <w:keepLines w:val="0"/>
              <w:widowControl/>
              <w:suppressLineNumbers w:val="0"/>
              <w:jc w:val="left"/>
              <w:textAlignment w:val="center"/>
              <w:rPr>
                <w:sz w:val="21"/>
                <w:szCs w:val="21"/>
              </w:rPr>
            </w:pPr>
            <w:r>
              <w:rPr>
                <w:rFonts w:hint="eastAsia" w:ascii="宋体" w:hAnsi="宋体" w:eastAsia="宋体" w:cs="宋体"/>
                <w:i w:val="0"/>
                <w:snapToGrid w:val="0"/>
                <w:color w:val="000000"/>
                <w:kern w:val="0"/>
                <w:sz w:val="21"/>
                <w:szCs w:val="21"/>
                <w:u w:val="none"/>
                <w:lang w:val="en-US" w:eastAsia="zh-CN" w:bidi="ar"/>
              </w:rPr>
              <w:t>872.45</w:t>
            </w:r>
          </w:p>
        </w:tc>
        <w:tc>
          <w:tcPr>
            <w:tcW w:w="2848" w:type="dxa"/>
            <w:tcBorders>
              <w:right w:val="single" w:color="000000" w:sz="8" w:space="0"/>
            </w:tcBorders>
            <w:vAlign w:val="center"/>
          </w:tcPr>
          <w:p>
            <w:pPr>
              <w:keepNext w:val="0"/>
              <w:keepLines w:val="0"/>
              <w:widowControl/>
              <w:suppressLineNumbers w:val="0"/>
              <w:jc w:val="left"/>
              <w:textAlignment w:val="center"/>
              <w:rPr>
                <w:sz w:val="21"/>
                <w:szCs w:val="21"/>
              </w:rPr>
            </w:pPr>
            <w:r>
              <w:rPr>
                <w:rFonts w:hint="eastAsia" w:ascii="宋体" w:hAnsi="宋体" w:eastAsia="宋体" w:cs="宋体"/>
                <w:i w:val="0"/>
                <w:snapToGrid w:val="0"/>
                <w:color w:val="000000"/>
                <w:kern w:val="0"/>
                <w:sz w:val="21"/>
                <w:szCs w:val="21"/>
                <w:u w:val="none"/>
                <w:lang w:val="en-US" w:eastAsia="zh-CN" w:bidi="ar"/>
              </w:rPr>
              <w:t>11.21</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40" w:hRule="atLeast"/>
        </w:trPr>
        <w:tc>
          <w:tcPr>
            <w:tcW w:w="2849" w:type="dxa"/>
            <w:tcBorders>
              <w:left w:val="single" w:color="000000" w:sz="8" w:space="0"/>
            </w:tcBorders>
            <w:vAlign w:val="center"/>
          </w:tcPr>
          <w:p>
            <w:pPr>
              <w:keepNext w:val="0"/>
              <w:keepLines w:val="0"/>
              <w:widowControl/>
              <w:suppressLineNumbers w:val="0"/>
              <w:jc w:val="left"/>
              <w:textAlignment w:val="center"/>
              <w:rPr>
                <w:sz w:val="21"/>
                <w:szCs w:val="21"/>
              </w:rPr>
            </w:pPr>
            <w:r>
              <w:rPr>
                <w:rFonts w:hint="eastAsia" w:ascii="宋体" w:hAnsi="宋体" w:eastAsia="宋体" w:cs="宋体"/>
                <w:i w:val="0"/>
                <w:snapToGrid w:val="0"/>
                <w:color w:val="000000"/>
                <w:kern w:val="0"/>
                <w:sz w:val="21"/>
                <w:szCs w:val="21"/>
                <w:u w:val="none"/>
                <w:lang w:val="en-US" w:eastAsia="zh-CN" w:bidi="ar"/>
              </w:rPr>
              <w:t>301</w:t>
            </w:r>
          </w:p>
        </w:tc>
        <w:tc>
          <w:tcPr>
            <w:tcW w:w="3854" w:type="dxa"/>
            <w:vAlign w:val="center"/>
          </w:tcPr>
          <w:p>
            <w:pPr>
              <w:keepNext w:val="0"/>
              <w:keepLines w:val="0"/>
              <w:widowControl/>
              <w:suppressLineNumbers w:val="0"/>
              <w:jc w:val="left"/>
              <w:textAlignment w:val="center"/>
              <w:rPr>
                <w:sz w:val="21"/>
                <w:szCs w:val="21"/>
              </w:rPr>
            </w:pPr>
            <w:r>
              <w:rPr>
                <w:rFonts w:hint="eastAsia" w:ascii="宋体" w:hAnsi="宋体" w:eastAsia="宋体" w:cs="宋体"/>
                <w:i w:val="0"/>
                <w:snapToGrid w:val="0"/>
                <w:color w:val="000000"/>
                <w:kern w:val="0"/>
                <w:sz w:val="21"/>
                <w:szCs w:val="21"/>
                <w:u w:val="none"/>
                <w:lang w:val="en-US" w:eastAsia="zh-CN" w:bidi="ar"/>
              </w:rPr>
              <w:t>工资福利支出</w:t>
            </w:r>
          </w:p>
        </w:tc>
        <w:tc>
          <w:tcPr>
            <w:tcW w:w="2840" w:type="dxa"/>
            <w:vAlign w:val="center"/>
          </w:tcPr>
          <w:p>
            <w:pPr>
              <w:keepNext w:val="0"/>
              <w:keepLines w:val="0"/>
              <w:widowControl/>
              <w:suppressLineNumbers w:val="0"/>
              <w:jc w:val="right"/>
              <w:textAlignment w:val="center"/>
              <w:rPr>
                <w:sz w:val="21"/>
                <w:szCs w:val="21"/>
              </w:rPr>
            </w:pPr>
            <w:r>
              <w:rPr>
                <w:rFonts w:hint="eastAsia" w:ascii="宋体" w:hAnsi="宋体" w:eastAsia="宋体" w:cs="宋体"/>
                <w:i w:val="0"/>
                <w:snapToGrid w:val="0"/>
                <w:color w:val="000000"/>
                <w:kern w:val="0"/>
                <w:sz w:val="21"/>
                <w:szCs w:val="21"/>
                <w:u w:val="none"/>
                <w:lang w:val="en-US" w:eastAsia="zh-CN" w:bidi="ar"/>
              </w:rPr>
              <w:t>442.23</w:t>
            </w:r>
          </w:p>
        </w:tc>
        <w:tc>
          <w:tcPr>
            <w:tcW w:w="2840" w:type="dxa"/>
            <w:vAlign w:val="center"/>
          </w:tcPr>
          <w:p>
            <w:pPr>
              <w:keepNext w:val="0"/>
              <w:keepLines w:val="0"/>
              <w:widowControl/>
              <w:suppressLineNumbers w:val="0"/>
              <w:jc w:val="left"/>
              <w:textAlignment w:val="center"/>
              <w:rPr>
                <w:sz w:val="21"/>
                <w:szCs w:val="21"/>
              </w:rPr>
            </w:pPr>
            <w:r>
              <w:rPr>
                <w:rFonts w:hint="eastAsia" w:ascii="宋体" w:hAnsi="宋体" w:eastAsia="宋体" w:cs="宋体"/>
                <w:i w:val="0"/>
                <w:snapToGrid w:val="0"/>
                <w:color w:val="000000"/>
                <w:kern w:val="0"/>
                <w:sz w:val="21"/>
                <w:szCs w:val="21"/>
                <w:u w:val="none"/>
                <w:lang w:val="en-US" w:eastAsia="zh-CN" w:bidi="ar"/>
              </w:rPr>
              <w:t>442.23</w:t>
            </w:r>
          </w:p>
        </w:tc>
        <w:tc>
          <w:tcPr>
            <w:tcW w:w="2848" w:type="dxa"/>
            <w:tcBorders>
              <w:right w:val="single" w:color="000000" w:sz="8" w:space="0"/>
            </w:tcBorders>
            <w:vAlign w:val="center"/>
          </w:tcPr>
          <w:p>
            <w:pPr>
              <w:rPr>
                <w:rFonts w:ascii="Arial"/>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40" w:hRule="atLeast"/>
        </w:trPr>
        <w:tc>
          <w:tcPr>
            <w:tcW w:w="2849" w:type="dxa"/>
            <w:tcBorders>
              <w:left w:val="single" w:color="000000" w:sz="8" w:space="0"/>
            </w:tcBorders>
            <w:vAlign w:val="center"/>
          </w:tcPr>
          <w:p>
            <w:pPr>
              <w:keepNext w:val="0"/>
              <w:keepLines w:val="0"/>
              <w:widowControl/>
              <w:suppressLineNumbers w:val="0"/>
              <w:jc w:val="left"/>
              <w:textAlignment w:val="center"/>
              <w:rPr>
                <w:sz w:val="21"/>
                <w:szCs w:val="21"/>
              </w:rPr>
            </w:pPr>
            <w:r>
              <w:rPr>
                <w:rFonts w:hint="eastAsia" w:ascii="宋体" w:hAnsi="宋体" w:eastAsia="宋体" w:cs="宋体"/>
                <w:i w:val="0"/>
                <w:snapToGrid w:val="0"/>
                <w:color w:val="000000"/>
                <w:kern w:val="0"/>
                <w:sz w:val="21"/>
                <w:szCs w:val="21"/>
                <w:u w:val="none"/>
                <w:lang w:val="en-US" w:eastAsia="zh-CN" w:bidi="ar"/>
              </w:rPr>
              <w:t>　30101</w:t>
            </w:r>
          </w:p>
        </w:tc>
        <w:tc>
          <w:tcPr>
            <w:tcW w:w="3854" w:type="dxa"/>
            <w:vAlign w:val="center"/>
          </w:tcPr>
          <w:p>
            <w:pPr>
              <w:keepNext w:val="0"/>
              <w:keepLines w:val="0"/>
              <w:widowControl/>
              <w:suppressLineNumbers w:val="0"/>
              <w:jc w:val="left"/>
              <w:textAlignment w:val="center"/>
              <w:rPr>
                <w:sz w:val="21"/>
                <w:szCs w:val="21"/>
              </w:rPr>
            </w:pPr>
            <w:r>
              <w:rPr>
                <w:rFonts w:hint="eastAsia" w:ascii="宋体" w:hAnsi="宋体" w:eastAsia="宋体" w:cs="宋体"/>
                <w:i w:val="0"/>
                <w:snapToGrid w:val="0"/>
                <w:color w:val="000000"/>
                <w:kern w:val="0"/>
                <w:sz w:val="21"/>
                <w:szCs w:val="21"/>
                <w:u w:val="none"/>
                <w:lang w:val="en-US" w:eastAsia="zh-CN" w:bidi="ar"/>
              </w:rPr>
              <w:t>　基本工资</w:t>
            </w:r>
          </w:p>
        </w:tc>
        <w:tc>
          <w:tcPr>
            <w:tcW w:w="2840" w:type="dxa"/>
            <w:vAlign w:val="center"/>
          </w:tcPr>
          <w:p>
            <w:pPr>
              <w:keepNext w:val="0"/>
              <w:keepLines w:val="0"/>
              <w:widowControl/>
              <w:suppressLineNumbers w:val="0"/>
              <w:jc w:val="right"/>
              <w:textAlignment w:val="center"/>
              <w:rPr>
                <w:sz w:val="21"/>
                <w:szCs w:val="21"/>
              </w:rPr>
            </w:pPr>
            <w:r>
              <w:rPr>
                <w:rFonts w:hint="eastAsia" w:ascii="宋体" w:hAnsi="宋体" w:eastAsia="宋体" w:cs="宋体"/>
                <w:i w:val="0"/>
                <w:snapToGrid w:val="0"/>
                <w:color w:val="000000"/>
                <w:kern w:val="0"/>
                <w:sz w:val="21"/>
                <w:szCs w:val="21"/>
                <w:u w:val="none"/>
                <w:lang w:val="en-US" w:eastAsia="zh-CN" w:bidi="ar"/>
              </w:rPr>
              <w:t>141.39</w:t>
            </w:r>
          </w:p>
        </w:tc>
        <w:tc>
          <w:tcPr>
            <w:tcW w:w="2840" w:type="dxa"/>
            <w:vAlign w:val="center"/>
          </w:tcPr>
          <w:p>
            <w:pPr>
              <w:keepNext w:val="0"/>
              <w:keepLines w:val="0"/>
              <w:widowControl/>
              <w:suppressLineNumbers w:val="0"/>
              <w:jc w:val="left"/>
              <w:textAlignment w:val="center"/>
              <w:rPr>
                <w:sz w:val="21"/>
                <w:szCs w:val="21"/>
              </w:rPr>
            </w:pPr>
            <w:r>
              <w:rPr>
                <w:rFonts w:hint="eastAsia" w:ascii="宋体" w:hAnsi="宋体" w:eastAsia="宋体" w:cs="宋体"/>
                <w:i w:val="0"/>
                <w:snapToGrid w:val="0"/>
                <w:color w:val="000000"/>
                <w:kern w:val="0"/>
                <w:sz w:val="21"/>
                <w:szCs w:val="21"/>
                <w:u w:val="none"/>
                <w:lang w:val="en-US" w:eastAsia="zh-CN" w:bidi="ar"/>
              </w:rPr>
              <w:t>141.39</w:t>
            </w:r>
          </w:p>
        </w:tc>
        <w:tc>
          <w:tcPr>
            <w:tcW w:w="2848" w:type="dxa"/>
            <w:tcBorders>
              <w:right w:val="single" w:color="000000" w:sz="8" w:space="0"/>
            </w:tcBorders>
            <w:vAlign w:val="center"/>
          </w:tcPr>
          <w:p>
            <w:pPr>
              <w:rPr>
                <w:rFonts w:ascii="Arial"/>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40" w:hRule="atLeast"/>
        </w:trPr>
        <w:tc>
          <w:tcPr>
            <w:tcW w:w="2849" w:type="dxa"/>
            <w:tcBorders>
              <w:left w:val="single" w:color="000000" w:sz="8" w:space="0"/>
            </w:tcBorders>
            <w:vAlign w:val="center"/>
          </w:tcPr>
          <w:p>
            <w:pPr>
              <w:keepNext w:val="0"/>
              <w:keepLines w:val="0"/>
              <w:widowControl/>
              <w:suppressLineNumbers w:val="0"/>
              <w:jc w:val="left"/>
              <w:textAlignment w:val="center"/>
              <w:rPr>
                <w:sz w:val="21"/>
                <w:szCs w:val="21"/>
              </w:rPr>
            </w:pPr>
            <w:r>
              <w:rPr>
                <w:rFonts w:hint="eastAsia" w:ascii="宋体" w:hAnsi="宋体" w:eastAsia="宋体" w:cs="宋体"/>
                <w:i w:val="0"/>
                <w:snapToGrid w:val="0"/>
                <w:color w:val="000000"/>
                <w:kern w:val="0"/>
                <w:sz w:val="21"/>
                <w:szCs w:val="21"/>
                <w:u w:val="none"/>
                <w:lang w:val="en-US" w:eastAsia="zh-CN" w:bidi="ar"/>
              </w:rPr>
              <w:t>　30102</w:t>
            </w:r>
          </w:p>
        </w:tc>
        <w:tc>
          <w:tcPr>
            <w:tcW w:w="3854" w:type="dxa"/>
            <w:vAlign w:val="center"/>
          </w:tcPr>
          <w:p>
            <w:pPr>
              <w:keepNext w:val="0"/>
              <w:keepLines w:val="0"/>
              <w:widowControl/>
              <w:suppressLineNumbers w:val="0"/>
              <w:jc w:val="left"/>
              <w:textAlignment w:val="center"/>
              <w:rPr>
                <w:sz w:val="21"/>
                <w:szCs w:val="21"/>
              </w:rPr>
            </w:pPr>
            <w:r>
              <w:rPr>
                <w:rFonts w:hint="eastAsia" w:ascii="宋体" w:hAnsi="宋体" w:eastAsia="宋体" w:cs="宋体"/>
                <w:i w:val="0"/>
                <w:snapToGrid w:val="0"/>
                <w:color w:val="000000"/>
                <w:kern w:val="0"/>
                <w:sz w:val="21"/>
                <w:szCs w:val="21"/>
                <w:u w:val="none"/>
                <w:lang w:val="en-US" w:eastAsia="zh-CN" w:bidi="ar"/>
              </w:rPr>
              <w:t>　津贴补贴</w:t>
            </w:r>
          </w:p>
        </w:tc>
        <w:tc>
          <w:tcPr>
            <w:tcW w:w="2840" w:type="dxa"/>
            <w:vAlign w:val="center"/>
          </w:tcPr>
          <w:p>
            <w:pPr>
              <w:keepNext w:val="0"/>
              <w:keepLines w:val="0"/>
              <w:widowControl/>
              <w:suppressLineNumbers w:val="0"/>
              <w:jc w:val="right"/>
              <w:textAlignment w:val="center"/>
              <w:rPr>
                <w:sz w:val="21"/>
                <w:szCs w:val="21"/>
              </w:rPr>
            </w:pPr>
            <w:r>
              <w:rPr>
                <w:rFonts w:hint="eastAsia" w:ascii="宋体" w:hAnsi="宋体" w:eastAsia="宋体" w:cs="宋体"/>
                <w:i w:val="0"/>
                <w:snapToGrid w:val="0"/>
                <w:color w:val="000000"/>
                <w:kern w:val="0"/>
                <w:sz w:val="21"/>
                <w:szCs w:val="21"/>
                <w:u w:val="none"/>
                <w:lang w:val="en-US" w:eastAsia="zh-CN" w:bidi="ar"/>
              </w:rPr>
              <w:t>109.97</w:t>
            </w:r>
          </w:p>
        </w:tc>
        <w:tc>
          <w:tcPr>
            <w:tcW w:w="2840" w:type="dxa"/>
            <w:vAlign w:val="center"/>
          </w:tcPr>
          <w:p>
            <w:pPr>
              <w:keepNext w:val="0"/>
              <w:keepLines w:val="0"/>
              <w:widowControl/>
              <w:suppressLineNumbers w:val="0"/>
              <w:jc w:val="left"/>
              <w:textAlignment w:val="center"/>
              <w:rPr>
                <w:sz w:val="21"/>
                <w:szCs w:val="21"/>
              </w:rPr>
            </w:pPr>
            <w:r>
              <w:rPr>
                <w:rFonts w:hint="eastAsia" w:ascii="宋体" w:hAnsi="宋体" w:eastAsia="宋体" w:cs="宋体"/>
                <w:i w:val="0"/>
                <w:snapToGrid w:val="0"/>
                <w:color w:val="000000"/>
                <w:kern w:val="0"/>
                <w:sz w:val="21"/>
                <w:szCs w:val="21"/>
                <w:u w:val="none"/>
                <w:lang w:val="en-US" w:eastAsia="zh-CN" w:bidi="ar"/>
              </w:rPr>
              <w:t>109.97</w:t>
            </w:r>
          </w:p>
        </w:tc>
        <w:tc>
          <w:tcPr>
            <w:tcW w:w="2848" w:type="dxa"/>
            <w:tcBorders>
              <w:right w:val="single" w:color="000000" w:sz="8" w:space="0"/>
            </w:tcBorders>
            <w:vAlign w:val="center"/>
          </w:tcPr>
          <w:p>
            <w:pPr>
              <w:rPr>
                <w:rFonts w:ascii="Arial"/>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40" w:hRule="atLeast"/>
        </w:trPr>
        <w:tc>
          <w:tcPr>
            <w:tcW w:w="2849" w:type="dxa"/>
            <w:tcBorders>
              <w:left w:val="single" w:color="000000" w:sz="8" w:space="0"/>
            </w:tcBorders>
            <w:vAlign w:val="center"/>
          </w:tcPr>
          <w:p>
            <w:pPr>
              <w:keepNext w:val="0"/>
              <w:keepLines w:val="0"/>
              <w:widowControl/>
              <w:suppressLineNumbers w:val="0"/>
              <w:jc w:val="left"/>
              <w:textAlignment w:val="center"/>
              <w:rPr>
                <w:sz w:val="21"/>
                <w:szCs w:val="21"/>
              </w:rPr>
            </w:pPr>
            <w:r>
              <w:rPr>
                <w:rFonts w:hint="eastAsia" w:ascii="宋体" w:hAnsi="宋体" w:eastAsia="宋体" w:cs="宋体"/>
                <w:i w:val="0"/>
                <w:snapToGrid w:val="0"/>
                <w:color w:val="000000"/>
                <w:kern w:val="0"/>
                <w:sz w:val="21"/>
                <w:szCs w:val="21"/>
                <w:u w:val="none"/>
                <w:lang w:val="en-US" w:eastAsia="zh-CN" w:bidi="ar"/>
              </w:rPr>
              <w:t>　30103</w:t>
            </w:r>
          </w:p>
        </w:tc>
        <w:tc>
          <w:tcPr>
            <w:tcW w:w="3854" w:type="dxa"/>
            <w:vAlign w:val="center"/>
          </w:tcPr>
          <w:p>
            <w:pPr>
              <w:keepNext w:val="0"/>
              <w:keepLines w:val="0"/>
              <w:widowControl/>
              <w:suppressLineNumbers w:val="0"/>
              <w:jc w:val="left"/>
              <w:textAlignment w:val="center"/>
              <w:rPr>
                <w:sz w:val="21"/>
                <w:szCs w:val="21"/>
              </w:rPr>
            </w:pPr>
            <w:r>
              <w:rPr>
                <w:rFonts w:hint="eastAsia" w:ascii="宋体" w:hAnsi="宋体" w:eastAsia="宋体" w:cs="宋体"/>
                <w:i w:val="0"/>
                <w:snapToGrid w:val="0"/>
                <w:color w:val="000000"/>
                <w:kern w:val="0"/>
                <w:sz w:val="21"/>
                <w:szCs w:val="21"/>
                <w:u w:val="none"/>
                <w:lang w:val="en-US" w:eastAsia="zh-CN" w:bidi="ar"/>
              </w:rPr>
              <w:t>　奖金</w:t>
            </w:r>
          </w:p>
        </w:tc>
        <w:tc>
          <w:tcPr>
            <w:tcW w:w="2840" w:type="dxa"/>
            <w:vAlign w:val="center"/>
          </w:tcPr>
          <w:p>
            <w:pPr>
              <w:keepNext w:val="0"/>
              <w:keepLines w:val="0"/>
              <w:widowControl/>
              <w:suppressLineNumbers w:val="0"/>
              <w:jc w:val="right"/>
              <w:textAlignment w:val="center"/>
              <w:rPr>
                <w:sz w:val="21"/>
                <w:szCs w:val="21"/>
              </w:rPr>
            </w:pPr>
            <w:r>
              <w:rPr>
                <w:rFonts w:hint="eastAsia" w:ascii="宋体" w:hAnsi="宋体" w:eastAsia="宋体" w:cs="宋体"/>
                <w:i w:val="0"/>
                <w:snapToGrid w:val="0"/>
                <w:color w:val="000000"/>
                <w:kern w:val="0"/>
                <w:sz w:val="21"/>
                <w:szCs w:val="21"/>
                <w:u w:val="none"/>
                <w:lang w:val="en-US" w:eastAsia="zh-CN" w:bidi="ar"/>
              </w:rPr>
              <w:t>40.82</w:t>
            </w:r>
          </w:p>
        </w:tc>
        <w:tc>
          <w:tcPr>
            <w:tcW w:w="2840" w:type="dxa"/>
            <w:vAlign w:val="center"/>
          </w:tcPr>
          <w:p>
            <w:pPr>
              <w:keepNext w:val="0"/>
              <w:keepLines w:val="0"/>
              <w:widowControl/>
              <w:suppressLineNumbers w:val="0"/>
              <w:jc w:val="left"/>
              <w:textAlignment w:val="center"/>
              <w:rPr>
                <w:sz w:val="21"/>
                <w:szCs w:val="21"/>
              </w:rPr>
            </w:pPr>
            <w:r>
              <w:rPr>
                <w:rFonts w:hint="eastAsia" w:ascii="宋体" w:hAnsi="宋体" w:eastAsia="宋体" w:cs="宋体"/>
                <w:i w:val="0"/>
                <w:snapToGrid w:val="0"/>
                <w:color w:val="000000"/>
                <w:kern w:val="0"/>
                <w:sz w:val="21"/>
                <w:szCs w:val="21"/>
                <w:u w:val="none"/>
                <w:lang w:val="en-US" w:eastAsia="zh-CN" w:bidi="ar"/>
              </w:rPr>
              <w:t>40.82</w:t>
            </w:r>
          </w:p>
        </w:tc>
        <w:tc>
          <w:tcPr>
            <w:tcW w:w="2848" w:type="dxa"/>
            <w:tcBorders>
              <w:right w:val="single" w:color="000000" w:sz="8" w:space="0"/>
            </w:tcBorders>
            <w:vAlign w:val="center"/>
          </w:tcPr>
          <w:p>
            <w:pPr>
              <w:rPr>
                <w:rFonts w:ascii="Arial"/>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39" w:hRule="atLeast"/>
        </w:trPr>
        <w:tc>
          <w:tcPr>
            <w:tcW w:w="2849" w:type="dxa"/>
            <w:tcBorders>
              <w:left w:val="single" w:color="000000" w:sz="8" w:space="0"/>
            </w:tcBorders>
            <w:vAlign w:val="center"/>
          </w:tcPr>
          <w:p>
            <w:pPr>
              <w:keepNext w:val="0"/>
              <w:keepLines w:val="0"/>
              <w:widowControl/>
              <w:suppressLineNumbers w:val="0"/>
              <w:jc w:val="left"/>
              <w:textAlignment w:val="center"/>
              <w:rPr>
                <w:sz w:val="21"/>
                <w:szCs w:val="21"/>
              </w:rPr>
            </w:pPr>
            <w:r>
              <w:rPr>
                <w:rFonts w:hint="eastAsia" w:ascii="宋体" w:hAnsi="宋体" w:eastAsia="宋体" w:cs="宋体"/>
                <w:i w:val="0"/>
                <w:snapToGrid w:val="0"/>
                <w:color w:val="000000"/>
                <w:kern w:val="0"/>
                <w:sz w:val="21"/>
                <w:szCs w:val="21"/>
                <w:u w:val="none"/>
                <w:lang w:val="en-US" w:eastAsia="zh-CN" w:bidi="ar"/>
              </w:rPr>
              <w:t>　30107</w:t>
            </w:r>
          </w:p>
        </w:tc>
        <w:tc>
          <w:tcPr>
            <w:tcW w:w="3854" w:type="dxa"/>
            <w:vAlign w:val="center"/>
          </w:tcPr>
          <w:p>
            <w:pPr>
              <w:keepNext w:val="0"/>
              <w:keepLines w:val="0"/>
              <w:widowControl/>
              <w:suppressLineNumbers w:val="0"/>
              <w:jc w:val="left"/>
              <w:textAlignment w:val="center"/>
              <w:rPr>
                <w:sz w:val="21"/>
                <w:szCs w:val="21"/>
              </w:rPr>
            </w:pPr>
            <w:r>
              <w:rPr>
                <w:rFonts w:hint="eastAsia" w:ascii="宋体" w:hAnsi="宋体" w:eastAsia="宋体" w:cs="宋体"/>
                <w:i w:val="0"/>
                <w:snapToGrid w:val="0"/>
                <w:color w:val="000000"/>
                <w:kern w:val="0"/>
                <w:sz w:val="21"/>
                <w:szCs w:val="21"/>
                <w:u w:val="none"/>
                <w:lang w:val="en-US" w:eastAsia="zh-CN" w:bidi="ar"/>
              </w:rPr>
              <w:t>　绩效工资</w:t>
            </w:r>
          </w:p>
        </w:tc>
        <w:tc>
          <w:tcPr>
            <w:tcW w:w="2840" w:type="dxa"/>
            <w:vAlign w:val="center"/>
          </w:tcPr>
          <w:p>
            <w:pPr>
              <w:keepNext w:val="0"/>
              <w:keepLines w:val="0"/>
              <w:widowControl/>
              <w:suppressLineNumbers w:val="0"/>
              <w:jc w:val="right"/>
              <w:textAlignment w:val="center"/>
              <w:rPr>
                <w:sz w:val="21"/>
                <w:szCs w:val="21"/>
              </w:rPr>
            </w:pPr>
            <w:r>
              <w:rPr>
                <w:rFonts w:hint="eastAsia" w:ascii="宋体" w:hAnsi="宋体" w:eastAsia="宋体" w:cs="宋体"/>
                <w:i w:val="0"/>
                <w:snapToGrid w:val="0"/>
                <w:color w:val="000000"/>
                <w:kern w:val="0"/>
                <w:sz w:val="21"/>
                <w:szCs w:val="21"/>
                <w:u w:val="none"/>
                <w:lang w:val="en-US" w:eastAsia="zh-CN" w:bidi="ar"/>
              </w:rPr>
              <w:t>34.23</w:t>
            </w:r>
          </w:p>
        </w:tc>
        <w:tc>
          <w:tcPr>
            <w:tcW w:w="2840" w:type="dxa"/>
            <w:vAlign w:val="center"/>
          </w:tcPr>
          <w:p>
            <w:pPr>
              <w:keepNext w:val="0"/>
              <w:keepLines w:val="0"/>
              <w:widowControl/>
              <w:suppressLineNumbers w:val="0"/>
              <w:jc w:val="left"/>
              <w:textAlignment w:val="center"/>
              <w:rPr>
                <w:sz w:val="21"/>
                <w:szCs w:val="21"/>
              </w:rPr>
            </w:pPr>
            <w:r>
              <w:rPr>
                <w:rFonts w:hint="eastAsia" w:ascii="宋体" w:hAnsi="宋体" w:eastAsia="宋体" w:cs="宋体"/>
                <w:i w:val="0"/>
                <w:snapToGrid w:val="0"/>
                <w:color w:val="000000"/>
                <w:kern w:val="0"/>
                <w:sz w:val="21"/>
                <w:szCs w:val="21"/>
                <w:u w:val="none"/>
                <w:lang w:val="en-US" w:eastAsia="zh-CN" w:bidi="ar"/>
              </w:rPr>
              <w:t>34.23</w:t>
            </w:r>
          </w:p>
        </w:tc>
        <w:tc>
          <w:tcPr>
            <w:tcW w:w="2848" w:type="dxa"/>
            <w:tcBorders>
              <w:right w:val="single" w:color="000000" w:sz="8" w:space="0"/>
            </w:tcBorders>
            <w:vAlign w:val="center"/>
          </w:tcPr>
          <w:p>
            <w:pPr>
              <w:rPr>
                <w:rFonts w:ascii="Arial"/>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40" w:hRule="atLeast"/>
        </w:trPr>
        <w:tc>
          <w:tcPr>
            <w:tcW w:w="2849" w:type="dxa"/>
            <w:tcBorders>
              <w:left w:val="single" w:color="000000" w:sz="8" w:space="0"/>
            </w:tcBorders>
            <w:vAlign w:val="center"/>
          </w:tcPr>
          <w:p>
            <w:pPr>
              <w:keepNext w:val="0"/>
              <w:keepLines w:val="0"/>
              <w:widowControl/>
              <w:suppressLineNumbers w:val="0"/>
              <w:jc w:val="left"/>
              <w:textAlignment w:val="center"/>
              <w:rPr>
                <w:sz w:val="21"/>
                <w:szCs w:val="21"/>
              </w:rPr>
            </w:pPr>
            <w:r>
              <w:rPr>
                <w:rFonts w:hint="eastAsia" w:ascii="宋体" w:hAnsi="宋体" w:eastAsia="宋体" w:cs="宋体"/>
                <w:i w:val="0"/>
                <w:snapToGrid w:val="0"/>
                <w:color w:val="000000"/>
                <w:kern w:val="0"/>
                <w:sz w:val="21"/>
                <w:szCs w:val="21"/>
                <w:u w:val="none"/>
                <w:lang w:val="en-US" w:eastAsia="zh-CN" w:bidi="ar"/>
              </w:rPr>
              <w:t>　30108</w:t>
            </w:r>
          </w:p>
        </w:tc>
        <w:tc>
          <w:tcPr>
            <w:tcW w:w="3854" w:type="dxa"/>
            <w:vAlign w:val="center"/>
          </w:tcPr>
          <w:p>
            <w:pPr>
              <w:keepNext w:val="0"/>
              <w:keepLines w:val="0"/>
              <w:widowControl/>
              <w:suppressLineNumbers w:val="0"/>
              <w:jc w:val="left"/>
              <w:textAlignment w:val="center"/>
              <w:rPr>
                <w:sz w:val="21"/>
                <w:szCs w:val="21"/>
              </w:rPr>
            </w:pPr>
            <w:r>
              <w:rPr>
                <w:rFonts w:hint="eastAsia" w:ascii="宋体" w:hAnsi="宋体" w:eastAsia="宋体" w:cs="宋体"/>
                <w:i w:val="0"/>
                <w:snapToGrid w:val="0"/>
                <w:color w:val="000000"/>
                <w:kern w:val="0"/>
                <w:sz w:val="21"/>
                <w:szCs w:val="21"/>
                <w:u w:val="none"/>
                <w:lang w:val="en-US" w:eastAsia="zh-CN" w:bidi="ar"/>
              </w:rPr>
              <w:t>　机关事业单位基本养老保险缴费</w:t>
            </w:r>
          </w:p>
        </w:tc>
        <w:tc>
          <w:tcPr>
            <w:tcW w:w="2840" w:type="dxa"/>
            <w:vAlign w:val="center"/>
          </w:tcPr>
          <w:p>
            <w:pPr>
              <w:keepNext w:val="0"/>
              <w:keepLines w:val="0"/>
              <w:widowControl/>
              <w:suppressLineNumbers w:val="0"/>
              <w:jc w:val="right"/>
              <w:textAlignment w:val="center"/>
              <w:rPr>
                <w:sz w:val="21"/>
                <w:szCs w:val="21"/>
              </w:rPr>
            </w:pPr>
            <w:r>
              <w:rPr>
                <w:rFonts w:hint="eastAsia" w:ascii="宋体" w:hAnsi="宋体" w:eastAsia="宋体" w:cs="宋体"/>
                <w:i w:val="0"/>
                <w:snapToGrid w:val="0"/>
                <w:color w:val="000000"/>
                <w:kern w:val="0"/>
                <w:sz w:val="21"/>
                <w:szCs w:val="21"/>
                <w:u w:val="none"/>
                <w:lang w:val="en-US" w:eastAsia="zh-CN" w:bidi="ar"/>
              </w:rPr>
              <w:t>49.47</w:t>
            </w:r>
          </w:p>
        </w:tc>
        <w:tc>
          <w:tcPr>
            <w:tcW w:w="2840" w:type="dxa"/>
            <w:vAlign w:val="center"/>
          </w:tcPr>
          <w:p>
            <w:pPr>
              <w:keepNext w:val="0"/>
              <w:keepLines w:val="0"/>
              <w:widowControl/>
              <w:suppressLineNumbers w:val="0"/>
              <w:jc w:val="left"/>
              <w:textAlignment w:val="center"/>
              <w:rPr>
                <w:sz w:val="21"/>
                <w:szCs w:val="21"/>
              </w:rPr>
            </w:pPr>
            <w:r>
              <w:rPr>
                <w:rFonts w:hint="eastAsia" w:ascii="宋体" w:hAnsi="宋体" w:eastAsia="宋体" w:cs="宋体"/>
                <w:i w:val="0"/>
                <w:snapToGrid w:val="0"/>
                <w:color w:val="000000"/>
                <w:kern w:val="0"/>
                <w:sz w:val="21"/>
                <w:szCs w:val="21"/>
                <w:u w:val="none"/>
                <w:lang w:val="en-US" w:eastAsia="zh-CN" w:bidi="ar"/>
              </w:rPr>
              <w:t>49.47</w:t>
            </w:r>
          </w:p>
        </w:tc>
        <w:tc>
          <w:tcPr>
            <w:tcW w:w="2848" w:type="dxa"/>
            <w:tcBorders>
              <w:right w:val="single" w:color="000000" w:sz="8" w:space="0"/>
            </w:tcBorders>
            <w:vAlign w:val="center"/>
          </w:tcPr>
          <w:p>
            <w:pPr>
              <w:rPr>
                <w:rFonts w:ascii="Arial"/>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40" w:hRule="atLeast"/>
        </w:trPr>
        <w:tc>
          <w:tcPr>
            <w:tcW w:w="2849" w:type="dxa"/>
            <w:tcBorders>
              <w:left w:val="single" w:color="000000" w:sz="8" w:space="0"/>
            </w:tcBorders>
            <w:vAlign w:val="center"/>
          </w:tcPr>
          <w:p>
            <w:pPr>
              <w:keepNext w:val="0"/>
              <w:keepLines w:val="0"/>
              <w:widowControl/>
              <w:suppressLineNumbers w:val="0"/>
              <w:jc w:val="left"/>
              <w:textAlignment w:val="center"/>
              <w:rPr>
                <w:sz w:val="21"/>
                <w:szCs w:val="21"/>
              </w:rPr>
            </w:pPr>
            <w:r>
              <w:rPr>
                <w:rFonts w:hint="eastAsia" w:ascii="宋体" w:hAnsi="宋体" w:eastAsia="宋体" w:cs="宋体"/>
                <w:i w:val="0"/>
                <w:snapToGrid w:val="0"/>
                <w:color w:val="000000"/>
                <w:kern w:val="0"/>
                <w:sz w:val="21"/>
                <w:szCs w:val="21"/>
                <w:u w:val="none"/>
                <w:lang w:val="en-US" w:eastAsia="zh-CN" w:bidi="ar"/>
              </w:rPr>
              <w:t>　30110</w:t>
            </w:r>
          </w:p>
        </w:tc>
        <w:tc>
          <w:tcPr>
            <w:tcW w:w="3854" w:type="dxa"/>
            <w:vAlign w:val="center"/>
          </w:tcPr>
          <w:p>
            <w:pPr>
              <w:keepNext w:val="0"/>
              <w:keepLines w:val="0"/>
              <w:widowControl/>
              <w:suppressLineNumbers w:val="0"/>
              <w:jc w:val="left"/>
              <w:textAlignment w:val="center"/>
              <w:rPr>
                <w:sz w:val="21"/>
                <w:szCs w:val="21"/>
              </w:rPr>
            </w:pPr>
            <w:r>
              <w:rPr>
                <w:rFonts w:hint="eastAsia" w:ascii="宋体" w:hAnsi="宋体" w:eastAsia="宋体" w:cs="宋体"/>
                <w:i w:val="0"/>
                <w:snapToGrid w:val="0"/>
                <w:color w:val="000000"/>
                <w:kern w:val="0"/>
                <w:sz w:val="21"/>
                <w:szCs w:val="21"/>
                <w:u w:val="none"/>
                <w:lang w:val="en-US" w:eastAsia="zh-CN" w:bidi="ar"/>
              </w:rPr>
              <w:t>　职工基本医疗保险缴费</w:t>
            </w:r>
          </w:p>
        </w:tc>
        <w:tc>
          <w:tcPr>
            <w:tcW w:w="2840" w:type="dxa"/>
            <w:vAlign w:val="center"/>
          </w:tcPr>
          <w:p>
            <w:pPr>
              <w:keepNext w:val="0"/>
              <w:keepLines w:val="0"/>
              <w:widowControl/>
              <w:suppressLineNumbers w:val="0"/>
              <w:jc w:val="right"/>
              <w:textAlignment w:val="center"/>
              <w:rPr>
                <w:sz w:val="21"/>
                <w:szCs w:val="21"/>
              </w:rPr>
            </w:pPr>
            <w:r>
              <w:rPr>
                <w:rFonts w:hint="eastAsia" w:ascii="宋体" w:hAnsi="宋体" w:eastAsia="宋体" w:cs="宋体"/>
                <w:i w:val="0"/>
                <w:snapToGrid w:val="0"/>
                <w:color w:val="000000"/>
                <w:kern w:val="0"/>
                <w:sz w:val="21"/>
                <w:szCs w:val="21"/>
                <w:u w:val="none"/>
                <w:lang w:val="en-US" w:eastAsia="zh-CN" w:bidi="ar"/>
              </w:rPr>
              <w:t>20.10</w:t>
            </w:r>
          </w:p>
        </w:tc>
        <w:tc>
          <w:tcPr>
            <w:tcW w:w="2840" w:type="dxa"/>
            <w:vAlign w:val="center"/>
          </w:tcPr>
          <w:p>
            <w:pPr>
              <w:keepNext w:val="0"/>
              <w:keepLines w:val="0"/>
              <w:widowControl/>
              <w:suppressLineNumbers w:val="0"/>
              <w:jc w:val="left"/>
              <w:textAlignment w:val="center"/>
              <w:rPr>
                <w:sz w:val="21"/>
                <w:szCs w:val="21"/>
              </w:rPr>
            </w:pPr>
            <w:r>
              <w:rPr>
                <w:rFonts w:hint="eastAsia" w:ascii="宋体" w:hAnsi="宋体" w:eastAsia="宋体" w:cs="宋体"/>
                <w:i w:val="0"/>
                <w:snapToGrid w:val="0"/>
                <w:color w:val="000000"/>
                <w:kern w:val="0"/>
                <w:sz w:val="21"/>
                <w:szCs w:val="21"/>
                <w:u w:val="none"/>
                <w:lang w:val="en-US" w:eastAsia="zh-CN" w:bidi="ar"/>
              </w:rPr>
              <w:t>20.10</w:t>
            </w:r>
          </w:p>
        </w:tc>
        <w:tc>
          <w:tcPr>
            <w:tcW w:w="2848" w:type="dxa"/>
            <w:tcBorders>
              <w:right w:val="single" w:color="000000" w:sz="8" w:space="0"/>
            </w:tcBorders>
            <w:vAlign w:val="center"/>
          </w:tcPr>
          <w:p>
            <w:pPr>
              <w:rPr>
                <w:rFonts w:ascii="Arial"/>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40" w:hRule="atLeast"/>
        </w:trPr>
        <w:tc>
          <w:tcPr>
            <w:tcW w:w="2849" w:type="dxa"/>
            <w:tcBorders>
              <w:left w:val="single" w:color="000000" w:sz="8" w:space="0"/>
            </w:tcBorders>
            <w:vAlign w:val="center"/>
          </w:tcPr>
          <w:p>
            <w:pPr>
              <w:keepNext w:val="0"/>
              <w:keepLines w:val="0"/>
              <w:widowControl/>
              <w:suppressLineNumbers w:val="0"/>
              <w:jc w:val="left"/>
              <w:textAlignment w:val="center"/>
              <w:rPr>
                <w:sz w:val="21"/>
                <w:szCs w:val="21"/>
              </w:rPr>
            </w:pPr>
            <w:r>
              <w:rPr>
                <w:rFonts w:hint="eastAsia" w:ascii="宋体" w:hAnsi="宋体" w:eastAsia="宋体" w:cs="宋体"/>
                <w:i w:val="0"/>
                <w:snapToGrid w:val="0"/>
                <w:color w:val="000000"/>
                <w:kern w:val="0"/>
                <w:sz w:val="21"/>
                <w:szCs w:val="21"/>
                <w:u w:val="none"/>
                <w:lang w:val="en-US" w:eastAsia="zh-CN" w:bidi="ar"/>
              </w:rPr>
              <w:t>　30113</w:t>
            </w:r>
          </w:p>
        </w:tc>
        <w:tc>
          <w:tcPr>
            <w:tcW w:w="3854" w:type="dxa"/>
            <w:vAlign w:val="center"/>
          </w:tcPr>
          <w:p>
            <w:pPr>
              <w:keepNext w:val="0"/>
              <w:keepLines w:val="0"/>
              <w:widowControl/>
              <w:suppressLineNumbers w:val="0"/>
              <w:jc w:val="left"/>
              <w:textAlignment w:val="center"/>
              <w:rPr>
                <w:sz w:val="21"/>
                <w:szCs w:val="21"/>
              </w:rPr>
            </w:pPr>
            <w:r>
              <w:rPr>
                <w:rFonts w:hint="eastAsia" w:ascii="宋体" w:hAnsi="宋体" w:eastAsia="宋体" w:cs="宋体"/>
                <w:i w:val="0"/>
                <w:snapToGrid w:val="0"/>
                <w:color w:val="000000"/>
                <w:kern w:val="0"/>
                <w:sz w:val="21"/>
                <w:szCs w:val="21"/>
                <w:u w:val="none"/>
                <w:lang w:val="en-US" w:eastAsia="zh-CN" w:bidi="ar"/>
              </w:rPr>
              <w:t>　住房公积金</w:t>
            </w:r>
          </w:p>
        </w:tc>
        <w:tc>
          <w:tcPr>
            <w:tcW w:w="2840" w:type="dxa"/>
            <w:vAlign w:val="center"/>
          </w:tcPr>
          <w:p>
            <w:pPr>
              <w:keepNext w:val="0"/>
              <w:keepLines w:val="0"/>
              <w:widowControl/>
              <w:suppressLineNumbers w:val="0"/>
              <w:jc w:val="right"/>
              <w:textAlignment w:val="center"/>
              <w:rPr>
                <w:sz w:val="21"/>
                <w:szCs w:val="21"/>
              </w:rPr>
            </w:pPr>
            <w:r>
              <w:rPr>
                <w:rFonts w:hint="eastAsia" w:ascii="宋体" w:hAnsi="宋体" w:eastAsia="宋体" w:cs="宋体"/>
                <w:i w:val="0"/>
                <w:snapToGrid w:val="0"/>
                <w:color w:val="000000"/>
                <w:kern w:val="0"/>
                <w:sz w:val="21"/>
                <w:szCs w:val="21"/>
                <w:u w:val="none"/>
                <w:lang w:val="en-US" w:eastAsia="zh-CN" w:bidi="ar"/>
              </w:rPr>
              <w:t>43.29</w:t>
            </w:r>
          </w:p>
        </w:tc>
        <w:tc>
          <w:tcPr>
            <w:tcW w:w="2840" w:type="dxa"/>
            <w:vAlign w:val="center"/>
          </w:tcPr>
          <w:p>
            <w:pPr>
              <w:keepNext w:val="0"/>
              <w:keepLines w:val="0"/>
              <w:widowControl/>
              <w:suppressLineNumbers w:val="0"/>
              <w:jc w:val="left"/>
              <w:textAlignment w:val="center"/>
              <w:rPr>
                <w:sz w:val="21"/>
                <w:szCs w:val="21"/>
              </w:rPr>
            </w:pPr>
            <w:r>
              <w:rPr>
                <w:rFonts w:hint="eastAsia" w:ascii="宋体" w:hAnsi="宋体" w:eastAsia="宋体" w:cs="宋体"/>
                <w:i w:val="0"/>
                <w:snapToGrid w:val="0"/>
                <w:color w:val="000000"/>
                <w:kern w:val="0"/>
                <w:sz w:val="21"/>
                <w:szCs w:val="21"/>
                <w:u w:val="none"/>
                <w:lang w:val="en-US" w:eastAsia="zh-CN" w:bidi="ar"/>
              </w:rPr>
              <w:t>43.29</w:t>
            </w:r>
          </w:p>
        </w:tc>
        <w:tc>
          <w:tcPr>
            <w:tcW w:w="2848" w:type="dxa"/>
            <w:tcBorders>
              <w:right w:val="single" w:color="000000" w:sz="8" w:space="0"/>
            </w:tcBorders>
            <w:vAlign w:val="center"/>
          </w:tcPr>
          <w:p>
            <w:pPr>
              <w:rPr>
                <w:rFonts w:ascii="Arial"/>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40" w:hRule="atLeast"/>
        </w:trPr>
        <w:tc>
          <w:tcPr>
            <w:tcW w:w="2849" w:type="dxa"/>
            <w:tcBorders>
              <w:left w:val="single" w:color="000000" w:sz="8" w:space="0"/>
            </w:tcBorders>
            <w:vAlign w:val="center"/>
          </w:tcPr>
          <w:p>
            <w:pPr>
              <w:keepNext w:val="0"/>
              <w:keepLines w:val="0"/>
              <w:widowControl/>
              <w:suppressLineNumbers w:val="0"/>
              <w:jc w:val="left"/>
              <w:textAlignment w:val="center"/>
              <w:rPr>
                <w:sz w:val="21"/>
                <w:szCs w:val="21"/>
              </w:rPr>
            </w:pPr>
            <w:r>
              <w:rPr>
                <w:rFonts w:hint="eastAsia" w:ascii="宋体" w:hAnsi="宋体" w:eastAsia="宋体" w:cs="宋体"/>
                <w:i w:val="0"/>
                <w:snapToGrid w:val="0"/>
                <w:color w:val="000000"/>
                <w:kern w:val="0"/>
                <w:sz w:val="21"/>
                <w:szCs w:val="21"/>
                <w:u w:val="none"/>
                <w:lang w:val="en-US" w:eastAsia="zh-CN" w:bidi="ar"/>
              </w:rPr>
              <w:t>　30199</w:t>
            </w:r>
          </w:p>
        </w:tc>
        <w:tc>
          <w:tcPr>
            <w:tcW w:w="3854" w:type="dxa"/>
            <w:vAlign w:val="center"/>
          </w:tcPr>
          <w:p>
            <w:pPr>
              <w:keepNext w:val="0"/>
              <w:keepLines w:val="0"/>
              <w:widowControl/>
              <w:suppressLineNumbers w:val="0"/>
              <w:jc w:val="left"/>
              <w:textAlignment w:val="center"/>
              <w:rPr>
                <w:sz w:val="21"/>
                <w:szCs w:val="21"/>
              </w:rPr>
            </w:pPr>
            <w:r>
              <w:rPr>
                <w:rFonts w:hint="eastAsia" w:ascii="宋体" w:hAnsi="宋体" w:eastAsia="宋体" w:cs="宋体"/>
                <w:i w:val="0"/>
                <w:snapToGrid w:val="0"/>
                <w:color w:val="000000"/>
                <w:kern w:val="0"/>
                <w:sz w:val="21"/>
                <w:szCs w:val="21"/>
                <w:u w:val="none"/>
                <w:lang w:val="en-US" w:eastAsia="zh-CN" w:bidi="ar"/>
              </w:rPr>
              <w:t>　其他工资福利支出</w:t>
            </w:r>
          </w:p>
        </w:tc>
        <w:tc>
          <w:tcPr>
            <w:tcW w:w="2840" w:type="dxa"/>
            <w:vAlign w:val="center"/>
          </w:tcPr>
          <w:p>
            <w:pPr>
              <w:keepNext w:val="0"/>
              <w:keepLines w:val="0"/>
              <w:widowControl/>
              <w:suppressLineNumbers w:val="0"/>
              <w:jc w:val="right"/>
              <w:textAlignment w:val="center"/>
              <w:rPr>
                <w:sz w:val="21"/>
                <w:szCs w:val="21"/>
              </w:rPr>
            </w:pPr>
            <w:r>
              <w:rPr>
                <w:rFonts w:hint="eastAsia" w:ascii="宋体" w:hAnsi="宋体" w:eastAsia="宋体" w:cs="宋体"/>
                <w:i w:val="0"/>
                <w:snapToGrid w:val="0"/>
                <w:color w:val="000000"/>
                <w:kern w:val="0"/>
                <w:sz w:val="21"/>
                <w:szCs w:val="21"/>
                <w:u w:val="none"/>
                <w:lang w:val="en-US" w:eastAsia="zh-CN" w:bidi="ar"/>
              </w:rPr>
              <w:t>2.96</w:t>
            </w:r>
          </w:p>
        </w:tc>
        <w:tc>
          <w:tcPr>
            <w:tcW w:w="2840" w:type="dxa"/>
            <w:vAlign w:val="center"/>
          </w:tcPr>
          <w:p>
            <w:pPr>
              <w:keepNext w:val="0"/>
              <w:keepLines w:val="0"/>
              <w:widowControl/>
              <w:suppressLineNumbers w:val="0"/>
              <w:jc w:val="left"/>
              <w:textAlignment w:val="center"/>
              <w:rPr>
                <w:sz w:val="21"/>
                <w:szCs w:val="21"/>
              </w:rPr>
            </w:pPr>
            <w:r>
              <w:rPr>
                <w:rFonts w:hint="eastAsia" w:ascii="宋体" w:hAnsi="宋体" w:eastAsia="宋体" w:cs="宋体"/>
                <w:i w:val="0"/>
                <w:snapToGrid w:val="0"/>
                <w:color w:val="000000"/>
                <w:kern w:val="0"/>
                <w:sz w:val="21"/>
                <w:szCs w:val="21"/>
                <w:u w:val="none"/>
                <w:lang w:val="en-US" w:eastAsia="zh-CN" w:bidi="ar"/>
              </w:rPr>
              <w:t>2.96</w:t>
            </w:r>
          </w:p>
        </w:tc>
        <w:tc>
          <w:tcPr>
            <w:tcW w:w="2848" w:type="dxa"/>
            <w:tcBorders>
              <w:right w:val="single" w:color="000000" w:sz="8" w:space="0"/>
            </w:tcBorders>
            <w:vAlign w:val="center"/>
          </w:tcPr>
          <w:p>
            <w:pPr>
              <w:rPr>
                <w:rFonts w:ascii="Arial"/>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40" w:hRule="atLeast"/>
        </w:trPr>
        <w:tc>
          <w:tcPr>
            <w:tcW w:w="2849" w:type="dxa"/>
            <w:tcBorders>
              <w:left w:val="single" w:color="000000" w:sz="8" w:space="0"/>
            </w:tcBorders>
            <w:vAlign w:val="center"/>
          </w:tcPr>
          <w:p>
            <w:pPr>
              <w:keepNext w:val="0"/>
              <w:keepLines w:val="0"/>
              <w:widowControl/>
              <w:suppressLineNumbers w:val="0"/>
              <w:jc w:val="left"/>
              <w:textAlignment w:val="center"/>
              <w:rPr>
                <w:sz w:val="21"/>
                <w:szCs w:val="21"/>
              </w:rPr>
            </w:pPr>
            <w:r>
              <w:rPr>
                <w:rFonts w:hint="eastAsia" w:ascii="宋体" w:hAnsi="宋体" w:eastAsia="宋体" w:cs="宋体"/>
                <w:i w:val="0"/>
                <w:snapToGrid w:val="0"/>
                <w:color w:val="000000"/>
                <w:kern w:val="0"/>
                <w:sz w:val="21"/>
                <w:szCs w:val="21"/>
                <w:u w:val="none"/>
                <w:lang w:val="en-US" w:eastAsia="zh-CN" w:bidi="ar"/>
              </w:rPr>
              <w:t>302</w:t>
            </w:r>
          </w:p>
        </w:tc>
        <w:tc>
          <w:tcPr>
            <w:tcW w:w="3854" w:type="dxa"/>
            <w:vAlign w:val="center"/>
          </w:tcPr>
          <w:p>
            <w:pPr>
              <w:keepNext w:val="0"/>
              <w:keepLines w:val="0"/>
              <w:widowControl/>
              <w:suppressLineNumbers w:val="0"/>
              <w:jc w:val="left"/>
              <w:textAlignment w:val="center"/>
              <w:rPr>
                <w:sz w:val="21"/>
                <w:szCs w:val="21"/>
              </w:rPr>
            </w:pPr>
            <w:r>
              <w:rPr>
                <w:rFonts w:hint="eastAsia" w:ascii="宋体" w:hAnsi="宋体" w:eastAsia="宋体" w:cs="宋体"/>
                <w:i w:val="0"/>
                <w:snapToGrid w:val="0"/>
                <w:color w:val="000000"/>
                <w:kern w:val="0"/>
                <w:sz w:val="21"/>
                <w:szCs w:val="21"/>
                <w:u w:val="none"/>
                <w:lang w:val="en-US" w:eastAsia="zh-CN" w:bidi="ar"/>
              </w:rPr>
              <w:t>商品和服务支出</w:t>
            </w:r>
          </w:p>
        </w:tc>
        <w:tc>
          <w:tcPr>
            <w:tcW w:w="2840" w:type="dxa"/>
            <w:vAlign w:val="center"/>
          </w:tcPr>
          <w:p>
            <w:pPr>
              <w:keepNext w:val="0"/>
              <w:keepLines w:val="0"/>
              <w:widowControl/>
              <w:suppressLineNumbers w:val="0"/>
              <w:jc w:val="right"/>
              <w:textAlignment w:val="center"/>
              <w:rPr>
                <w:sz w:val="21"/>
                <w:szCs w:val="21"/>
              </w:rPr>
            </w:pPr>
            <w:r>
              <w:rPr>
                <w:rFonts w:hint="eastAsia" w:ascii="宋体" w:hAnsi="宋体" w:eastAsia="宋体" w:cs="宋体"/>
                <w:i w:val="0"/>
                <w:snapToGrid w:val="0"/>
                <w:color w:val="000000"/>
                <w:kern w:val="0"/>
                <w:sz w:val="21"/>
                <w:szCs w:val="21"/>
                <w:u w:val="none"/>
                <w:lang w:val="en-US" w:eastAsia="zh-CN" w:bidi="ar"/>
              </w:rPr>
              <w:t>11.21</w:t>
            </w:r>
          </w:p>
        </w:tc>
        <w:tc>
          <w:tcPr>
            <w:tcW w:w="2840" w:type="dxa"/>
            <w:vAlign w:val="center"/>
          </w:tcPr>
          <w:p>
            <w:pPr>
              <w:rPr>
                <w:sz w:val="21"/>
                <w:szCs w:val="21"/>
              </w:rPr>
            </w:pPr>
          </w:p>
        </w:tc>
        <w:tc>
          <w:tcPr>
            <w:tcW w:w="2848" w:type="dxa"/>
            <w:tcBorders>
              <w:right w:val="single" w:color="000000" w:sz="8" w:space="0"/>
            </w:tcBorders>
            <w:vAlign w:val="center"/>
          </w:tcPr>
          <w:p>
            <w:pPr>
              <w:keepNext w:val="0"/>
              <w:keepLines w:val="0"/>
              <w:widowControl/>
              <w:suppressLineNumbers w:val="0"/>
              <w:jc w:val="left"/>
              <w:textAlignment w:val="center"/>
              <w:rPr>
                <w:rFonts w:ascii="Arial"/>
                <w:sz w:val="21"/>
                <w:szCs w:val="21"/>
              </w:rPr>
            </w:pPr>
            <w:r>
              <w:rPr>
                <w:rFonts w:hint="eastAsia" w:ascii="宋体" w:hAnsi="宋体" w:eastAsia="宋体" w:cs="宋体"/>
                <w:i w:val="0"/>
                <w:snapToGrid w:val="0"/>
                <w:color w:val="000000"/>
                <w:kern w:val="0"/>
                <w:sz w:val="21"/>
                <w:szCs w:val="21"/>
                <w:u w:val="none"/>
                <w:lang w:val="en-US" w:eastAsia="zh-CN" w:bidi="ar"/>
              </w:rPr>
              <w:t>11.21</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40" w:hRule="atLeast"/>
        </w:trPr>
        <w:tc>
          <w:tcPr>
            <w:tcW w:w="2849" w:type="dxa"/>
            <w:tcBorders>
              <w:left w:val="single" w:color="000000" w:sz="8" w:space="0"/>
            </w:tcBorders>
            <w:vAlign w:val="center"/>
          </w:tcPr>
          <w:p>
            <w:pPr>
              <w:keepNext w:val="0"/>
              <w:keepLines w:val="0"/>
              <w:widowControl/>
              <w:suppressLineNumbers w:val="0"/>
              <w:jc w:val="left"/>
              <w:textAlignment w:val="center"/>
              <w:rPr>
                <w:sz w:val="21"/>
                <w:szCs w:val="21"/>
              </w:rPr>
            </w:pPr>
            <w:r>
              <w:rPr>
                <w:rFonts w:hint="eastAsia" w:ascii="宋体" w:hAnsi="宋体" w:eastAsia="宋体" w:cs="宋体"/>
                <w:i w:val="0"/>
                <w:snapToGrid w:val="0"/>
                <w:color w:val="000000"/>
                <w:kern w:val="0"/>
                <w:sz w:val="21"/>
                <w:szCs w:val="21"/>
                <w:u w:val="none"/>
                <w:lang w:val="en-US" w:eastAsia="zh-CN" w:bidi="ar"/>
              </w:rPr>
              <w:t>　30239</w:t>
            </w:r>
          </w:p>
        </w:tc>
        <w:tc>
          <w:tcPr>
            <w:tcW w:w="3854" w:type="dxa"/>
            <w:vAlign w:val="center"/>
          </w:tcPr>
          <w:p>
            <w:pPr>
              <w:keepNext w:val="0"/>
              <w:keepLines w:val="0"/>
              <w:widowControl/>
              <w:suppressLineNumbers w:val="0"/>
              <w:jc w:val="left"/>
              <w:textAlignment w:val="center"/>
              <w:rPr>
                <w:sz w:val="21"/>
                <w:szCs w:val="21"/>
              </w:rPr>
            </w:pPr>
            <w:r>
              <w:rPr>
                <w:rFonts w:hint="eastAsia" w:ascii="宋体" w:hAnsi="宋体" w:eastAsia="宋体" w:cs="宋体"/>
                <w:i w:val="0"/>
                <w:snapToGrid w:val="0"/>
                <w:color w:val="000000"/>
                <w:kern w:val="0"/>
                <w:sz w:val="21"/>
                <w:szCs w:val="21"/>
                <w:u w:val="none"/>
                <w:lang w:val="en-US" w:eastAsia="zh-CN" w:bidi="ar"/>
              </w:rPr>
              <w:t>　其他交通费用</w:t>
            </w:r>
          </w:p>
        </w:tc>
        <w:tc>
          <w:tcPr>
            <w:tcW w:w="2840" w:type="dxa"/>
            <w:vAlign w:val="center"/>
          </w:tcPr>
          <w:p>
            <w:pPr>
              <w:keepNext w:val="0"/>
              <w:keepLines w:val="0"/>
              <w:widowControl/>
              <w:suppressLineNumbers w:val="0"/>
              <w:jc w:val="right"/>
              <w:textAlignment w:val="center"/>
              <w:rPr>
                <w:sz w:val="21"/>
                <w:szCs w:val="21"/>
              </w:rPr>
            </w:pPr>
            <w:r>
              <w:rPr>
                <w:rFonts w:hint="eastAsia" w:ascii="宋体" w:hAnsi="宋体" w:eastAsia="宋体" w:cs="宋体"/>
                <w:i w:val="0"/>
                <w:snapToGrid w:val="0"/>
                <w:color w:val="000000"/>
                <w:kern w:val="0"/>
                <w:sz w:val="21"/>
                <w:szCs w:val="21"/>
                <w:u w:val="none"/>
                <w:lang w:val="en-US" w:eastAsia="zh-CN" w:bidi="ar"/>
              </w:rPr>
              <w:t>11.21</w:t>
            </w:r>
          </w:p>
        </w:tc>
        <w:tc>
          <w:tcPr>
            <w:tcW w:w="2840" w:type="dxa"/>
            <w:vAlign w:val="center"/>
          </w:tcPr>
          <w:p>
            <w:pPr>
              <w:rPr>
                <w:sz w:val="21"/>
                <w:szCs w:val="21"/>
              </w:rPr>
            </w:pPr>
          </w:p>
        </w:tc>
        <w:tc>
          <w:tcPr>
            <w:tcW w:w="2848" w:type="dxa"/>
            <w:tcBorders>
              <w:right w:val="single" w:color="000000" w:sz="8" w:space="0"/>
            </w:tcBorders>
            <w:vAlign w:val="center"/>
          </w:tcPr>
          <w:p>
            <w:pPr>
              <w:keepNext w:val="0"/>
              <w:keepLines w:val="0"/>
              <w:widowControl/>
              <w:suppressLineNumbers w:val="0"/>
              <w:jc w:val="left"/>
              <w:textAlignment w:val="center"/>
              <w:rPr>
                <w:rFonts w:ascii="Arial"/>
                <w:sz w:val="21"/>
                <w:szCs w:val="21"/>
              </w:rPr>
            </w:pPr>
            <w:r>
              <w:rPr>
                <w:rFonts w:hint="eastAsia" w:ascii="宋体" w:hAnsi="宋体" w:eastAsia="宋体" w:cs="宋体"/>
                <w:i w:val="0"/>
                <w:snapToGrid w:val="0"/>
                <w:color w:val="000000"/>
                <w:kern w:val="0"/>
                <w:sz w:val="21"/>
                <w:szCs w:val="21"/>
                <w:u w:val="none"/>
                <w:lang w:val="en-US" w:eastAsia="zh-CN" w:bidi="ar"/>
              </w:rPr>
              <w:t>11.21</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48" w:hRule="atLeast"/>
        </w:trPr>
        <w:tc>
          <w:tcPr>
            <w:tcW w:w="2849" w:type="dxa"/>
            <w:tcBorders>
              <w:left w:val="single" w:color="000000" w:sz="8" w:space="0"/>
              <w:bottom w:val="single" w:color="000000" w:sz="8" w:space="0"/>
            </w:tcBorders>
            <w:vAlign w:val="center"/>
          </w:tcPr>
          <w:p>
            <w:pPr>
              <w:keepNext w:val="0"/>
              <w:keepLines w:val="0"/>
              <w:widowControl/>
              <w:suppressLineNumbers w:val="0"/>
              <w:jc w:val="left"/>
              <w:textAlignment w:val="center"/>
              <w:rPr>
                <w:sz w:val="21"/>
                <w:szCs w:val="21"/>
              </w:rPr>
            </w:pPr>
            <w:r>
              <w:rPr>
                <w:rFonts w:hint="eastAsia" w:ascii="宋体" w:hAnsi="宋体" w:eastAsia="宋体" w:cs="宋体"/>
                <w:i w:val="0"/>
                <w:snapToGrid w:val="0"/>
                <w:color w:val="000000"/>
                <w:kern w:val="0"/>
                <w:sz w:val="21"/>
                <w:szCs w:val="21"/>
                <w:u w:val="none"/>
                <w:lang w:val="en-US" w:eastAsia="zh-CN" w:bidi="ar"/>
              </w:rPr>
              <w:t>303</w:t>
            </w:r>
          </w:p>
        </w:tc>
        <w:tc>
          <w:tcPr>
            <w:tcW w:w="3854" w:type="dxa"/>
            <w:tcBorders>
              <w:bottom w:val="single" w:color="000000" w:sz="8" w:space="0"/>
            </w:tcBorders>
            <w:vAlign w:val="center"/>
          </w:tcPr>
          <w:p>
            <w:pPr>
              <w:keepNext w:val="0"/>
              <w:keepLines w:val="0"/>
              <w:widowControl/>
              <w:suppressLineNumbers w:val="0"/>
              <w:jc w:val="left"/>
              <w:textAlignment w:val="center"/>
              <w:rPr>
                <w:sz w:val="21"/>
                <w:szCs w:val="21"/>
              </w:rPr>
            </w:pPr>
            <w:r>
              <w:rPr>
                <w:rFonts w:hint="eastAsia" w:ascii="宋体" w:hAnsi="宋体" w:eastAsia="宋体" w:cs="宋体"/>
                <w:i w:val="0"/>
                <w:snapToGrid w:val="0"/>
                <w:color w:val="000000"/>
                <w:kern w:val="0"/>
                <w:sz w:val="21"/>
                <w:szCs w:val="21"/>
                <w:u w:val="none"/>
                <w:lang w:val="en-US" w:eastAsia="zh-CN" w:bidi="ar"/>
              </w:rPr>
              <w:t>对个人和家庭的补助</w:t>
            </w:r>
          </w:p>
        </w:tc>
        <w:tc>
          <w:tcPr>
            <w:tcW w:w="2840" w:type="dxa"/>
            <w:tcBorders>
              <w:bottom w:val="single" w:color="000000" w:sz="8" w:space="0"/>
            </w:tcBorders>
            <w:vAlign w:val="center"/>
          </w:tcPr>
          <w:p>
            <w:pPr>
              <w:keepNext w:val="0"/>
              <w:keepLines w:val="0"/>
              <w:widowControl/>
              <w:suppressLineNumbers w:val="0"/>
              <w:jc w:val="right"/>
              <w:textAlignment w:val="center"/>
              <w:rPr>
                <w:sz w:val="21"/>
                <w:szCs w:val="21"/>
              </w:rPr>
            </w:pPr>
            <w:r>
              <w:rPr>
                <w:rFonts w:hint="eastAsia" w:ascii="宋体" w:hAnsi="宋体" w:eastAsia="宋体" w:cs="宋体"/>
                <w:i w:val="0"/>
                <w:snapToGrid w:val="0"/>
                <w:color w:val="000000"/>
                <w:kern w:val="0"/>
                <w:sz w:val="21"/>
                <w:szCs w:val="21"/>
                <w:u w:val="none"/>
                <w:lang w:val="en-US" w:eastAsia="zh-CN" w:bidi="ar"/>
              </w:rPr>
              <w:t>430.22</w:t>
            </w:r>
          </w:p>
        </w:tc>
        <w:tc>
          <w:tcPr>
            <w:tcW w:w="2840" w:type="dxa"/>
            <w:tcBorders>
              <w:bottom w:val="single" w:color="000000" w:sz="8" w:space="0"/>
            </w:tcBorders>
            <w:vAlign w:val="center"/>
          </w:tcPr>
          <w:p>
            <w:pPr>
              <w:keepNext w:val="0"/>
              <w:keepLines w:val="0"/>
              <w:widowControl/>
              <w:suppressLineNumbers w:val="0"/>
              <w:jc w:val="left"/>
              <w:textAlignment w:val="center"/>
              <w:rPr>
                <w:sz w:val="21"/>
                <w:szCs w:val="21"/>
              </w:rPr>
            </w:pPr>
            <w:r>
              <w:rPr>
                <w:rFonts w:hint="eastAsia" w:ascii="宋体" w:hAnsi="宋体" w:eastAsia="宋体" w:cs="宋体"/>
                <w:i w:val="0"/>
                <w:snapToGrid w:val="0"/>
                <w:color w:val="000000"/>
                <w:kern w:val="0"/>
                <w:sz w:val="21"/>
                <w:szCs w:val="21"/>
                <w:u w:val="none"/>
                <w:lang w:val="en-US" w:eastAsia="zh-CN" w:bidi="ar"/>
              </w:rPr>
              <w:t>430.22</w:t>
            </w:r>
          </w:p>
        </w:tc>
        <w:tc>
          <w:tcPr>
            <w:tcW w:w="2848" w:type="dxa"/>
            <w:tcBorders>
              <w:bottom w:val="single" w:color="000000" w:sz="8" w:space="0"/>
              <w:right w:val="single" w:color="000000" w:sz="8" w:space="0"/>
            </w:tcBorders>
            <w:vAlign w:val="center"/>
          </w:tcPr>
          <w:p>
            <w:pPr>
              <w:rPr>
                <w:rFonts w:ascii="Arial"/>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48" w:hRule="atLeast"/>
        </w:trPr>
        <w:tc>
          <w:tcPr>
            <w:tcW w:w="2849" w:type="dxa"/>
            <w:vAlign w:val="center"/>
          </w:tcPr>
          <w:p>
            <w:pPr>
              <w:keepNext w:val="0"/>
              <w:keepLines w:val="0"/>
              <w:widowControl/>
              <w:suppressLineNumbers w:val="0"/>
              <w:jc w:val="left"/>
              <w:textAlignment w:val="center"/>
              <w:rPr>
                <w:sz w:val="21"/>
                <w:szCs w:val="21"/>
              </w:rPr>
            </w:pPr>
            <w:r>
              <w:rPr>
                <w:rFonts w:hint="eastAsia" w:ascii="宋体" w:hAnsi="宋体" w:eastAsia="宋体" w:cs="宋体"/>
                <w:i w:val="0"/>
                <w:snapToGrid w:val="0"/>
                <w:color w:val="000000"/>
                <w:kern w:val="0"/>
                <w:sz w:val="21"/>
                <w:szCs w:val="21"/>
                <w:u w:val="none"/>
                <w:lang w:val="en-US" w:eastAsia="zh-CN" w:bidi="ar"/>
              </w:rPr>
              <w:t>　30301</w:t>
            </w:r>
          </w:p>
        </w:tc>
        <w:tc>
          <w:tcPr>
            <w:tcW w:w="3854" w:type="dxa"/>
            <w:vAlign w:val="center"/>
          </w:tcPr>
          <w:p>
            <w:pPr>
              <w:keepNext w:val="0"/>
              <w:keepLines w:val="0"/>
              <w:widowControl/>
              <w:suppressLineNumbers w:val="0"/>
              <w:jc w:val="left"/>
              <w:textAlignment w:val="center"/>
              <w:rPr>
                <w:sz w:val="21"/>
                <w:szCs w:val="21"/>
              </w:rPr>
            </w:pPr>
            <w:r>
              <w:rPr>
                <w:rFonts w:hint="eastAsia" w:ascii="宋体" w:hAnsi="宋体" w:eastAsia="宋体" w:cs="宋体"/>
                <w:i w:val="0"/>
                <w:snapToGrid w:val="0"/>
                <w:color w:val="000000"/>
                <w:kern w:val="0"/>
                <w:sz w:val="21"/>
                <w:szCs w:val="21"/>
                <w:u w:val="none"/>
                <w:lang w:val="en-US" w:eastAsia="zh-CN" w:bidi="ar"/>
              </w:rPr>
              <w:t>　离休费</w:t>
            </w:r>
          </w:p>
        </w:tc>
        <w:tc>
          <w:tcPr>
            <w:tcW w:w="2840" w:type="dxa"/>
            <w:vAlign w:val="center"/>
          </w:tcPr>
          <w:p>
            <w:pPr>
              <w:keepNext w:val="0"/>
              <w:keepLines w:val="0"/>
              <w:widowControl/>
              <w:suppressLineNumbers w:val="0"/>
              <w:jc w:val="right"/>
              <w:textAlignment w:val="center"/>
              <w:rPr>
                <w:sz w:val="21"/>
                <w:szCs w:val="21"/>
              </w:rPr>
            </w:pPr>
            <w:r>
              <w:rPr>
                <w:rFonts w:hint="eastAsia" w:ascii="宋体" w:hAnsi="宋体" w:eastAsia="宋体" w:cs="宋体"/>
                <w:i w:val="0"/>
                <w:snapToGrid w:val="0"/>
                <w:color w:val="000000"/>
                <w:kern w:val="0"/>
                <w:sz w:val="21"/>
                <w:szCs w:val="21"/>
                <w:u w:val="none"/>
                <w:lang w:val="en-US" w:eastAsia="zh-CN" w:bidi="ar"/>
              </w:rPr>
              <w:t>24.60</w:t>
            </w:r>
          </w:p>
        </w:tc>
        <w:tc>
          <w:tcPr>
            <w:tcW w:w="2840" w:type="dxa"/>
            <w:vAlign w:val="center"/>
          </w:tcPr>
          <w:p>
            <w:pPr>
              <w:keepNext w:val="0"/>
              <w:keepLines w:val="0"/>
              <w:widowControl/>
              <w:suppressLineNumbers w:val="0"/>
              <w:jc w:val="left"/>
              <w:textAlignment w:val="center"/>
              <w:rPr>
                <w:sz w:val="21"/>
                <w:szCs w:val="21"/>
              </w:rPr>
            </w:pPr>
            <w:r>
              <w:rPr>
                <w:rFonts w:hint="eastAsia" w:ascii="宋体" w:hAnsi="宋体" w:eastAsia="宋体" w:cs="宋体"/>
                <w:i w:val="0"/>
                <w:snapToGrid w:val="0"/>
                <w:color w:val="000000"/>
                <w:kern w:val="0"/>
                <w:sz w:val="21"/>
                <w:szCs w:val="21"/>
                <w:u w:val="none"/>
                <w:lang w:val="en-US" w:eastAsia="zh-CN" w:bidi="ar"/>
              </w:rPr>
              <w:t>24.60</w:t>
            </w:r>
          </w:p>
        </w:tc>
        <w:tc>
          <w:tcPr>
            <w:tcW w:w="2848" w:type="dxa"/>
            <w:vAlign w:val="center"/>
          </w:tcPr>
          <w:p>
            <w:pPr>
              <w:rPr>
                <w:rFonts w:ascii="Arial"/>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48" w:hRule="atLeast"/>
        </w:trPr>
        <w:tc>
          <w:tcPr>
            <w:tcW w:w="2849" w:type="dxa"/>
            <w:vAlign w:val="center"/>
          </w:tcPr>
          <w:p>
            <w:pPr>
              <w:keepNext w:val="0"/>
              <w:keepLines w:val="0"/>
              <w:widowControl/>
              <w:suppressLineNumbers w:val="0"/>
              <w:jc w:val="left"/>
              <w:textAlignment w:val="center"/>
              <w:rPr>
                <w:sz w:val="21"/>
                <w:szCs w:val="21"/>
              </w:rPr>
            </w:pPr>
            <w:r>
              <w:rPr>
                <w:rFonts w:hint="eastAsia" w:ascii="宋体" w:hAnsi="宋体" w:eastAsia="宋体" w:cs="宋体"/>
                <w:i w:val="0"/>
                <w:snapToGrid w:val="0"/>
                <w:color w:val="000000"/>
                <w:kern w:val="0"/>
                <w:sz w:val="21"/>
                <w:szCs w:val="21"/>
                <w:u w:val="none"/>
                <w:lang w:val="en-US" w:eastAsia="zh-CN" w:bidi="ar"/>
              </w:rPr>
              <w:t>　30305</w:t>
            </w:r>
          </w:p>
        </w:tc>
        <w:tc>
          <w:tcPr>
            <w:tcW w:w="3854" w:type="dxa"/>
            <w:vAlign w:val="center"/>
          </w:tcPr>
          <w:p>
            <w:pPr>
              <w:keepNext w:val="0"/>
              <w:keepLines w:val="0"/>
              <w:widowControl/>
              <w:suppressLineNumbers w:val="0"/>
              <w:jc w:val="left"/>
              <w:textAlignment w:val="center"/>
              <w:rPr>
                <w:sz w:val="21"/>
                <w:szCs w:val="21"/>
              </w:rPr>
            </w:pPr>
            <w:r>
              <w:rPr>
                <w:rFonts w:hint="eastAsia" w:ascii="宋体" w:hAnsi="宋体" w:eastAsia="宋体" w:cs="宋体"/>
                <w:i w:val="0"/>
                <w:snapToGrid w:val="0"/>
                <w:color w:val="000000"/>
                <w:kern w:val="0"/>
                <w:sz w:val="21"/>
                <w:szCs w:val="21"/>
                <w:u w:val="none"/>
                <w:lang w:val="en-US" w:eastAsia="zh-CN" w:bidi="ar"/>
              </w:rPr>
              <w:t>　生活补助</w:t>
            </w:r>
          </w:p>
        </w:tc>
        <w:tc>
          <w:tcPr>
            <w:tcW w:w="2840" w:type="dxa"/>
            <w:vAlign w:val="center"/>
          </w:tcPr>
          <w:p>
            <w:pPr>
              <w:keepNext w:val="0"/>
              <w:keepLines w:val="0"/>
              <w:widowControl/>
              <w:suppressLineNumbers w:val="0"/>
              <w:jc w:val="right"/>
              <w:textAlignment w:val="center"/>
              <w:rPr>
                <w:sz w:val="21"/>
                <w:szCs w:val="21"/>
              </w:rPr>
            </w:pPr>
            <w:r>
              <w:rPr>
                <w:rFonts w:hint="eastAsia" w:ascii="宋体" w:hAnsi="宋体" w:eastAsia="宋体" w:cs="宋体"/>
                <w:i w:val="0"/>
                <w:snapToGrid w:val="0"/>
                <w:color w:val="000000"/>
                <w:kern w:val="0"/>
                <w:sz w:val="21"/>
                <w:szCs w:val="21"/>
                <w:u w:val="none"/>
                <w:lang w:val="en-US" w:eastAsia="zh-CN" w:bidi="ar"/>
              </w:rPr>
              <w:t>354.02</w:t>
            </w:r>
          </w:p>
        </w:tc>
        <w:tc>
          <w:tcPr>
            <w:tcW w:w="2840" w:type="dxa"/>
            <w:vAlign w:val="center"/>
          </w:tcPr>
          <w:p>
            <w:pPr>
              <w:keepNext w:val="0"/>
              <w:keepLines w:val="0"/>
              <w:widowControl/>
              <w:suppressLineNumbers w:val="0"/>
              <w:jc w:val="left"/>
              <w:textAlignment w:val="center"/>
              <w:rPr>
                <w:sz w:val="21"/>
                <w:szCs w:val="21"/>
              </w:rPr>
            </w:pPr>
            <w:r>
              <w:rPr>
                <w:rFonts w:hint="eastAsia" w:ascii="宋体" w:hAnsi="宋体" w:eastAsia="宋体" w:cs="宋体"/>
                <w:i w:val="0"/>
                <w:snapToGrid w:val="0"/>
                <w:color w:val="000000"/>
                <w:kern w:val="0"/>
                <w:sz w:val="21"/>
                <w:szCs w:val="21"/>
                <w:u w:val="none"/>
                <w:lang w:val="en-US" w:eastAsia="zh-CN" w:bidi="ar"/>
              </w:rPr>
              <w:t>354.02</w:t>
            </w:r>
          </w:p>
        </w:tc>
        <w:tc>
          <w:tcPr>
            <w:tcW w:w="2848" w:type="dxa"/>
            <w:vAlign w:val="center"/>
          </w:tcPr>
          <w:p>
            <w:pPr>
              <w:rPr>
                <w:rFonts w:ascii="Arial"/>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48" w:hRule="atLeast"/>
        </w:trPr>
        <w:tc>
          <w:tcPr>
            <w:tcW w:w="2849" w:type="dxa"/>
            <w:vAlign w:val="center"/>
          </w:tcPr>
          <w:p>
            <w:pPr>
              <w:keepNext w:val="0"/>
              <w:keepLines w:val="0"/>
              <w:widowControl/>
              <w:suppressLineNumbers w:val="0"/>
              <w:jc w:val="left"/>
              <w:textAlignment w:val="center"/>
              <w:rPr>
                <w:sz w:val="21"/>
                <w:szCs w:val="21"/>
              </w:rPr>
            </w:pPr>
            <w:r>
              <w:rPr>
                <w:rFonts w:hint="eastAsia" w:ascii="宋体" w:hAnsi="宋体" w:eastAsia="宋体" w:cs="宋体"/>
                <w:i w:val="0"/>
                <w:snapToGrid w:val="0"/>
                <w:color w:val="000000"/>
                <w:kern w:val="0"/>
                <w:sz w:val="21"/>
                <w:szCs w:val="21"/>
                <w:u w:val="none"/>
                <w:lang w:val="en-US" w:eastAsia="zh-CN" w:bidi="ar"/>
              </w:rPr>
              <w:t>　30399</w:t>
            </w:r>
          </w:p>
        </w:tc>
        <w:tc>
          <w:tcPr>
            <w:tcW w:w="3854" w:type="dxa"/>
            <w:vAlign w:val="center"/>
          </w:tcPr>
          <w:p>
            <w:pPr>
              <w:keepNext w:val="0"/>
              <w:keepLines w:val="0"/>
              <w:widowControl/>
              <w:suppressLineNumbers w:val="0"/>
              <w:jc w:val="left"/>
              <w:textAlignment w:val="center"/>
              <w:rPr>
                <w:sz w:val="21"/>
                <w:szCs w:val="21"/>
              </w:rPr>
            </w:pPr>
            <w:r>
              <w:rPr>
                <w:rFonts w:hint="eastAsia" w:ascii="宋体" w:hAnsi="宋体" w:eastAsia="宋体" w:cs="宋体"/>
                <w:i w:val="0"/>
                <w:snapToGrid w:val="0"/>
                <w:color w:val="000000"/>
                <w:kern w:val="0"/>
                <w:sz w:val="21"/>
                <w:szCs w:val="21"/>
                <w:u w:val="none"/>
                <w:lang w:val="en-US" w:eastAsia="zh-CN" w:bidi="ar"/>
              </w:rPr>
              <w:t>　其他对个人和家庭的补助</w:t>
            </w:r>
          </w:p>
        </w:tc>
        <w:tc>
          <w:tcPr>
            <w:tcW w:w="2840" w:type="dxa"/>
            <w:vAlign w:val="center"/>
          </w:tcPr>
          <w:p>
            <w:pPr>
              <w:keepNext w:val="0"/>
              <w:keepLines w:val="0"/>
              <w:widowControl/>
              <w:suppressLineNumbers w:val="0"/>
              <w:jc w:val="right"/>
              <w:textAlignment w:val="center"/>
              <w:rPr>
                <w:sz w:val="21"/>
                <w:szCs w:val="21"/>
              </w:rPr>
            </w:pPr>
            <w:r>
              <w:rPr>
                <w:rFonts w:hint="eastAsia" w:ascii="宋体" w:hAnsi="宋体" w:eastAsia="宋体" w:cs="宋体"/>
                <w:i w:val="0"/>
                <w:snapToGrid w:val="0"/>
                <w:color w:val="000000"/>
                <w:kern w:val="0"/>
                <w:sz w:val="21"/>
                <w:szCs w:val="21"/>
                <w:u w:val="none"/>
                <w:lang w:val="en-US" w:eastAsia="zh-CN" w:bidi="ar"/>
              </w:rPr>
              <w:t>51.60</w:t>
            </w:r>
          </w:p>
        </w:tc>
        <w:tc>
          <w:tcPr>
            <w:tcW w:w="2840" w:type="dxa"/>
            <w:vAlign w:val="center"/>
          </w:tcPr>
          <w:p>
            <w:pPr>
              <w:keepNext w:val="0"/>
              <w:keepLines w:val="0"/>
              <w:widowControl/>
              <w:suppressLineNumbers w:val="0"/>
              <w:jc w:val="left"/>
              <w:textAlignment w:val="center"/>
              <w:rPr>
                <w:sz w:val="21"/>
                <w:szCs w:val="21"/>
              </w:rPr>
            </w:pPr>
            <w:r>
              <w:rPr>
                <w:rFonts w:hint="eastAsia" w:ascii="宋体" w:hAnsi="宋体" w:eastAsia="宋体" w:cs="宋体"/>
                <w:i w:val="0"/>
                <w:snapToGrid w:val="0"/>
                <w:color w:val="000000"/>
                <w:kern w:val="0"/>
                <w:sz w:val="21"/>
                <w:szCs w:val="21"/>
                <w:u w:val="none"/>
                <w:lang w:val="en-US" w:eastAsia="zh-CN" w:bidi="ar"/>
              </w:rPr>
              <w:t>51.60</w:t>
            </w:r>
          </w:p>
        </w:tc>
        <w:tc>
          <w:tcPr>
            <w:tcW w:w="2848" w:type="dxa"/>
            <w:vAlign w:val="center"/>
          </w:tcPr>
          <w:p>
            <w:pPr>
              <w:rPr>
                <w:rFonts w:ascii="Arial"/>
                <w:sz w:val="21"/>
                <w:szCs w:val="21"/>
              </w:rPr>
            </w:pPr>
          </w:p>
        </w:tc>
      </w:tr>
    </w:tbl>
    <w:p>
      <w:pPr>
        <w:spacing w:line="14" w:lineRule="auto"/>
        <w:rPr>
          <w:rFonts w:ascii="Arial"/>
          <w:sz w:val="21"/>
          <w:szCs w:val="21"/>
        </w:rPr>
      </w:pPr>
    </w:p>
    <w:p>
      <w:pPr>
        <w:spacing w:line="14" w:lineRule="auto"/>
        <w:rPr>
          <w:rFonts w:ascii="Arial" w:hAnsi="Arial" w:eastAsia="Arial" w:cs="Arial"/>
          <w:sz w:val="2"/>
          <w:szCs w:val="2"/>
        </w:rPr>
        <w:sectPr>
          <w:type w:val="continuous"/>
          <w:pgSz w:w="16839" w:h="11907"/>
          <w:pgMar w:top="1012" w:right="801" w:bottom="0" w:left="784" w:header="0" w:footer="0" w:gutter="0"/>
          <w:cols w:equalWidth="0" w:num="1">
            <w:col w:w="15252"/>
          </w:cols>
        </w:sectPr>
      </w:pPr>
    </w:p>
    <w:p>
      <w:pPr>
        <w:spacing w:before="242" w:line="223" w:lineRule="auto"/>
        <w:ind w:left="4659"/>
        <w:rPr>
          <w:rFonts w:ascii="宋体" w:hAnsi="宋体" w:eastAsia="宋体" w:cs="宋体"/>
          <w:sz w:val="32"/>
          <w:szCs w:val="32"/>
        </w:rPr>
      </w:pPr>
      <w:r>
        <w:rPr>
          <w:rFonts w:ascii="宋体" w:hAnsi="宋体" w:eastAsia="宋体" w:cs="宋体"/>
          <w:spacing w:val="6"/>
          <w:sz w:val="32"/>
          <w:szCs w:val="32"/>
          <w14:textOutline w14:w="2070" w14:cap="flat" w14:cmpd="sng">
            <w14:solidFill>
              <w14:srgbClr w14:val="000000"/>
            </w14:solidFill>
            <w14:prstDash w14:val="solid"/>
            <w14:miter w14:val="0"/>
          </w14:textOutline>
        </w:rPr>
        <w:t>财政拨款“三公”经费支出表</w:t>
      </w:r>
    </w:p>
    <w:p>
      <w:pPr>
        <w:spacing w:line="223" w:lineRule="auto"/>
        <w:rPr>
          <w:rFonts w:ascii="宋体" w:hAnsi="宋体" w:eastAsia="宋体" w:cs="宋体"/>
          <w:sz w:val="32"/>
          <w:szCs w:val="32"/>
        </w:rPr>
        <w:sectPr>
          <w:pgSz w:w="16839" w:h="11907"/>
          <w:pgMar w:top="1012" w:right="1660" w:bottom="0" w:left="1646" w:header="0" w:footer="0" w:gutter="0"/>
          <w:cols w:equalWidth="0" w:num="1">
            <w:col w:w="13532"/>
          </w:cols>
        </w:sectPr>
      </w:pPr>
    </w:p>
    <w:p>
      <w:pPr>
        <w:spacing w:before="42" w:line="190" w:lineRule="auto"/>
        <w:ind w:left="53"/>
        <w:rPr>
          <w:rFonts w:ascii="宋体" w:hAnsi="宋体" w:eastAsia="宋体" w:cs="宋体"/>
          <w:sz w:val="21"/>
          <w:szCs w:val="21"/>
        </w:rPr>
      </w:pPr>
      <w:r>
        <w:rPr>
          <w:rFonts w:ascii="宋体" w:hAnsi="宋体" w:eastAsia="宋体" w:cs="宋体"/>
          <w:spacing w:val="4"/>
          <w:sz w:val="21"/>
          <w:szCs w:val="21"/>
          <w14:textOutline w14:w="3175" w14:cap="flat" w14:cmpd="sng">
            <w14:solidFill>
              <w14:srgbClr w14:val="000000"/>
            </w14:solidFill>
            <w14:prstDash w14:val="solid"/>
            <w14:miter w14:val="0"/>
          </w14:textOutline>
        </w:rPr>
        <w:t>填报单位:[</w:t>
      </w:r>
      <w:r>
        <w:rPr>
          <w:rFonts w:hint="eastAsia" w:ascii="宋体" w:hAnsi="宋体" w:eastAsia="宋体" w:cs="宋体"/>
          <w:spacing w:val="4"/>
          <w:sz w:val="21"/>
          <w:szCs w:val="21"/>
          <w:lang w:val="en-US" w:eastAsia="zh-CN"/>
          <w14:textOutline w14:w="3175" w14:cap="flat" w14:cmpd="sng">
            <w14:solidFill>
              <w14:srgbClr w14:val="000000"/>
            </w14:solidFill>
            <w14:prstDash w14:val="solid"/>
            <w14:miter w14:val="0"/>
          </w14:textOutline>
        </w:rPr>
        <w:t>403</w:t>
      </w:r>
      <w:r>
        <w:rPr>
          <w:rFonts w:ascii="宋体" w:hAnsi="宋体" w:eastAsia="宋体" w:cs="宋体"/>
          <w:spacing w:val="4"/>
          <w:sz w:val="21"/>
          <w:szCs w:val="21"/>
          <w14:textOutline w14:w="3175" w14:cap="flat" w14:cmpd="sng">
            <w14:solidFill>
              <w14:srgbClr w14:val="000000"/>
            </w14:solidFill>
            <w14:prstDash w14:val="solid"/>
            <w14:miter w14:val="0"/>
          </w14:textOutline>
        </w:rPr>
        <w:t>]</w:t>
      </w:r>
      <w:r>
        <w:rPr>
          <w:rFonts w:hint="eastAsia" w:ascii="宋体" w:hAnsi="宋体" w:eastAsia="宋体" w:cs="宋体"/>
          <w:spacing w:val="4"/>
          <w:sz w:val="21"/>
          <w:szCs w:val="21"/>
          <w:lang w:eastAsia="zh-CN"/>
          <w14:textOutline w14:w="3175" w14:cap="flat" w14:cmpd="sng">
            <w14:solidFill>
              <w14:srgbClr w14:val="000000"/>
            </w14:solidFill>
            <w14:prstDash w14:val="solid"/>
            <w14:miter w14:val="0"/>
          </w14:textOutline>
        </w:rPr>
        <w:t>景德镇市珠山区新村街道办事处</w:t>
      </w:r>
    </w:p>
    <w:p>
      <w:pPr>
        <w:spacing w:line="14" w:lineRule="auto"/>
        <w:rPr>
          <w:rFonts w:ascii="Arial"/>
          <w:sz w:val="2"/>
        </w:rPr>
      </w:pPr>
      <w:r>
        <w:rPr>
          <w:rFonts w:ascii="Arial" w:hAnsi="Arial" w:eastAsia="Arial" w:cs="Arial"/>
          <w:sz w:val="2"/>
          <w:szCs w:val="2"/>
        </w:rPr>
        <w:br w:type="column"/>
      </w:r>
    </w:p>
    <w:p>
      <w:pPr>
        <w:spacing w:before="33" w:line="192" w:lineRule="auto"/>
        <w:rPr>
          <w:rFonts w:ascii="宋体" w:hAnsi="宋体" w:eastAsia="宋体" w:cs="宋体"/>
          <w:sz w:val="17"/>
          <w:szCs w:val="17"/>
        </w:rPr>
      </w:pPr>
      <w:r>
        <w:rPr>
          <w:rFonts w:ascii="宋体" w:hAnsi="宋体" w:eastAsia="宋体" w:cs="宋体"/>
          <w:spacing w:val="4"/>
          <w:sz w:val="17"/>
          <w:szCs w:val="17"/>
        </w:rPr>
        <w:t>单位：万元</w:t>
      </w:r>
    </w:p>
    <w:p>
      <w:pPr>
        <w:spacing w:line="192" w:lineRule="auto"/>
        <w:rPr>
          <w:rFonts w:ascii="宋体" w:hAnsi="宋体" w:eastAsia="宋体" w:cs="宋体"/>
          <w:sz w:val="17"/>
          <w:szCs w:val="17"/>
        </w:rPr>
        <w:sectPr>
          <w:type w:val="continuous"/>
          <w:pgSz w:w="16839" w:h="11907"/>
          <w:pgMar w:top="1012" w:right="1660" w:bottom="0" w:left="1646" w:header="0" w:footer="0" w:gutter="0"/>
          <w:cols w:equalWidth="0" w:num="2">
            <w:col w:w="12529" w:space="100"/>
            <w:col w:w="904"/>
          </w:cols>
        </w:sectPr>
      </w:pPr>
    </w:p>
    <w:p>
      <w:pPr>
        <w:spacing w:line="25" w:lineRule="exact"/>
      </w:pPr>
    </w:p>
    <w:tbl>
      <w:tblPr>
        <w:tblStyle w:val="7"/>
        <w:tblW w:w="1351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62"/>
        <w:gridCol w:w="1796"/>
        <w:gridCol w:w="1513"/>
        <w:gridCol w:w="1239"/>
        <w:gridCol w:w="1261"/>
        <w:gridCol w:w="1527"/>
        <w:gridCol w:w="1165"/>
        <w:gridCol w:w="1165"/>
        <w:gridCol w:w="1201"/>
        <w:gridCol w:w="118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49" w:hRule="atLeast"/>
        </w:trPr>
        <w:tc>
          <w:tcPr>
            <w:tcW w:w="1462" w:type="dxa"/>
            <w:vMerge w:val="restart"/>
            <w:tcBorders>
              <w:bottom w:val="nil"/>
            </w:tcBorders>
            <w:vAlign w:val="top"/>
          </w:tcPr>
          <w:p>
            <w:pPr>
              <w:spacing w:line="422" w:lineRule="auto"/>
              <w:rPr>
                <w:rFonts w:ascii="Arial"/>
                <w:sz w:val="21"/>
              </w:rPr>
            </w:pPr>
          </w:p>
          <w:p>
            <w:pPr>
              <w:pStyle w:val="8"/>
              <w:spacing w:before="56" w:line="227" w:lineRule="auto"/>
              <w:ind w:left="382"/>
              <w:rPr>
                <w:sz w:val="17"/>
                <w:szCs w:val="17"/>
              </w:rPr>
            </w:pPr>
            <w:r>
              <w:rPr>
                <w:spacing w:val="5"/>
                <w:sz w:val="17"/>
                <w:szCs w:val="17"/>
              </w:rPr>
              <w:t>部门编码</w:t>
            </w:r>
          </w:p>
        </w:tc>
        <w:tc>
          <w:tcPr>
            <w:tcW w:w="1796" w:type="dxa"/>
            <w:vMerge w:val="restart"/>
            <w:tcBorders>
              <w:bottom w:val="nil"/>
            </w:tcBorders>
            <w:vAlign w:val="top"/>
          </w:tcPr>
          <w:p>
            <w:pPr>
              <w:spacing w:line="422" w:lineRule="auto"/>
              <w:rPr>
                <w:rFonts w:ascii="Arial"/>
                <w:sz w:val="21"/>
              </w:rPr>
            </w:pPr>
          </w:p>
          <w:p>
            <w:pPr>
              <w:pStyle w:val="8"/>
              <w:spacing w:before="56" w:line="227" w:lineRule="auto"/>
              <w:ind w:left="546"/>
              <w:rPr>
                <w:sz w:val="17"/>
                <w:szCs w:val="17"/>
              </w:rPr>
            </w:pPr>
            <w:r>
              <w:rPr>
                <w:spacing w:val="5"/>
                <w:sz w:val="17"/>
                <w:szCs w:val="17"/>
              </w:rPr>
              <w:t>部门名称</w:t>
            </w:r>
          </w:p>
        </w:tc>
        <w:tc>
          <w:tcPr>
            <w:tcW w:w="1513" w:type="dxa"/>
            <w:vMerge w:val="restart"/>
            <w:tcBorders>
              <w:bottom w:val="nil"/>
            </w:tcBorders>
            <w:vAlign w:val="top"/>
          </w:tcPr>
          <w:p>
            <w:pPr>
              <w:spacing w:line="423" w:lineRule="auto"/>
              <w:rPr>
                <w:rFonts w:ascii="Arial"/>
                <w:sz w:val="21"/>
              </w:rPr>
            </w:pPr>
          </w:p>
          <w:p>
            <w:pPr>
              <w:pStyle w:val="8"/>
              <w:spacing w:before="55" w:line="228" w:lineRule="auto"/>
              <w:ind w:left="581"/>
              <w:rPr>
                <w:sz w:val="17"/>
                <w:szCs w:val="17"/>
              </w:rPr>
            </w:pPr>
            <w:r>
              <w:rPr>
                <w:spacing w:val="3"/>
                <w:sz w:val="17"/>
                <w:szCs w:val="17"/>
              </w:rPr>
              <w:t>合计</w:t>
            </w:r>
          </w:p>
        </w:tc>
        <w:tc>
          <w:tcPr>
            <w:tcW w:w="4027" w:type="dxa"/>
            <w:gridSpan w:val="3"/>
            <w:vAlign w:val="top"/>
          </w:tcPr>
          <w:p>
            <w:pPr>
              <w:pStyle w:val="8"/>
              <w:spacing w:before="144" w:line="228" w:lineRule="auto"/>
              <w:ind w:left="1412"/>
              <w:rPr>
                <w:sz w:val="17"/>
                <w:szCs w:val="17"/>
              </w:rPr>
            </w:pPr>
            <w:r>
              <w:rPr>
                <w:spacing w:val="3"/>
                <w:sz w:val="17"/>
                <w:szCs w:val="17"/>
              </w:rPr>
              <w:t>因公出国(境)费</w:t>
            </w:r>
          </w:p>
        </w:tc>
        <w:tc>
          <w:tcPr>
            <w:tcW w:w="1165" w:type="dxa"/>
            <w:vMerge w:val="restart"/>
            <w:tcBorders>
              <w:bottom w:val="nil"/>
            </w:tcBorders>
            <w:vAlign w:val="top"/>
          </w:tcPr>
          <w:p>
            <w:pPr>
              <w:spacing w:line="422" w:lineRule="auto"/>
              <w:rPr>
                <w:rFonts w:ascii="Arial"/>
                <w:sz w:val="21"/>
              </w:rPr>
            </w:pPr>
          </w:p>
          <w:p>
            <w:pPr>
              <w:pStyle w:val="8"/>
              <w:spacing w:before="56" w:line="227" w:lineRule="auto"/>
              <w:ind w:left="153"/>
              <w:rPr>
                <w:sz w:val="17"/>
                <w:szCs w:val="17"/>
              </w:rPr>
            </w:pPr>
            <w:r>
              <w:rPr>
                <w:spacing w:val="5"/>
                <w:sz w:val="17"/>
                <w:szCs w:val="17"/>
              </w:rPr>
              <w:t>公务接待费</w:t>
            </w:r>
          </w:p>
        </w:tc>
        <w:tc>
          <w:tcPr>
            <w:tcW w:w="3553" w:type="dxa"/>
            <w:gridSpan w:val="3"/>
            <w:vAlign w:val="top"/>
          </w:tcPr>
          <w:p>
            <w:pPr>
              <w:pStyle w:val="8"/>
              <w:spacing w:before="145" w:line="227" w:lineRule="auto"/>
              <w:ind w:left="724"/>
              <w:rPr>
                <w:sz w:val="17"/>
                <w:szCs w:val="17"/>
              </w:rPr>
            </w:pPr>
            <w:r>
              <w:rPr>
                <w:spacing w:val="6"/>
                <w:sz w:val="17"/>
                <w:szCs w:val="17"/>
              </w:rPr>
              <w:t>公务用车购置及运行维护费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49" w:hRule="atLeast"/>
        </w:trPr>
        <w:tc>
          <w:tcPr>
            <w:tcW w:w="1462" w:type="dxa"/>
            <w:vMerge w:val="continue"/>
            <w:tcBorders>
              <w:top w:val="nil"/>
            </w:tcBorders>
            <w:vAlign w:val="top"/>
          </w:tcPr>
          <w:p>
            <w:pPr>
              <w:rPr>
                <w:rFonts w:ascii="Arial"/>
                <w:sz w:val="21"/>
              </w:rPr>
            </w:pPr>
          </w:p>
        </w:tc>
        <w:tc>
          <w:tcPr>
            <w:tcW w:w="1796" w:type="dxa"/>
            <w:vMerge w:val="continue"/>
            <w:tcBorders>
              <w:top w:val="nil"/>
            </w:tcBorders>
            <w:vAlign w:val="top"/>
          </w:tcPr>
          <w:p>
            <w:pPr>
              <w:rPr>
                <w:rFonts w:ascii="Arial"/>
                <w:sz w:val="21"/>
              </w:rPr>
            </w:pPr>
          </w:p>
        </w:tc>
        <w:tc>
          <w:tcPr>
            <w:tcW w:w="1513" w:type="dxa"/>
            <w:vMerge w:val="continue"/>
            <w:tcBorders>
              <w:top w:val="nil"/>
            </w:tcBorders>
            <w:vAlign w:val="top"/>
          </w:tcPr>
          <w:p>
            <w:pPr>
              <w:rPr>
                <w:rFonts w:ascii="Arial"/>
                <w:sz w:val="21"/>
              </w:rPr>
            </w:pPr>
          </w:p>
        </w:tc>
        <w:tc>
          <w:tcPr>
            <w:tcW w:w="1239" w:type="dxa"/>
            <w:vAlign w:val="top"/>
          </w:tcPr>
          <w:p>
            <w:pPr>
              <w:pStyle w:val="8"/>
              <w:spacing w:before="248" w:line="228" w:lineRule="auto"/>
              <w:ind w:left="450"/>
              <w:rPr>
                <w:sz w:val="17"/>
                <w:szCs w:val="17"/>
              </w:rPr>
            </w:pPr>
            <w:r>
              <w:rPr>
                <w:spacing w:val="1"/>
                <w:sz w:val="17"/>
                <w:szCs w:val="17"/>
              </w:rPr>
              <w:t>小计</w:t>
            </w:r>
          </w:p>
        </w:tc>
        <w:tc>
          <w:tcPr>
            <w:tcW w:w="1261" w:type="dxa"/>
            <w:vAlign w:val="top"/>
          </w:tcPr>
          <w:p>
            <w:pPr>
              <w:pStyle w:val="8"/>
              <w:spacing w:before="139" w:line="231" w:lineRule="auto"/>
              <w:ind w:left="287" w:right="85" w:hanging="182"/>
              <w:rPr>
                <w:sz w:val="17"/>
                <w:szCs w:val="17"/>
              </w:rPr>
            </w:pPr>
            <w:r>
              <w:rPr>
                <w:spacing w:val="5"/>
                <w:sz w:val="17"/>
                <w:szCs w:val="17"/>
              </w:rPr>
              <w:t>一般公务出国</w:t>
            </w:r>
            <w:r>
              <w:rPr>
                <w:spacing w:val="4"/>
                <w:sz w:val="17"/>
                <w:szCs w:val="17"/>
              </w:rPr>
              <w:t xml:space="preserve"> </w:t>
            </w:r>
            <w:r>
              <w:rPr>
                <w:sz w:val="17"/>
                <w:szCs w:val="17"/>
              </w:rPr>
              <w:t>（境）费</w:t>
            </w:r>
          </w:p>
        </w:tc>
        <w:tc>
          <w:tcPr>
            <w:tcW w:w="1527" w:type="dxa"/>
            <w:vAlign w:val="top"/>
          </w:tcPr>
          <w:p>
            <w:pPr>
              <w:pStyle w:val="8"/>
              <w:spacing w:before="31" w:line="226" w:lineRule="auto"/>
              <w:ind w:left="64"/>
              <w:rPr>
                <w:sz w:val="17"/>
                <w:szCs w:val="17"/>
              </w:rPr>
            </w:pPr>
            <w:r>
              <w:rPr>
                <w:spacing w:val="6"/>
                <w:sz w:val="17"/>
                <w:szCs w:val="17"/>
              </w:rPr>
              <w:t>高等院校和科研院</w:t>
            </w:r>
          </w:p>
          <w:p>
            <w:pPr>
              <w:pStyle w:val="8"/>
              <w:spacing w:before="7" w:line="227" w:lineRule="auto"/>
              <w:ind w:left="60"/>
              <w:rPr>
                <w:sz w:val="17"/>
                <w:szCs w:val="17"/>
              </w:rPr>
            </w:pPr>
            <w:r>
              <w:rPr>
                <w:spacing w:val="6"/>
                <w:sz w:val="17"/>
                <w:szCs w:val="17"/>
              </w:rPr>
              <w:t>所学术交流合作出</w:t>
            </w:r>
          </w:p>
          <w:p>
            <w:pPr>
              <w:pStyle w:val="8"/>
              <w:spacing w:before="6" w:line="191" w:lineRule="auto"/>
              <w:ind w:left="344"/>
              <w:rPr>
                <w:sz w:val="17"/>
                <w:szCs w:val="17"/>
              </w:rPr>
            </w:pPr>
            <w:r>
              <w:rPr>
                <w:spacing w:val="-14"/>
                <w:sz w:val="17"/>
                <w:szCs w:val="17"/>
              </w:rPr>
              <w:t>国（境）</w:t>
            </w:r>
            <w:r>
              <w:rPr>
                <w:spacing w:val="7"/>
                <w:sz w:val="17"/>
                <w:szCs w:val="17"/>
              </w:rPr>
              <w:t xml:space="preserve"> </w:t>
            </w:r>
            <w:r>
              <w:rPr>
                <w:spacing w:val="-14"/>
                <w:sz w:val="17"/>
                <w:szCs w:val="17"/>
              </w:rPr>
              <w:t>费</w:t>
            </w:r>
          </w:p>
        </w:tc>
        <w:tc>
          <w:tcPr>
            <w:tcW w:w="1165" w:type="dxa"/>
            <w:vMerge w:val="continue"/>
            <w:tcBorders>
              <w:top w:val="nil"/>
            </w:tcBorders>
            <w:vAlign w:val="top"/>
          </w:tcPr>
          <w:p>
            <w:pPr>
              <w:rPr>
                <w:rFonts w:ascii="Arial"/>
                <w:sz w:val="21"/>
              </w:rPr>
            </w:pPr>
          </w:p>
        </w:tc>
        <w:tc>
          <w:tcPr>
            <w:tcW w:w="1165" w:type="dxa"/>
            <w:vAlign w:val="top"/>
          </w:tcPr>
          <w:p>
            <w:pPr>
              <w:pStyle w:val="8"/>
              <w:spacing w:before="248" w:line="228" w:lineRule="auto"/>
              <w:ind w:left="420"/>
              <w:rPr>
                <w:sz w:val="17"/>
                <w:szCs w:val="17"/>
              </w:rPr>
            </w:pPr>
            <w:r>
              <w:rPr>
                <w:spacing w:val="1"/>
                <w:sz w:val="17"/>
                <w:szCs w:val="17"/>
              </w:rPr>
              <w:t>小计</w:t>
            </w:r>
          </w:p>
        </w:tc>
        <w:tc>
          <w:tcPr>
            <w:tcW w:w="1201" w:type="dxa"/>
            <w:vAlign w:val="top"/>
          </w:tcPr>
          <w:p>
            <w:pPr>
              <w:pStyle w:val="8"/>
              <w:spacing w:before="139" w:line="231" w:lineRule="auto"/>
              <w:ind w:left="348" w:right="48" w:hanging="263"/>
              <w:rPr>
                <w:sz w:val="17"/>
                <w:szCs w:val="17"/>
              </w:rPr>
            </w:pPr>
            <w:r>
              <w:rPr>
                <w:spacing w:val="5"/>
                <w:sz w:val="17"/>
                <w:szCs w:val="17"/>
              </w:rPr>
              <w:t>公务用车运行</w:t>
            </w:r>
            <w:r>
              <w:rPr>
                <w:spacing w:val="1"/>
                <w:sz w:val="17"/>
                <w:szCs w:val="17"/>
              </w:rPr>
              <w:t xml:space="preserve"> </w:t>
            </w:r>
            <w:r>
              <w:rPr>
                <w:spacing w:val="4"/>
                <w:sz w:val="17"/>
                <w:szCs w:val="17"/>
              </w:rPr>
              <w:t>维护费</w:t>
            </w:r>
          </w:p>
        </w:tc>
        <w:tc>
          <w:tcPr>
            <w:tcW w:w="1187" w:type="dxa"/>
            <w:vAlign w:val="top"/>
          </w:tcPr>
          <w:p>
            <w:pPr>
              <w:pStyle w:val="8"/>
              <w:spacing w:before="247" w:line="227" w:lineRule="auto"/>
              <w:ind w:left="76"/>
              <w:rPr>
                <w:sz w:val="17"/>
                <w:szCs w:val="17"/>
              </w:rPr>
            </w:pPr>
            <w:r>
              <w:rPr>
                <w:spacing w:val="5"/>
                <w:sz w:val="17"/>
                <w:szCs w:val="17"/>
              </w:rPr>
              <w:t>公务用车购置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99" w:hRule="atLeast"/>
        </w:trPr>
        <w:tc>
          <w:tcPr>
            <w:tcW w:w="1462" w:type="dxa"/>
            <w:vAlign w:val="top"/>
          </w:tcPr>
          <w:p>
            <w:pPr>
              <w:pStyle w:val="8"/>
              <w:spacing w:before="75" w:line="232" w:lineRule="auto"/>
              <w:ind w:left="643"/>
              <w:rPr>
                <w:sz w:val="17"/>
                <w:szCs w:val="17"/>
              </w:rPr>
            </w:pPr>
            <w:r>
              <w:rPr>
                <w:sz w:val="17"/>
                <w:szCs w:val="17"/>
              </w:rPr>
              <w:t>**</w:t>
            </w:r>
          </w:p>
        </w:tc>
        <w:tc>
          <w:tcPr>
            <w:tcW w:w="1796" w:type="dxa"/>
            <w:vAlign w:val="top"/>
          </w:tcPr>
          <w:p>
            <w:pPr>
              <w:pStyle w:val="8"/>
              <w:spacing w:before="75" w:line="232" w:lineRule="auto"/>
              <w:ind w:left="809"/>
              <w:rPr>
                <w:sz w:val="17"/>
                <w:szCs w:val="17"/>
              </w:rPr>
            </w:pPr>
            <w:r>
              <w:rPr>
                <w:sz w:val="17"/>
                <w:szCs w:val="17"/>
              </w:rPr>
              <w:t>**</w:t>
            </w:r>
          </w:p>
        </w:tc>
        <w:tc>
          <w:tcPr>
            <w:tcW w:w="1513" w:type="dxa"/>
            <w:vAlign w:val="top"/>
          </w:tcPr>
          <w:p>
            <w:pPr>
              <w:pStyle w:val="8"/>
              <w:spacing w:before="102" w:line="189" w:lineRule="auto"/>
              <w:ind w:left="728"/>
              <w:rPr>
                <w:sz w:val="17"/>
                <w:szCs w:val="17"/>
              </w:rPr>
            </w:pPr>
            <w:r>
              <w:rPr>
                <w:sz w:val="17"/>
                <w:szCs w:val="17"/>
              </w:rPr>
              <w:t>1</w:t>
            </w:r>
          </w:p>
        </w:tc>
        <w:tc>
          <w:tcPr>
            <w:tcW w:w="1239" w:type="dxa"/>
            <w:vAlign w:val="top"/>
          </w:tcPr>
          <w:p>
            <w:pPr>
              <w:pStyle w:val="8"/>
              <w:spacing w:before="103" w:line="188" w:lineRule="auto"/>
              <w:ind w:left="582"/>
              <w:rPr>
                <w:sz w:val="17"/>
                <w:szCs w:val="17"/>
              </w:rPr>
            </w:pPr>
            <w:r>
              <w:rPr>
                <w:sz w:val="17"/>
                <w:szCs w:val="17"/>
              </w:rPr>
              <w:t>2</w:t>
            </w:r>
          </w:p>
        </w:tc>
        <w:tc>
          <w:tcPr>
            <w:tcW w:w="1261" w:type="dxa"/>
            <w:vAlign w:val="top"/>
          </w:tcPr>
          <w:p>
            <w:pPr>
              <w:pStyle w:val="8"/>
              <w:spacing w:before="103" w:line="188" w:lineRule="auto"/>
              <w:ind w:left="598"/>
              <w:rPr>
                <w:sz w:val="17"/>
                <w:szCs w:val="17"/>
              </w:rPr>
            </w:pPr>
            <w:r>
              <w:rPr>
                <w:sz w:val="17"/>
                <w:szCs w:val="17"/>
              </w:rPr>
              <w:t>3</w:t>
            </w:r>
          </w:p>
        </w:tc>
        <w:tc>
          <w:tcPr>
            <w:tcW w:w="1527" w:type="dxa"/>
            <w:vAlign w:val="top"/>
          </w:tcPr>
          <w:p>
            <w:pPr>
              <w:pStyle w:val="8"/>
              <w:spacing w:before="103" w:line="188" w:lineRule="auto"/>
              <w:ind w:left="727"/>
              <w:rPr>
                <w:sz w:val="17"/>
                <w:szCs w:val="17"/>
              </w:rPr>
            </w:pPr>
            <w:r>
              <w:rPr>
                <w:sz w:val="17"/>
                <w:szCs w:val="17"/>
              </w:rPr>
              <w:t>4</w:t>
            </w:r>
          </w:p>
        </w:tc>
        <w:tc>
          <w:tcPr>
            <w:tcW w:w="1165" w:type="dxa"/>
            <w:vAlign w:val="top"/>
          </w:tcPr>
          <w:p>
            <w:pPr>
              <w:pStyle w:val="8"/>
              <w:spacing w:before="104" w:line="187" w:lineRule="auto"/>
              <w:ind w:left="553"/>
              <w:rPr>
                <w:sz w:val="17"/>
                <w:szCs w:val="17"/>
              </w:rPr>
            </w:pPr>
            <w:r>
              <w:rPr>
                <w:sz w:val="17"/>
                <w:szCs w:val="17"/>
              </w:rPr>
              <w:t>5</w:t>
            </w:r>
          </w:p>
        </w:tc>
        <w:tc>
          <w:tcPr>
            <w:tcW w:w="1165" w:type="dxa"/>
            <w:vAlign w:val="top"/>
          </w:tcPr>
          <w:p>
            <w:pPr>
              <w:pStyle w:val="8"/>
              <w:spacing w:before="103" w:line="188" w:lineRule="auto"/>
              <w:ind w:left="552"/>
              <w:rPr>
                <w:sz w:val="17"/>
                <w:szCs w:val="17"/>
              </w:rPr>
            </w:pPr>
            <w:r>
              <w:rPr>
                <w:sz w:val="17"/>
                <w:szCs w:val="17"/>
              </w:rPr>
              <w:t>6</w:t>
            </w:r>
          </w:p>
        </w:tc>
        <w:tc>
          <w:tcPr>
            <w:tcW w:w="1201" w:type="dxa"/>
            <w:vAlign w:val="top"/>
          </w:tcPr>
          <w:p>
            <w:pPr>
              <w:pStyle w:val="8"/>
              <w:spacing w:before="104" w:line="187" w:lineRule="auto"/>
              <w:ind w:left="573"/>
              <w:rPr>
                <w:sz w:val="17"/>
                <w:szCs w:val="17"/>
              </w:rPr>
            </w:pPr>
            <w:r>
              <w:rPr>
                <w:sz w:val="17"/>
                <w:szCs w:val="17"/>
              </w:rPr>
              <w:t>7</w:t>
            </w:r>
          </w:p>
        </w:tc>
        <w:tc>
          <w:tcPr>
            <w:tcW w:w="1187" w:type="dxa"/>
            <w:vAlign w:val="top"/>
          </w:tcPr>
          <w:p>
            <w:pPr>
              <w:pStyle w:val="8"/>
              <w:spacing w:before="103" w:line="188" w:lineRule="auto"/>
              <w:ind w:left="560"/>
              <w:rPr>
                <w:sz w:val="17"/>
                <w:szCs w:val="17"/>
              </w:rPr>
            </w:pPr>
            <w:r>
              <w:rPr>
                <w:sz w:val="17"/>
                <w:szCs w:val="17"/>
              </w:rP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37" w:hRule="atLeast"/>
        </w:trPr>
        <w:tc>
          <w:tcPr>
            <w:tcW w:w="1462" w:type="dxa"/>
            <w:vAlign w:val="center"/>
          </w:tcPr>
          <w:p>
            <w:pPr>
              <w:keepNext w:val="0"/>
              <w:keepLines w:val="0"/>
              <w:widowControl/>
              <w:suppressLineNumbers w:val="0"/>
              <w:jc w:val="left"/>
              <w:textAlignment w:val="center"/>
              <w:rPr>
                <w:sz w:val="11"/>
                <w:szCs w:val="11"/>
              </w:rPr>
            </w:pPr>
            <w:r>
              <w:rPr>
                <w:rFonts w:hint="eastAsia" w:ascii="宋体" w:hAnsi="宋体" w:eastAsia="宋体" w:cs="宋体"/>
                <w:i w:val="0"/>
                <w:snapToGrid w:val="0"/>
                <w:color w:val="000000"/>
                <w:kern w:val="0"/>
                <w:sz w:val="11"/>
                <w:szCs w:val="11"/>
                <w:u w:val="none"/>
                <w:lang w:val="en-US" w:eastAsia="zh-CN" w:bidi="ar"/>
              </w:rPr>
              <w:t>403001</w:t>
            </w:r>
          </w:p>
        </w:tc>
        <w:tc>
          <w:tcPr>
            <w:tcW w:w="1796" w:type="dxa"/>
            <w:vAlign w:val="center"/>
          </w:tcPr>
          <w:p>
            <w:pPr>
              <w:keepNext w:val="0"/>
              <w:keepLines w:val="0"/>
              <w:widowControl/>
              <w:suppressLineNumbers w:val="0"/>
              <w:jc w:val="left"/>
              <w:textAlignment w:val="center"/>
              <w:rPr>
                <w:sz w:val="11"/>
                <w:szCs w:val="11"/>
              </w:rPr>
            </w:pPr>
            <w:r>
              <w:rPr>
                <w:rFonts w:hint="eastAsia" w:ascii="宋体" w:hAnsi="宋体" w:eastAsia="宋体" w:cs="宋体"/>
                <w:i w:val="0"/>
                <w:snapToGrid w:val="0"/>
                <w:color w:val="000000"/>
                <w:kern w:val="0"/>
                <w:sz w:val="11"/>
                <w:szCs w:val="11"/>
                <w:u w:val="none"/>
                <w:lang w:val="en-US" w:eastAsia="zh-CN" w:bidi="ar"/>
              </w:rPr>
              <w:t>景德镇市珠山区新村街道办事处</w:t>
            </w:r>
          </w:p>
        </w:tc>
        <w:tc>
          <w:tcPr>
            <w:tcW w:w="1513" w:type="dxa"/>
            <w:vAlign w:val="center"/>
          </w:tcPr>
          <w:p>
            <w:pPr>
              <w:keepNext w:val="0"/>
              <w:keepLines w:val="0"/>
              <w:widowControl/>
              <w:suppressLineNumbers w:val="0"/>
              <w:jc w:val="right"/>
              <w:textAlignment w:val="center"/>
              <w:rPr>
                <w:sz w:val="11"/>
                <w:szCs w:val="11"/>
              </w:rPr>
            </w:pPr>
            <w:r>
              <w:rPr>
                <w:rFonts w:hint="eastAsia" w:ascii="宋体" w:hAnsi="宋体" w:eastAsia="宋体" w:cs="宋体"/>
                <w:i w:val="0"/>
                <w:snapToGrid w:val="0"/>
                <w:color w:val="000000"/>
                <w:kern w:val="0"/>
                <w:sz w:val="11"/>
                <w:szCs w:val="11"/>
                <w:u w:val="none"/>
                <w:lang w:val="en-US" w:eastAsia="zh-CN" w:bidi="ar"/>
              </w:rPr>
              <w:t>5.13</w:t>
            </w:r>
          </w:p>
        </w:tc>
        <w:tc>
          <w:tcPr>
            <w:tcW w:w="1239" w:type="dxa"/>
            <w:vAlign w:val="center"/>
          </w:tcPr>
          <w:p>
            <w:pPr>
              <w:jc w:val="right"/>
              <w:rPr>
                <w:sz w:val="11"/>
                <w:szCs w:val="11"/>
              </w:rPr>
            </w:pPr>
          </w:p>
        </w:tc>
        <w:tc>
          <w:tcPr>
            <w:tcW w:w="1261" w:type="dxa"/>
            <w:vAlign w:val="center"/>
          </w:tcPr>
          <w:p>
            <w:pPr>
              <w:jc w:val="right"/>
              <w:rPr>
                <w:sz w:val="11"/>
                <w:szCs w:val="11"/>
              </w:rPr>
            </w:pPr>
          </w:p>
        </w:tc>
        <w:tc>
          <w:tcPr>
            <w:tcW w:w="1527" w:type="dxa"/>
            <w:vAlign w:val="center"/>
          </w:tcPr>
          <w:p>
            <w:pPr>
              <w:jc w:val="right"/>
              <w:rPr>
                <w:rFonts w:ascii="Arial"/>
                <w:sz w:val="11"/>
                <w:szCs w:val="11"/>
              </w:rPr>
            </w:pPr>
          </w:p>
        </w:tc>
        <w:tc>
          <w:tcPr>
            <w:tcW w:w="1165" w:type="dxa"/>
            <w:vAlign w:val="center"/>
          </w:tcPr>
          <w:p>
            <w:pPr>
              <w:keepNext w:val="0"/>
              <w:keepLines w:val="0"/>
              <w:widowControl/>
              <w:suppressLineNumbers w:val="0"/>
              <w:jc w:val="right"/>
              <w:textAlignment w:val="center"/>
              <w:rPr>
                <w:sz w:val="11"/>
                <w:szCs w:val="11"/>
              </w:rPr>
            </w:pPr>
            <w:r>
              <w:rPr>
                <w:rFonts w:hint="eastAsia" w:ascii="宋体" w:hAnsi="宋体" w:eastAsia="宋体" w:cs="宋体"/>
                <w:i w:val="0"/>
                <w:snapToGrid w:val="0"/>
                <w:color w:val="000000"/>
                <w:kern w:val="0"/>
                <w:sz w:val="11"/>
                <w:szCs w:val="11"/>
                <w:u w:val="none"/>
                <w:lang w:val="en-US" w:eastAsia="zh-CN" w:bidi="ar"/>
              </w:rPr>
              <w:t>5.13</w:t>
            </w:r>
          </w:p>
        </w:tc>
        <w:tc>
          <w:tcPr>
            <w:tcW w:w="1165" w:type="dxa"/>
            <w:vAlign w:val="center"/>
          </w:tcPr>
          <w:p>
            <w:pPr>
              <w:jc w:val="right"/>
              <w:rPr>
                <w:sz w:val="11"/>
                <w:szCs w:val="11"/>
              </w:rPr>
            </w:pPr>
          </w:p>
        </w:tc>
        <w:tc>
          <w:tcPr>
            <w:tcW w:w="1201" w:type="dxa"/>
            <w:vAlign w:val="center"/>
          </w:tcPr>
          <w:p>
            <w:pPr>
              <w:jc w:val="right"/>
              <w:rPr>
                <w:sz w:val="11"/>
                <w:szCs w:val="11"/>
              </w:rPr>
            </w:pPr>
          </w:p>
        </w:tc>
        <w:tc>
          <w:tcPr>
            <w:tcW w:w="1187" w:type="dxa"/>
            <w:vAlign w:val="center"/>
          </w:tcPr>
          <w:p>
            <w:pPr>
              <w:jc w:val="right"/>
              <w:rPr>
                <w:rFonts w:ascii="Arial"/>
                <w:sz w:val="11"/>
                <w:szCs w:val="11"/>
              </w:rPr>
            </w:pPr>
          </w:p>
        </w:tc>
      </w:tr>
    </w:tbl>
    <w:p>
      <w:pPr>
        <w:spacing w:line="14" w:lineRule="auto"/>
        <w:rPr>
          <w:rFonts w:ascii="Arial"/>
          <w:sz w:val="2"/>
        </w:rPr>
      </w:pPr>
    </w:p>
    <w:p>
      <w:pPr>
        <w:spacing w:line="14" w:lineRule="auto"/>
        <w:rPr>
          <w:rFonts w:ascii="Arial" w:hAnsi="Arial" w:eastAsia="Arial" w:cs="Arial"/>
          <w:sz w:val="2"/>
          <w:szCs w:val="2"/>
        </w:rPr>
        <w:sectPr>
          <w:type w:val="continuous"/>
          <w:pgSz w:w="16839" w:h="11907"/>
          <w:pgMar w:top="1012" w:right="1660" w:bottom="0" w:left="1646" w:header="0" w:footer="0" w:gutter="0"/>
          <w:cols w:equalWidth="0" w:num="1">
            <w:col w:w="13532"/>
          </w:cols>
        </w:sectPr>
      </w:pPr>
    </w:p>
    <w:p>
      <w:pPr>
        <w:spacing w:line="359" w:lineRule="auto"/>
        <w:rPr>
          <w:rFonts w:ascii="Arial"/>
          <w:sz w:val="21"/>
        </w:rPr>
      </w:pPr>
    </w:p>
    <w:p>
      <w:pPr>
        <w:spacing w:before="127" w:line="221" w:lineRule="auto"/>
        <w:ind w:left="5685"/>
        <w:rPr>
          <w:rFonts w:ascii="宋体" w:hAnsi="宋体" w:eastAsia="宋体" w:cs="宋体"/>
          <w:sz w:val="39"/>
          <w:szCs w:val="39"/>
        </w:rPr>
      </w:pPr>
      <w:r>
        <w:rPr>
          <w:rFonts w:ascii="宋体" w:hAnsi="宋体" w:eastAsia="宋体" w:cs="宋体"/>
          <w:spacing w:val="6"/>
          <w:sz w:val="39"/>
          <w:szCs w:val="39"/>
          <w14:textOutline w14:w="2517" w14:cap="flat" w14:cmpd="sng">
            <w14:solidFill>
              <w14:srgbClr w14:val="000000"/>
            </w14:solidFill>
            <w14:prstDash w14:val="solid"/>
            <w14:miter w14:val="0"/>
          </w14:textOutline>
        </w:rPr>
        <w:t>政府性基金预算支出表</w:t>
      </w:r>
    </w:p>
    <w:p>
      <w:pPr>
        <w:spacing w:before="42" w:line="190" w:lineRule="auto"/>
        <w:ind w:left="53"/>
        <w:rPr>
          <w:rFonts w:ascii="宋体" w:hAnsi="宋体" w:eastAsia="宋体" w:cs="宋体"/>
          <w:sz w:val="21"/>
          <w:szCs w:val="21"/>
        </w:rPr>
      </w:pPr>
      <w:r>
        <w:rPr>
          <w:rFonts w:ascii="宋体" w:hAnsi="宋体" w:eastAsia="宋体" w:cs="宋体"/>
          <w:spacing w:val="4"/>
          <w:sz w:val="21"/>
          <w:szCs w:val="21"/>
          <w14:textOutline w14:w="3175" w14:cap="flat" w14:cmpd="sng">
            <w14:solidFill>
              <w14:srgbClr w14:val="000000"/>
            </w14:solidFill>
            <w14:prstDash w14:val="solid"/>
            <w14:miter w14:val="0"/>
          </w14:textOutline>
        </w:rPr>
        <w:t>填报单位:[</w:t>
      </w:r>
      <w:r>
        <w:rPr>
          <w:rFonts w:hint="eastAsia" w:ascii="宋体" w:hAnsi="宋体" w:eastAsia="宋体" w:cs="宋体"/>
          <w:spacing w:val="4"/>
          <w:sz w:val="21"/>
          <w:szCs w:val="21"/>
          <w:lang w:val="en-US" w:eastAsia="zh-CN"/>
          <w14:textOutline w14:w="3175" w14:cap="flat" w14:cmpd="sng">
            <w14:solidFill>
              <w14:srgbClr w14:val="000000"/>
            </w14:solidFill>
            <w14:prstDash w14:val="solid"/>
            <w14:miter w14:val="0"/>
          </w14:textOutline>
        </w:rPr>
        <w:t>403</w:t>
      </w:r>
      <w:r>
        <w:rPr>
          <w:rFonts w:ascii="宋体" w:hAnsi="宋体" w:eastAsia="宋体" w:cs="宋体"/>
          <w:spacing w:val="4"/>
          <w:sz w:val="21"/>
          <w:szCs w:val="21"/>
          <w14:textOutline w14:w="3175" w14:cap="flat" w14:cmpd="sng">
            <w14:solidFill>
              <w14:srgbClr w14:val="000000"/>
            </w14:solidFill>
            <w14:prstDash w14:val="solid"/>
            <w14:miter w14:val="0"/>
          </w14:textOutline>
        </w:rPr>
        <w:t>]</w:t>
      </w:r>
      <w:r>
        <w:rPr>
          <w:rFonts w:hint="eastAsia" w:ascii="宋体" w:hAnsi="宋体" w:eastAsia="宋体" w:cs="宋体"/>
          <w:spacing w:val="4"/>
          <w:sz w:val="21"/>
          <w:szCs w:val="21"/>
          <w:lang w:eastAsia="zh-CN"/>
          <w14:textOutline w14:w="3175" w14:cap="flat" w14:cmpd="sng">
            <w14:solidFill>
              <w14:srgbClr w14:val="000000"/>
            </w14:solidFill>
            <w14:prstDash w14:val="solid"/>
            <w14:miter w14:val="0"/>
          </w14:textOutline>
        </w:rPr>
        <w:t>景德镇市珠山区新村街道办事处</w:t>
      </w:r>
    </w:p>
    <w:p>
      <w:pPr>
        <w:spacing w:line="14" w:lineRule="auto"/>
        <w:rPr>
          <w:rFonts w:ascii="Arial"/>
          <w:sz w:val="2"/>
        </w:rPr>
      </w:pPr>
      <w:r>
        <w:rPr>
          <w:rFonts w:ascii="Arial" w:hAnsi="Arial" w:eastAsia="Arial" w:cs="Arial"/>
          <w:sz w:val="2"/>
          <w:szCs w:val="2"/>
        </w:rPr>
        <w:br w:type="column"/>
      </w:r>
    </w:p>
    <w:p>
      <w:pPr>
        <w:spacing w:before="77" w:line="224" w:lineRule="auto"/>
        <w:rPr>
          <w:rFonts w:ascii="宋体" w:hAnsi="宋体" w:eastAsia="宋体" w:cs="宋体"/>
          <w:sz w:val="21"/>
          <w:szCs w:val="21"/>
        </w:rPr>
      </w:pPr>
      <w:r>
        <w:rPr>
          <w:rFonts w:ascii="宋体" w:hAnsi="宋体" w:eastAsia="宋体" w:cs="宋体"/>
          <w:spacing w:val="5"/>
          <w:sz w:val="21"/>
          <w:szCs w:val="21"/>
          <w14:textOutline w14:w="3175" w14:cap="flat" w14:cmpd="sng">
            <w14:solidFill>
              <w14:srgbClr w14:val="000000"/>
            </w14:solidFill>
            <w14:prstDash w14:val="solid"/>
            <w14:miter w14:val="0"/>
          </w14:textOutline>
        </w:rPr>
        <w:t>注：若为空表，则为该部门（单位）无政府性基金支出</w:t>
      </w:r>
    </w:p>
    <w:p>
      <w:pPr>
        <w:spacing w:line="306" w:lineRule="auto"/>
        <w:rPr>
          <w:rFonts w:ascii="Arial"/>
          <w:sz w:val="21"/>
        </w:rPr>
      </w:pPr>
    </w:p>
    <w:p>
      <w:pPr>
        <w:spacing w:line="307" w:lineRule="auto"/>
        <w:rPr>
          <w:rFonts w:ascii="Arial"/>
          <w:sz w:val="21"/>
        </w:rPr>
      </w:pPr>
    </w:p>
    <w:p>
      <w:pPr>
        <w:spacing w:before="68" w:line="190" w:lineRule="auto"/>
        <w:ind w:right="29"/>
        <w:jc w:val="right"/>
        <w:rPr>
          <w:rFonts w:ascii="宋体" w:hAnsi="宋体" w:eastAsia="宋体" w:cs="宋体"/>
          <w:sz w:val="21"/>
          <w:szCs w:val="21"/>
        </w:rPr>
      </w:pPr>
      <w:r>
        <w:rPr>
          <w:rFonts w:ascii="宋体" w:hAnsi="宋体" w:eastAsia="宋体" w:cs="宋体"/>
          <w:spacing w:val="3"/>
          <w:sz w:val="21"/>
          <w:szCs w:val="21"/>
          <w14:textOutline w14:w="3175" w14:cap="flat" w14:cmpd="sng">
            <w14:solidFill>
              <w14:srgbClr w14:val="000000"/>
            </w14:solidFill>
            <w14:prstDash w14:val="solid"/>
            <w14:miter w14:val="0"/>
          </w14:textOutline>
        </w:rPr>
        <w:t>单位：万元</w:t>
      </w:r>
    </w:p>
    <w:p>
      <w:pPr>
        <w:spacing w:line="190" w:lineRule="auto"/>
        <w:rPr>
          <w:rFonts w:ascii="宋体" w:hAnsi="宋体" w:eastAsia="宋体" w:cs="宋体"/>
          <w:sz w:val="21"/>
          <w:szCs w:val="21"/>
        </w:rPr>
        <w:sectPr>
          <w:pgSz w:w="16839" w:h="11907"/>
          <w:pgMar w:top="908" w:right="772" w:bottom="0" w:left="758" w:header="0" w:footer="0" w:gutter="0"/>
          <w:cols w:equalWidth="0" w:num="2">
            <w:col w:w="10001" w:space="100"/>
            <w:col w:w="5207"/>
          </w:cols>
        </w:sectPr>
      </w:pPr>
    </w:p>
    <w:p>
      <w:pPr>
        <w:spacing w:line="58" w:lineRule="exact"/>
      </w:pPr>
    </w:p>
    <w:tbl>
      <w:tblPr>
        <w:tblStyle w:val="7"/>
        <w:tblW w:w="15287" w:type="dxa"/>
        <w:tblInd w:w="1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667"/>
        <w:gridCol w:w="4880"/>
        <w:gridCol w:w="3176"/>
        <w:gridCol w:w="2778"/>
        <w:gridCol w:w="2786"/>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34" w:hRule="atLeast"/>
        </w:trPr>
        <w:tc>
          <w:tcPr>
            <w:tcW w:w="6547" w:type="dxa"/>
            <w:gridSpan w:val="2"/>
            <w:tcBorders>
              <w:top w:val="single" w:color="000000" w:sz="8" w:space="0"/>
              <w:left w:val="single" w:color="000000" w:sz="8" w:space="0"/>
            </w:tcBorders>
            <w:vAlign w:val="top"/>
          </w:tcPr>
          <w:p>
            <w:pPr>
              <w:pStyle w:val="8"/>
              <w:spacing w:before="120" w:line="224" w:lineRule="auto"/>
              <w:ind w:left="2413"/>
            </w:pPr>
            <w:r>
              <w:rPr>
                <w:spacing w:val="4"/>
                <w14:textOutline w14:w="3175" w14:cap="flat" w14:cmpd="sng">
                  <w14:solidFill>
                    <w14:srgbClr w14:val="000000"/>
                  </w14:solidFill>
                  <w14:prstDash w14:val="solid"/>
                  <w14:miter w14:val="0"/>
                </w14:textOutline>
              </w:rPr>
              <w:t>支出功能分类科目</w:t>
            </w:r>
          </w:p>
        </w:tc>
        <w:tc>
          <w:tcPr>
            <w:tcW w:w="8740" w:type="dxa"/>
            <w:gridSpan w:val="3"/>
            <w:tcBorders>
              <w:top w:val="single" w:color="000000" w:sz="8" w:space="0"/>
              <w:right w:val="single" w:color="000000" w:sz="8" w:space="0"/>
            </w:tcBorders>
            <w:vAlign w:val="top"/>
          </w:tcPr>
          <w:p>
            <w:pPr>
              <w:pStyle w:val="8"/>
              <w:spacing w:before="120" w:line="225" w:lineRule="auto"/>
              <w:ind w:left="3725"/>
            </w:pPr>
            <w:r>
              <w:rPr>
                <w:spacing w:val="3"/>
                <w14:textOutline w14:w="3175" w14:cap="flat" w14:cmpd="sng">
                  <w14:solidFill>
                    <w14:srgbClr w14:val="000000"/>
                  </w14:solidFill>
                  <w14:prstDash w14:val="solid"/>
                  <w14:miter w14:val="0"/>
                </w14:textOutline>
              </w:rPr>
              <w:t>2024年预算数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68" w:hRule="atLeast"/>
        </w:trPr>
        <w:tc>
          <w:tcPr>
            <w:tcW w:w="1667" w:type="dxa"/>
            <w:tcBorders>
              <w:left w:val="single" w:color="000000" w:sz="8" w:space="0"/>
            </w:tcBorders>
            <w:vAlign w:val="top"/>
          </w:tcPr>
          <w:p>
            <w:pPr>
              <w:pStyle w:val="8"/>
              <w:spacing w:before="136" w:line="224" w:lineRule="auto"/>
              <w:ind w:left="403"/>
            </w:pPr>
            <w:r>
              <w:rPr>
                <w:spacing w:val="3"/>
                <w14:textOutline w14:w="3175" w14:cap="flat" w14:cmpd="sng">
                  <w14:solidFill>
                    <w14:srgbClr w14:val="000000"/>
                  </w14:solidFill>
                  <w14:prstDash w14:val="solid"/>
                  <w14:miter w14:val="0"/>
                </w14:textOutline>
              </w:rPr>
              <w:t>科目编码</w:t>
            </w:r>
          </w:p>
        </w:tc>
        <w:tc>
          <w:tcPr>
            <w:tcW w:w="4880" w:type="dxa"/>
            <w:vAlign w:val="top"/>
          </w:tcPr>
          <w:p>
            <w:pPr>
              <w:pStyle w:val="8"/>
              <w:spacing w:before="136" w:line="224" w:lineRule="auto"/>
              <w:ind w:left="1950"/>
            </w:pPr>
            <w:r>
              <w:rPr>
                <w:spacing w:val="3"/>
                <w14:textOutline w14:w="3175" w14:cap="flat" w14:cmpd="sng">
                  <w14:solidFill>
                    <w14:srgbClr w14:val="000000"/>
                  </w14:solidFill>
                  <w14:prstDash w14:val="solid"/>
                  <w14:miter w14:val="0"/>
                </w14:textOutline>
              </w:rPr>
              <w:t>科目名称</w:t>
            </w:r>
          </w:p>
        </w:tc>
        <w:tc>
          <w:tcPr>
            <w:tcW w:w="3176" w:type="dxa"/>
            <w:vAlign w:val="top"/>
          </w:tcPr>
          <w:p>
            <w:pPr>
              <w:pStyle w:val="8"/>
              <w:spacing w:before="136" w:line="226" w:lineRule="auto"/>
              <w:ind w:left="1373"/>
            </w:pPr>
            <w:r>
              <w:rPr>
                <w:spacing w:val="1"/>
                <w14:textOutline w14:w="3175" w14:cap="flat" w14:cmpd="sng">
                  <w14:solidFill>
                    <w14:srgbClr w14:val="000000"/>
                  </w14:solidFill>
                  <w14:prstDash w14:val="solid"/>
                  <w14:miter w14:val="0"/>
                </w14:textOutline>
              </w:rPr>
              <w:t>合计</w:t>
            </w:r>
          </w:p>
        </w:tc>
        <w:tc>
          <w:tcPr>
            <w:tcW w:w="2778" w:type="dxa"/>
            <w:vAlign w:val="top"/>
          </w:tcPr>
          <w:p>
            <w:pPr>
              <w:pStyle w:val="8"/>
              <w:spacing w:before="136" w:line="224" w:lineRule="auto"/>
              <w:ind w:left="961"/>
            </w:pPr>
            <w:r>
              <w:rPr>
                <w:spacing w:val="3"/>
                <w14:textOutline w14:w="3175" w14:cap="flat" w14:cmpd="sng">
                  <w14:solidFill>
                    <w14:srgbClr w14:val="000000"/>
                  </w14:solidFill>
                  <w14:prstDash w14:val="solid"/>
                  <w14:miter w14:val="0"/>
                </w14:textOutline>
              </w:rPr>
              <w:t>基本支出</w:t>
            </w:r>
          </w:p>
        </w:tc>
        <w:tc>
          <w:tcPr>
            <w:tcW w:w="2786" w:type="dxa"/>
            <w:tcBorders>
              <w:right w:val="single" w:color="000000" w:sz="8" w:space="0"/>
            </w:tcBorders>
            <w:vAlign w:val="top"/>
          </w:tcPr>
          <w:p>
            <w:pPr>
              <w:pStyle w:val="8"/>
              <w:spacing w:before="137" w:line="225" w:lineRule="auto"/>
              <w:ind w:left="969"/>
            </w:pPr>
            <w:r>
              <w:rPr>
                <w:spacing w:val="3"/>
                <w14:textOutline w14:w="3175" w14:cap="flat" w14:cmpd="sng">
                  <w14:solidFill>
                    <w14:srgbClr w14:val="000000"/>
                  </w14:solidFill>
                  <w14:prstDash w14:val="solid"/>
                  <w14:miter w14:val="0"/>
                </w14:textOutline>
              </w:rPr>
              <w:t>项目支出</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47" w:hRule="atLeast"/>
        </w:trPr>
        <w:tc>
          <w:tcPr>
            <w:tcW w:w="1667" w:type="dxa"/>
            <w:tcBorders>
              <w:left w:val="single" w:color="000000" w:sz="8" w:space="0"/>
              <w:bottom w:val="single" w:color="000000" w:sz="8" w:space="0"/>
            </w:tcBorders>
            <w:vAlign w:val="top"/>
          </w:tcPr>
          <w:p>
            <w:pPr>
              <w:pStyle w:val="8"/>
              <w:spacing w:before="77" w:line="228" w:lineRule="auto"/>
              <w:ind w:left="726"/>
            </w:pPr>
            <w:r>
              <w:rPr>
                <w:spacing w:val="-1"/>
                <w14:textOutline w14:w="3175" w14:cap="flat" w14:cmpd="sng">
                  <w14:solidFill>
                    <w14:srgbClr w14:val="000000"/>
                  </w14:solidFill>
                  <w14:prstDash w14:val="solid"/>
                  <w14:miter w14:val="0"/>
                </w14:textOutline>
              </w:rPr>
              <w:t>**</w:t>
            </w:r>
          </w:p>
        </w:tc>
        <w:tc>
          <w:tcPr>
            <w:tcW w:w="4880" w:type="dxa"/>
            <w:tcBorders>
              <w:bottom w:val="single" w:color="000000" w:sz="8" w:space="0"/>
            </w:tcBorders>
            <w:vAlign w:val="top"/>
          </w:tcPr>
          <w:p>
            <w:pPr>
              <w:pStyle w:val="8"/>
              <w:spacing w:before="77" w:line="228" w:lineRule="auto"/>
              <w:ind w:left="2329"/>
            </w:pPr>
            <w:r>
              <w:rPr>
                <w:spacing w:val="-1"/>
                <w14:textOutline w14:w="3175" w14:cap="flat" w14:cmpd="sng">
                  <w14:solidFill>
                    <w14:srgbClr w14:val="000000"/>
                  </w14:solidFill>
                  <w14:prstDash w14:val="solid"/>
                  <w14:miter w14:val="0"/>
                </w14:textOutline>
              </w:rPr>
              <w:t>**</w:t>
            </w:r>
          </w:p>
        </w:tc>
        <w:tc>
          <w:tcPr>
            <w:tcW w:w="3176" w:type="dxa"/>
            <w:tcBorders>
              <w:bottom w:val="single" w:color="000000" w:sz="8" w:space="0"/>
            </w:tcBorders>
            <w:vAlign w:val="top"/>
          </w:tcPr>
          <w:p>
            <w:pPr>
              <w:pStyle w:val="8"/>
              <w:spacing w:before="111" w:line="187" w:lineRule="auto"/>
              <w:ind w:left="1550"/>
            </w:pPr>
            <w:r>
              <w:rPr>
                <w14:textOutline w14:w="3175" w14:cap="flat" w14:cmpd="sng">
                  <w14:solidFill>
                    <w14:srgbClr w14:val="000000"/>
                  </w14:solidFill>
                  <w14:prstDash w14:val="solid"/>
                  <w14:miter w14:val="0"/>
                </w14:textOutline>
              </w:rPr>
              <w:t>1</w:t>
            </w:r>
          </w:p>
        </w:tc>
        <w:tc>
          <w:tcPr>
            <w:tcW w:w="2778" w:type="dxa"/>
            <w:tcBorders>
              <w:bottom w:val="single" w:color="000000" w:sz="8" w:space="0"/>
            </w:tcBorders>
            <w:vAlign w:val="top"/>
          </w:tcPr>
          <w:p>
            <w:pPr>
              <w:pStyle w:val="8"/>
              <w:spacing w:before="111" w:line="187" w:lineRule="auto"/>
              <w:ind w:left="1342"/>
            </w:pPr>
            <w:r>
              <w:rPr>
                <w14:textOutline w14:w="3175" w14:cap="flat" w14:cmpd="sng">
                  <w14:solidFill>
                    <w14:srgbClr w14:val="000000"/>
                  </w14:solidFill>
                  <w14:prstDash w14:val="solid"/>
                  <w14:miter w14:val="0"/>
                </w14:textOutline>
              </w:rPr>
              <w:t>2</w:t>
            </w:r>
          </w:p>
        </w:tc>
        <w:tc>
          <w:tcPr>
            <w:tcW w:w="2786" w:type="dxa"/>
            <w:tcBorders>
              <w:bottom w:val="single" w:color="000000" w:sz="8" w:space="0"/>
              <w:right w:val="single" w:color="000000" w:sz="8" w:space="0"/>
            </w:tcBorders>
            <w:vAlign w:val="top"/>
          </w:tcPr>
          <w:p>
            <w:pPr>
              <w:pStyle w:val="8"/>
              <w:spacing w:before="111" w:line="187" w:lineRule="auto"/>
              <w:ind w:left="1348"/>
            </w:pPr>
            <w:r>
              <w:rPr>
                <w14:textOutline w14:w="3175" w14:cap="flat" w14:cmpd="sng">
                  <w14:solidFill>
                    <w14:srgbClr w14:val="000000"/>
                  </w14:solidFill>
                  <w14:prstDash w14:val="solid"/>
                  <w14:miter w14:val="0"/>
                </w14:textOutline>
              </w:rPr>
              <w:t>3</w:t>
            </w:r>
          </w:p>
        </w:tc>
      </w:tr>
    </w:tbl>
    <w:p>
      <w:pPr>
        <w:spacing w:line="14" w:lineRule="auto"/>
        <w:rPr>
          <w:rFonts w:ascii="Arial"/>
          <w:sz w:val="2"/>
        </w:rPr>
      </w:pPr>
    </w:p>
    <w:p>
      <w:pPr>
        <w:spacing w:line="14" w:lineRule="auto"/>
        <w:rPr>
          <w:rFonts w:ascii="Arial" w:hAnsi="Arial" w:eastAsia="Arial" w:cs="Arial"/>
          <w:sz w:val="2"/>
          <w:szCs w:val="2"/>
        </w:rPr>
        <w:sectPr>
          <w:type w:val="continuous"/>
          <w:pgSz w:w="16839" w:h="11907"/>
          <w:pgMar w:top="908" w:right="772" w:bottom="0" w:left="758" w:header="0" w:footer="0" w:gutter="0"/>
          <w:cols w:equalWidth="0" w:num="1">
            <w:col w:w="15308"/>
          </w:cols>
        </w:sectPr>
      </w:pPr>
    </w:p>
    <w:p>
      <w:pPr>
        <w:spacing w:line="303" w:lineRule="auto"/>
        <w:rPr>
          <w:rFonts w:ascii="Arial"/>
          <w:sz w:val="21"/>
        </w:rPr>
      </w:pPr>
    </w:p>
    <w:p>
      <w:pPr>
        <w:spacing w:line="303" w:lineRule="auto"/>
        <w:rPr>
          <w:rFonts w:ascii="Arial"/>
          <w:sz w:val="21"/>
        </w:rPr>
      </w:pPr>
    </w:p>
    <w:p>
      <w:pPr>
        <w:spacing w:line="303" w:lineRule="auto"/>
        <w:rPr>
          <w:rFonts w:ascii="Arial"/>
          <w:sz w:val="21"/>
        </w:rPr>
      </w:pPr>
    </w:p>
    <w:p>
      <w:pPr>
        <w:spacing w:before="42" w:line="190" w:lineRule="auto"/>
        <w:ind w:left="53"/>
        <w:rPr>
          <w:rFonts w:ascii="宋体" w:hAnsi="宋体" w:eastAsia="宋体" w:cs="宋体"/>
          <w:sz w:val="21"/>
          <w:szCs w:val="21"/>
        </w:rPr>
      </w:pPr>
      <w:r>
        <w:rPr>
          <w:rFonts w:ascii="宋体" w:hAnsi="宋体" w:eastAsia="宋体" w:cs="宋体"/>
          <w:spacing w:val="4"/>
          <w:sz w:val="21"/>
          <w:szCs w:val="21"/>
          <w14:textOutline w14:w="3175" w14:cap="flat" w14:cmpd="sng">
            <w14:solidFill>
              <w14:srgbClr w14:val="000000"/>
            </w14:solidFill>
            <w14:prstDash w14:val="solid"/>
            <w14:miter w14:val="0"/>
          </w14:textOutline>
        </w:rPr>
        <w:t>填报单位:[</w:t>
      </w:r>
      <w:r>
        <w:rPr>
          <w:rFonts w:hint="eastAsia" w:ascii="宋体" w:hAnsi="宋体" w:eastAsia="宋体" w:cs="宋体"/>
          <w:spacing w:val="4"/>
          <w:sz w:val="21"/>
          <w:szCs w:val="21"/>
          <w:lang w:val="en-US" w:eastAsia="zh-CN"/>
          <w14:textOutline w14:w="3175" w14:cap="flat" w14:cmpd="sng">
            <w14:solidFill>
              <w14:srgbClr w14:val="000000"/>
            </w14:solidFill>
            <w14:prstDash w14:val="solid"/>
            <w14:miter w14:val="0"/>
          </w14:textOutline>
        </w:rPr>
        <w:t>403</w:t>
      </w:r>
      <w:r>
        <w:rPr>
          <w:rFonts w:ascii="宋体" w:hAnsi="宋体" w:eastAsia="宋体" w:cs="宋体"/>
          <w:spacing w:val="4"/>
          <w:sz w:val="21"/>
          <w:szCs w:val="21"/>
          <w14:textOutline w14:w="3175" w14:cap="flat" w14:cmpd="sng">
            <w14:solidFill>
              <w14:srgbClr w14:val="000000"/>
            </w14:solidFill>
            <w14:prstDash w14:val="solid"/>
            <w14:miter w14:val="0"/>
          </w14:textOutline>
        </w:rPr>
        <w:t>]</w:t>
      </w:r>
      <w:r>
        <w:rPr>
          <w:rFonts w:hint="eastAsia" w:ascii="宋体" w:hAnsi="宋体" w:eastAsia="宋体" w:cs="宋体"/>
          <w:spacing w:val="4"/>
          <w:sz w:val="21"/>
          <w:szCs w:val="21"/>
          <w:lang w:eastAsia="zh-CN"/>
          <w14:textOutline w14:w="3175" w14:cap="flat" w14:cmpd="sng">
            <w14:solidFill>
              <w14:srgbClr w14:val="000000"/>
            </w14:solidFill>
            <w14:prstDash w14:val="solid"/>
            <w14:miter w14:val="0"/>
          </w14:textOutline>
        </w:rPr>
        <w:t>景德镇市珠山区新村街道办事处</w:t>
      </w:r>
    </w:p>
    <w:p>
      <w:pPr>
        <w:spacing w:line="14" w:lineRule="auto"/>
        <w:rPr>
          <w:rFonts w:ascii="Arial"/>
          <w:sz w:val="2"/>
        </w:rPr>
      </w:pPr>
      <w:r>
        <w:rPr>
          <w:rFonts w:ascii="Arial" w:hAnsi="Arial" w:eastAsia="Arial" w:cs="Arial"/>
          <w:sz w:val="2"/>
          <w:szCs w:val="2"/>
        </w:rPr>
        <w:br w:type="column"/>
      </w:r>
    </w:p>
    <w:p>
      <w:pPr>
        <w:spacing w:before="41" w:line="409" w:lineRule="exact"/>
        <w:ind w:right="30"/>
        <w:jc w:val="right"/>
        <w:rPr>
          <w:rFonts w:ascii="宋体" w:hAnsi="宋体" w:eastAsia="宋体" w:cs="宋体"/>
          <w:sz w:val="21"/>
          <w:szCs w:val="21"/>
        </w:rPr>
      </w:pPr>
      <w:r>
        <w:rPr>
          <w:rFonts w:ascii="宋体" w:hAnsi="宋体" w:eastAsia="宋体" w:cs="宋体"/>
          <w:spacing w:val="5"/>
          <w:position w:val="14"/>
          <w:sz w:val="21"/>
          <w:szCs w:val="21"/>
          <w14:textOutline w14:w="3175" w14:cap="flat" w14:cmpd="sng">
            <w14:solidFill>
              <w14:srgbClr w14:val="000000"/>
            </w14:solidFill>
            <w14:prstDash w14:val="solid"/>
            <w14:miter w14:val="0"/>
          </w14:textOutline>
        </w:rPr>
        <w:t>注：若为空表，则为该部门（单位）无国有资本经营预算支出</w:t>
      </w:r>
    </w:p>
    <w:p>
      <w:pPr>
        <w:spacing w:line="221" w:lineRule="auto"/>
        <w:rPr>
          <w:rFonts w:ascii="宋体" w:hAnsi="宋体" w:eastAsia="宋体" w:cs="宋体"/>
          <w:sz w:val="39"/>
          <w:szCs w:val="39"/>
        </w:rPr>
      </w:pPr>
      <w:r>
        <w:rPr>
          <w:rFonts w:ascii="宋体" w:hAnsi="宋体" w:eastAsia="宋体" w:cs="宋体"/>
          <w:spacing w:val="2"/>
          <w:sz w:val="39"/>
          <w:szCs w:val="39"/>
          <w14:textOutline w14:w="2517" w14:cap="flat" w14:cmpd="sng">
            <w14:solidFill>
              <w14:srgbClr w14:val="000000"/>
            </w14:solidFill>
            <w14:prstDash w14:val="solid"/>
            <w14:miter w14:val="0"/>
          </w14:textOutline>
        </w:rPr>
        <w:t>国有资本经营预算支出表</w:t>
      </w:r>
    </w:p>
    <w:p>
      <w:pPr>
        <w:spacing w:before="63" w:line="190" w:lineRule="auto"/>
        <w:ind w:right="29"/>
        <w:jc w:val="right"/>
        <w:rPr>
          <w:rFonts w:ascii="宋体" w:hAnsi="宋体" w:eastAsia="宋体" w:cs="宋体"/>
          <w:sz w:val="21"/>
          <w:szCs w:val="21"/>
        </w:rPr>
      </w:pPr>
      <w:r>
        <w:rPr>
          <w:rFonts w:ascii="宋体" w:hAnsi="宋体" w:eastAsia="宋体" w:cs="宋体"/>
          <w:spacing w:val="3"/>
          <w:sz w:val="21"/>
          <w:szCs w:val="21"/>
          <w14:textOutline w14:w="3175" w14:cap="flat" w14:cmpd="sng">
            <w14:solidFill>
              <w14:srgbClr w14:val="000000"/>
            </w14:solidFill>
            <w14:prstDash w14:val="solid"/>
            <w14:miter w14:val="0"/>
          </w14:textOutline>
        </w:rPr>
        <w:t>单位：万元</w:t>
      </w:r>
    </w:p>
    <w:p>
      <w:pPr>
        <w:spacing w:line="190" w:lineRule="auto"/>
        <w:rPr>
          <w:rFonts w:ascii="宋体" w:hAnsi="宋体" w:eastAsia="宋体" w:cs="宋体"/>
          <w:sz w:val="21"/>
          <w:szCs w:val="21"/>
        </w:rPr>
        <w:sectPr>
          <w:pgSz w:w="16839" w:h="11907"/>
          <w:pgMar w:top="944" w:right="772" w:bottom="0" w:left="758" w:header="0" w:footer="0" w:gutter="0"/>
          <w:cols w:equalWidth="0" w:num="2">
            <w:col w:w="5429" w:space="100"/>
            <w:col w:w="9779"/>
          </w:cols>
        </w:sectPr>
      </w:pPr>
    </w:p>
    <w:p>
      <w:pPr>
        <w:spacing w:line="58" w:lineRule="exact"/>
      </w:pPr>
    </w:p>
    <w:tbl>
      <w:tblPr>
        <w:tblStyle w:val="7"/>
        <w:tblW w:w="15287" w:type="dxa"/>
        <w:tblInd w:w="1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667"/>
        <w:gridCol w:w="4880"/>
        <w:gridCol w:w="3176"/>
        <w:gridCol w:w="2778"/>
        <w:gridCol w:w="2786"/>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34" w:hRule="atLeast"/>
        </w:trPr>
        <w:tc>
          <w:tcPr>
            <w:tcW w:w="6547" w:type="dxa"/>
            <w:gridSpan w:val="2"/>
            <w:tcBorders>
              <w:top w:val="single" w:color="000000" w:sz="8" w:space="0"/>
              <w:left w:val="single" w:color="000000" w:sz="8" w:space="0"/>
            </w:tcBorders>
            <w:vAlign w:val="top"/>
          </w:tcPr>
          <w:p>
            <w:pPr>
              <w:pStyle w:val="8"/>
              <w:spacing w:before="120" w:line="224" w:lineRule="auto"/>
              <w:ind w:left="2413"/>
            </w:pPr>
            <w:r>
              <w:rPr>
                <w:spacing w:val="4"/>
                <w14:textOutline w14:w="3175" w14:cap="flat" w14:cmpd="sng">
                  <w14:solidFill>
                    <w14:srgbClr w14:val="000000"/>
                  </w14:solidFill>
                  <w14:prstDash w14:val="solid"/>
                  <w14:miter w14:val="0"/>
                </w14:textOutline>
              </w:rPr>
              <w:t>支出功能分类科目</w:t>
            </w:r>
          </w:p>
        </w:tc>
        <w:tc>
          <w:tcPr>
            <w:tcW w:w="8740" w:type="dxa"/>
            <w:gridSpan w:val="3"/>
            <w:tcBorders>
              <w:top w:val="single" w:color="000000" w:sz="8" w:space="0"/>
              <w:right w:val="single" w:color="000000" w:sz="8" w:space="0"/>
            </w:tcBorders>
            <w:vAlign w:val="top"/>
          </w:tcPr>
          <w:p>
            <w:pPr>
              <w:pStyle w:val="8"/>
              <w:spacing w:before="120" w:line="225" w:lineRule="auto"/>
              <w:ind w:left="3725"/>
            </w:pPr>
            <w:r>
              <w:rPr>
                <w:spacing w:val="3"/>
                <w14:textOutline w14:w="3175" w14:cap="flat" w14:cmpd="sng">
                  <w14:solidFill>
                    <w14:srgbClr w14:val="000000"/>
                  </w14:solidFill>
                  <w14:prstDash w14:val="solid"/>
                  <w14:miter w14:val="0"/>
                </w14:textOutline>
              </w:rPr>
              <w:t>2024年预算数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68" w:hRule="atLeast"/>
        </w:trPr>
        <w:tc>
          <w:tcPr>
            <w:tcW w:w="1667" w:type="dxa"/>
            <w:tcBorders>
              <w:left w:val="single" w:color="000000" w:sz="8" w:space="0"/>
            </w:tcBorders>
            <w:vAlign w:val="top"/>
          </w:tcPr>
          <w:p>
            <w:pPr>
              <w:pStyle w:val="8"/>
              <w:spacing w:before="136" w:line="224" w:lineRule="auto"/>
              <w:ind w:left="403"/>
            </w:pPr>
            <w:r>
              <w:rPr>
                <w:spacing w:val="3"/>
                <w14:textOutline w14:w="3175" w14:cap="flat" w14:cmpd="sng">
                  <w14:solidFill>
                    <w14:srgbClr w14:val="000000"/>
                  </w14:solidFill>
                  <w14:prstDash w14:val="solid"/>
                  <w14:miter w14:val="0"/>
                </w14:textOutline>
              </w:rPr>
              <w:t>科目编码</w:t>
            </w:r>
          </w:p>
        </w:tc>
        <w:tc>
          <w:tcPr>
            <w:tcW w:w="4880" w:type="dxa"/>
            <w:vAlign w:val="top"/>
          </w:tcPr>
          <w:p>
            <w:pPr>
              <w:pStyle w:val="8"/>
              <w:spacing w:before="136" w:line="224" w:lineRule="auto"/>
              <w:ind w:left="1950"/>
            </w:pPr>
            <w:r>
              <w:rPr>
                <w:spacing w:val="3"/>
                <w14:textOutline w14:w="3175" w14:cap="flat" w14:cmpd="sng">
                  <w14:solidFill>
                    <w14:srgbClr w14:val="000000"/>
                  </w14:solidFill>
                  <w14:prstDash w14:val="solid"/>
                  <w14:miter w14:val="0"/>
                </w14:textOutline>
              </w:rPr>
              <w:t>科目名称</w:t>
            </w:r>
          </w:p>
        </w:tc>
        <w:tc>
          <w:tcPr>
            <w:tcW w:w="3176" w:type="dxa"/>
            <w:vAlign w:val="top"/>
          </w:tcPr>
          <w:p>
            <w:pPr>
              <w:pStyle w:val="8"/>
              <w:spacing w:before="136" w:line="226" w:lineRule="auto"/>
              <w:ind w:left="1373"/>
            </w:pPr>
            <w:r>
              <w:rPr>
                <w:spacing w:val="1"/>
                <w14:textOutline w14:w="3175" w14:cap="flat" w14:cmpd="sng">
                  <w14:solidFill>
                    <w14:srgbClr w14:val="000000"/>
                  </w14:solidFill>
                  <w14:prstDash w14:val="solid"/>
                  <w14:miter w14:val="0"/>
                </w14:textOutline>
              </w:rPr>
              <w:t>合计</w:t>
            </w:r>
          </w:p>
        </w:tc>
        <w:tc>
          <w:tcPr>
            <w:tcW w:w="2778" w:type="dxa"/>
            <w:vAlign w:val="top"/>
          </w:tcPr>
          <w:p>
            <w:pPr>
              <w:pStyle w:val="8"/>
              <w:spacing w:before="136" w:line="224" w:lineRule="auto"/>
              <w:ind w:left="961"/>
            </w:pPr>
            <w:r>
              <w:rPr>
                <w:spacing w:val="3"/>
                <w14:textOutline w14:w="3175" w14:cap="flat" w14:cmpd="sng">
                  <w14:solidFill>
                    <w14:srgbClr w14:val="000000"/>
                  </w14:solidFill>
                  <w14:prstDash w14:val="solid"/>
                  <w14:miter w14:val="0"/>
                </w14:textOutline>
              </w:rPr>
              <w:t>基本支出</w:t>
            </w:r>
          </w:p>
        </w:tc>
        <w:tc>
          <w:tcPr>
            <w:tcW w:w="2786" w:type="dxa"/>
            <w:tcBorders>
              <w:right w:val="single" w:color="000000" w:sz="8" w:space="0"/>
            </w:tcBorders>
            <w:vAlign w:val="top"/>
          </w:tcPr>
          <w:p>
            <w:pPr>
              <w:pStyle w:val="8"/>
              <w:spacing w:before="137" w:line="225" w:lineRule="auto"/>
              <w:ind w:left="969"/>
            </w:pPr>
            <w:r>
              <w:rPr>
                <w:spacing w:val="3"/>
                <w14:textOutline w14:w="3175" w14:cap="flat" w14:cmpd="sng">
                  <w14:solidFill>
                    <w14:srgbClr w14:val="000000"/>
                  </w14:solidFill>
                  <w14:prstDash w14:val="solid"/>
                  <w14:miter w14:val="0"/>
                </w14:textOutline>
              </w:rPr>
              <w:t>项目支出</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47" w:hRule="atLeast"/>
        </w:trPr>
        <w:tc>
          <w:tcPr>
            <w:tcW w:w="1667" w:type="dxa"/>
            <w:tcBorders>
              <w:left w:val="single" w:color="000000" w:sz="8" w:space="0"/>
              <w:bottom w:val="single" w:color="000000" w:sz="8" w:space="0"/>
            </w:tcBorders>
            <w:vAlign w:val="top"/>
          </w:tcPr>
          <w:p>
            <w:pPr>
              <w:pStyle w:val="8"/>
              <w:spacing w:before="77" w:line="228" w:lineRule="auto"/>
              <w:ind w:left="726"/>
            </w:pPr>
            <w:r>
              <w:rPr>
                <w:spacing w:val="-1"/>
                <w14:textOutline w14:w="3175" w14:cap="flat" w14:cmpd="sng">
                  <w14:solidFill>
                    <w14:srgbClr w14:val="000000"/>
                  </w14:solidFill>
                  <w14:prstDash w14:val="solid"/>
                  <w14:miter w14:val="0"/>
                </w14:textOutline>
              </w:rPr>
              <w:t>**</w:t>
            </w:r>
          </w:p>
        </w:tc>
        <w:tc>
          <w:tcPr>
            <w:tcW w:w="4880" w:type="dxa"/>
            <w:tcBorders>
              <w:bottom w:val="single" w:color="000000" w:sz="8" w:space="0"/>
            </w:tcBorders>
            <w:vAlign w:val="top"/>
          </w:tcPr>
          <w:p>
            <w:pPr>
              <w:pStyle w:val="8"/>
              <w:spacing w:before="77" w:line="228" w:lineRule="auto"/>
              <w:ind w:left="2329"/>
            </w:pPr>
            <w:r>
              <w:rPr>
                <w:spacing w:val="-1"/>
                <w14:textOutline w14:w="3175" w14:cap="flat" w14:cmpd="sng">
                  <w14:solidFill>
                    <w14:srgbClr w14:val="000000"/>
                  </w14:solidFill>
                  <w14:prstDash w14:val="solid"/>
                  <w14:miter w14:val="0"/>
                </w14:textOutline>
              </w:rPr>
              <w:t>**</w:t>
            </w:r>
          </w:p>
        </w:tc>
        <w:tc>
          <w:tcPr>
            <w:tcW w:w="3176" w:type="dxa"/>
            <w:tcBorders>
              <w:bottom w:val="single" w:color="000000" w:sz="8" w:space="0"/>
            </w:tcBorders>
            <w:vAlign w:val="top"/>
          </w:tcPr>
          <w:p>
            <w:pPr>
              <w:pStyle w:val="8"/>
              <w:spacing w:before="111" w:line="187" w:lineRule="auto"/>
              <w:ind w:left="1550"/>
            </w:pPr>
            <w:r>
              <w:rPr>
                <w14:textOutline w14:w="3175" w14:cap="flat" w14:cmpd="sng">
                  <w14:solidFill>
                    <w14:srgbClr w14:val="000000"/>
                  </w14:solidFill>
                  <w14:prstDash w14:val="solid"/>
                  <w14:miter w14:val="0"/>
                </w14:textOutline>
              </w:rPr>
              <w:t>1</w:t>
            </w:r>
          </w:p>
        </w:tc>
        <w:tc>
          <w:tcPr>
            <w:tcW w:w="2778" w:type="dxa"/>
            <w:tcBorders>
              <w:bottom w:val="single" w:color="000000" w:sz="8" w:space="0"/>
            </w:tcBorders>
            <w:vAlign w:val="top"/>
          </w:tcPr>
          <w:p>
            <w:pPr>
              <w:pStyle w:val="8"/>
              <w:spacing w:before="111" w:line="187" w:lineRule="auto"/>
              <w:ind w:left="1342"/>
            </w:pPr>
            <w:r>
              <w:rPr>
                <w14:textOutline w14:w="3175" w14:cap="flat" w14:cmpd="sng">
                  <w14:solidFill>
                    <w14:srgbClr w14:val="000000"/>
                  </w14:solidFill>
                  <w14:prstDash w14:val="solid"/>
                  <w14:miter w14:val="0"/>
                </w14:textOutline>
              </w:rPr>
              <w:t>2</w:t>
            </w:r>
          </w:p>
        </w:tc>
        <w:tc>
          <w:tcPr>
            <w:tcW w:w="2786" w:type="dxa"/>
            <w:tcBorders>
              <w:bottom w:val="single" w:color="000000" w:sz="8" w:space="0"/>
              <w:right w:val="single" w:color="000000" w:sz="8" w:space="0"/>
            </w:tcBorders>
            <w:vAlign w:val="top"/>
          </w:tcPr>
          <w:p>
            <w:pPr>
              <w:pStyle w:val="8"/>
              <w:spacing w:before="111" w:line="187" w:lineRule="auto"/>
              <w:ind w:left="1348"/>
            </w:pPr>
            <w:r>
              <w:rPr>
                <w14:textOutline w14:w="3175" w14:cap="flat" w14:cmpd="sng">
                  <w14:solidFill>
                    <w14:srgbClr w14:val="000000"/>
                  </w14:solidFill>
                  <w14:prstDash w14:val="solid"/>
                  <w14:miter w14:val="0"/>
                </w14:textOutline>
              </w:rPr>
              <w:t>3</w:t>
            </w:r>
          </w:p>
        </w:tc>
      </w:tr>
    </w:tbl>
    <w:p>
      <w:pPr>
        <w:spacing w:line="14" w:lineRule="auto"/>
        <w:rPr>
          <w:rFonts w:ascii="Arial"/>
          <w:sz w:val="2"/>
        </w:rPr>
      </w:pPr>
    </w:p>
    <w:p>
      <w:pPr>
        <w:spacing w:line="14" w:lineRule="auto"/>
        <w:rPr>
          <w:rFonts w:ascii="Arial" w:hAnsi="Arial" w:eastAsia="Arial" w:cs="Arial"/>
          <w:sz w:val="2"/>
          <w:szCs w:val="2"/>
        </w:rPr>
        <w:sectPr>
          <w:type w:val="continuous"/>
          <w:pgSz w:w="16839" w:h="11907"/>
          <w:pgMar w:top="944" w:right="772" w:bottom="0" w:left="758" w:header="0" w:footer="0" w:gutter="0"/>
          <w:cols w:equalWidth="0" w:num="1">
            <w:col w:w="15308"/>
          </w:cols>
        </w:sectPr>
      </w:pPr>
    </w:p>
    <w:tbl>
      <w:tblPr>
        <w:tblStyle w:val="6"/>
        <w:tblW w:w="658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697"/>
        <w:gridCol w:w="2115"/>
        <w:gridCol w:w="17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85" w:hRule="atLeast"/>
        </w:trPr>
        <w:tc>
          <w:tcPr>
            <w:tcW w:w="6584" w:type="dxa"/>
            <w:gridSpan w:val="3"/>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snapToGrid w:val="0"/>
                <w:color w:val="000000"/>
                <w:kern w:val="0"/>
                <w:sz w:val="32"/>
                <w:szCs w:val="32"/>
                <w:u w:val="none"/>
                <w:lang w:val="en-US" w:eastAsia="zh-CN" w:bidi="ar"/>
              </w:rPr>
              <w:t>支出预算总表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2697" w:type="dxa"/>
            <w:shd w:val="clear" w:color="auto" w:fill="auto"/>
            <w:vAlign w:val="bottom"/>
          </w:tcPr>
          <w:p>
            <w:pPr>
              <w:rPr>
                <w:rFonts w:hint="eastAsia" w:ascii="Arial" w:hAnsi="Arial" w:cs="Arial"/>
                <w:i w:val="0"/>
                <w:color w:val="000000"/>
                <w:sz w:val="20"/>
                <w:szCs w:val="20"/>
                <w:u w:val="none"/>
              </w:rPr>
            </w:pPr>
          </w:p>
        </w:tc>
        <w:tc>
          <w:tcPr>
            <w:tcW w:w="2115" w:type="dxa"/>
            <w:shd w:val="clear" w:color="auto" w:fill="auto"/>
            <w:vAlign w:val="bottom"/>
          </w:tcPr>
          <w:p>
            <w:pPr>
              <w:rPr>
                <w:rFonts w:hint="default" w:ascii="Arial" w:hAnsi="Arial" w:cs="Arial"/>
                <w:i w:val="0"/>
                <w:color w:val="000000"/>
                <w:sz w:val="20"/>
                <w:szCs w:val="20"/>
                <w:u w:val="none"/>
              </w:rPr>
            </w:pPr>
          </w:p>
        </w:tc>
        <w:tc>
          <w:tcPr>
            <w:tcW w:w="1772" w:type="dxa"/>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2697" w:type="dxa"/>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科目名称</w:t>
            </w:r>
          </w:p>
        </w:tc>
        <w:tc>
          <w:tcPr>
            <w:tcW w:w="2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合计</w:t>
            </w:r>
          </w:p>
        </w:tc>
        <w:tc>
          <w:tcPr>
            <w:tcW w:w="17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结转下年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697"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2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1</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2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合计</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1,495.65</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2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一般公共服务支出</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1,382.80</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2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社会保障和就业支出</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49.47</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2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卫生健康支出</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20.10</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2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住房保障支出</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43.29</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269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4"/>
                <w:szCs w:val="24"/>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4"/>
                <w:szCs w:val="24"/>
                <w:u w:val="none"/>
              </w:rPr>
            </w:pP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4"/>
                <w:szCs w:val="24"/>
                <w:u w:val="none"/>
              </w:rPr>
            </w:pPr>
          </w:p>
        </w:tc>
      </w:tr>
    </w:tbl>
    <w:p>
      <w:pPr>
        <w:spacing w:before="71" w:line="220" w:lineRule="auto"/>
        <w:rPr>
          <w:rFonts w:ascii="宋体" w:hAnsi="宋体" w:eastAsia="宋体" w:cs="宋体"/>
          <w:spacing w:val="-2"/>
          <w:sz w:val="36"/>
          <w:szCs w:val="36"/>
        </w:rPr>
      </w:pPr>
    </w:p>
    <w:tbl>
      <w:tblPr>
        <w:tblStyle w:val="6"/>
        <w:tblW w:w="88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232"/>
        <w:gridCol w:w="1317"/>
        <w:gridCol w:w="2135"/>
        <w:gridCol w:w="2173"/>
        <w:gridCol w:w="10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85" w:hRule="atLeast"/>
        </w:trPr>
        <w:tc>
          <w:tcPr>
            <w:tcW w:w="88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snapToGrid w:val="0"/>
                <w:color w:val="000000"/>
                <w:kern w:val="0"/>
                <w:sz w:val="32"/>
                <w:szCs w:val="32"/>
                <w:u w:val="none"/>
                <w:lang w:val="en-US" w:eastAsia="zh-CN" w:bidi="ar"/>
              </w:rPr>
              <w:t>财政拨款预算表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223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Calibri" w:hAnsi="Calibri" w:cs="Calibri"/>
                <w:i w:val="0"/>
                <w:color w:val="000000"/>
                <w:sz w:val="22"/>
                <w:szCs w:val="22"/>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Calibri" w:hAnsi="Calibri" w:cs="Calibri"/>
                <w:i w:val="0"/>
                <w:color w:val="000000"/>
                <w:sz w:val="22"/>
                <w:szCs w:val="22"/>
                <w:u w:val="none"/>
              </w:rPr>
            </w:pP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Calibri" w:hAnsi="Calibri" w:cs="Calibri"/>
                <w:i w:val="0"/>
                <w:color w:val="000000"/>
                <w:sz w:val="22"/>
                <w:szCs w:val="2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Calibri" w:hAnsi="Calibri" w:cs="Calibri"/>
                <w:i w:val="0"/>
                <w:color w:val="000000"/>
                <w:sz w:val="22"/>
                <w:szCs w:val="22"/>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Calibri" w:hAnsi="Calibri" w:cs="Calibri"/>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2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科目名称</w:t>
            </w:r>
          </w:p>
        </w:tc>
        <w:tc>
          <w:tcPr>
            <w:tcW w:w="13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财政拨款</w:t>
            </w:r>
          </w:p>
        </w:tc>
        <w:tc>
          <w:tcPr>
            <w:tcW w:w="21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一般公共预算支出</w:t>
            </w:r>
          </w:p>
        </w:tc>
        <w:tc>
          <w:tcPr>
            <w:tcW w:w="21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政府性基金预算支出</w:t>
            </w:r>
          </w:p>
        </w:tc>
        <w:tc>
          <w:tcPr>
            <w:tcW w:w="10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国有资本经营预算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5" w:hRule="atLeast"/>
        </w:trPr>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1</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2</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3</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合计</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1,495.65</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1,495.65</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一般公共服务支出</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1,382.80</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1,382.80</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社会保障和就业支出</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49.47</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49.47</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卫生健康支出</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20.10</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20.10</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住房保障支出</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43.29</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43.29</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bl>
    <w:p>
      <w:pPr>
        <w:pStyle w:val="2"/>
      </w:pPr>
    </w:p>
    <w:p>
      <w:pPr>
        <w:spacing w:before="71" w:line="220" w:lineRule="auto"/>
        <w:ind w:left="3072"/>
        <w:rPr>
          <w:rFonts w:ascii="宋体" w:hAnsi="宋体" w:eastAsia="宋体" w:cs="宋体"/>
          <w:spacing w:val="-2"/>
          <w:sz w:val="36"/>
          <w:szCs w:val="36"/>
        </w:rPr>
      </w:pPr>
    </w:p>
    <w:p>
      <w:pPr>
        <w:spacing w:before="71" w:line="220" w:lineRule="auto"/>
        <w:ind w:left="3072"/>
        <w:rPr>
          <w:rFonts w:ascii="宋体" w:hAnsi="宋体" w:eastAsia="宋体" w:cs="宋体"/>
          <w:spacing w:val="-2"/>
          <w:sz w:val="36"/>
          <w:szCs w:val="36"/>
        </w:rPr>
      </w:pPr>
    </w:p>
    <w:p>
      <w:pPr>
        <w:spacing w:before="71" w:line="220" w:lineRule="auto"/>
        <w:ind w:left="3072"/>
        <w:rPr>
          <w:rFonts w:ascii="宋体" w:hAnsi="宋体" w:eastAsia="宋体" w:cs="宋体"/>
          <w:spacing w:val="-2"/>
          <w:sz w:val="36"/>
          <w:szCs w:val="36"/>
        </w:rPr>
      </w:pPr>
    </w:p>
    <w:p>
      <w:pPr>
        <w:spacing w:before="71" w:line="220" w:lineRule="auto"/>
        <w:ind w:left="3072"/>
        <w:rPr>
          <w:rFonts w:ascii="宋体" w:hAnsi="宋体" w:eastAsia="宋体" w:cs="宋体"/>
          <w:spacing w:val="-2"/>
          <w:sz w:val="36"/>
          <w:szCs w:val="36"/>
        </w:rPr>
      </w:pPr>
    </w:p>
    <w:p>
      <w:pPr>
        <w:spacing w:before="71" w:line="220" w:lineRule="auto"/>
        <w:ind w:left="3072"/>
        <w:rPr>
          <w:rFonts w:ascii="宋体" w:hAnsi="宋体" w:eastAsia="宋体" w:cs="宋体"/>
          <w:spacing w:val="-2"/>
          <w:sz w:val="36"/>
          <w:szCs w:val="36"/>
        </w:rPr>
      </w:pPr>
    </w:p>
    <w:p>
      <w:pPr>
        <w:pStyle w:val="2"/>
        <w:rPr>
          <w:rFonts w:ascii="宋体" w:hAnsi="宋体" w:eastAsia="宋体" w:cs="宋体"/>
          <w:spacing w:val="-2"/>
          <w:sz w:val="36"/>
          <w:szCs w:val="36"/>
        </w:rPr>
      </w:pPr>
    </w:p>
    <w:p>
      <w:pPr>
        <w:rPr>
          <w:rFonts w:ascii="宋体" w:hAnsi="宋体" w:eastAsia="宋体" w:cs="宋体"/>
          <w:spacing w:val="-2"/>
          <w:sz w:val="36"/>
          <w:szCs w:val="36"/>
        </w:rPr>
      </w:pPr>
    </w:p>
    <w:tbl>
      <w:tblPr>
        <w:tblStyle w:val="6"/>
        <w:tblW w:w="99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56"/>
        <w:gridCol w:w="1052"/>
        <w:gridCol w:w="483"/>
        <w:gridCol w:w="1362"/>
        <w:gridCol w:w="492"/>
        <w:gridCol w:w="2692"/>
        <w:gridCol w:w="28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5" w:hRule="atLeast"/>
        </w:trPr>
        <w:tc>
          <w:tcPr>
            <w:tcW w:w="9972" w:type="dxa"/>
            <w:gridSpan w:val="7"/>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default" w:ascii="方正小标宋简体" w:hAnsi="方正小标宋简体" w:eastAsia="方正小标宋简体" w:cs="方正小标宋简体"/>
                <w:i w:val="0"/>
                <w:snapToGrid w:val="0"/>
                <w:color w:val="000000"/>
                <w:kern w:val="0"/>
                <w:sz w:val="36"/>
                <w:szCs w:val="36"/>
                <w:u w:val="none"/>
                <w:lang w:val="en-US" w:eastAsia="zh-CN" w:bidi="ar"/>
              </w:rPr>
              <w:t>部门整体支出绩效目标表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9972" w:type="dxa"/>
            <w:gridSpan w:val="7"/>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olor w:val="000000"/>
                <w:sz w:val="28"/>
                <w:szCs w:val="28"/>
                <w:u w:val="none"/>
              </w:rPr>
            </w:pPr>
            <w:r>
              <w:rPr>
                <w:rFonts w:hint="default" w:ascii="方正小标宋简体" w:hAnsi="方正小标宋简体" w:eastAsia="方正小标宋简体" w:cs="方正小标宋简体"/>
                <w:i w:val="0"/>
                <w:snapToGrid w:val="0"/>
                <w:color w:val="000000"/>
                <w:kern w:val="0"/>
                <w:sz w:val="28"/>
                <w:szCs w:val="28"/>
                <w:u w:val="none"/>
                <w:lang w:val="en-US" w:eastAsia="zh-CN" w:bidi="ar"/>
              </w:rPr>
              <w:t>（ 2024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部门名称</w:t>
            </w:r>
          </w:p>
        </w:tc>
        <w:tc>
          <w:tcPr>
            <w:tcW w:w="891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景德镇市珠山区新村街道办事处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997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snapToGrid w:val="0"/>
                <w:color w:val="000000"/>
                <w:kern w:val="0"/>
                <w:sz w:val="21"/>
                <w:szCs w:val="21"/>
                <w:u w:val="none"/>
                <w:lang w:val="en-US" w:eastAsia="zh-CN" w:bidi="ar"/>
              </w:rPr>
              <w:t>当年预算情况（万元）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25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收入预算合计</w:t>
            </w:r>
          </w:p>
        </w:tc>
        <w:tc>
          <w:tcPr>
            <w:tcW w:w="73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1,495.65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5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其中：财政拨款</w:t>
            </w:r>
          </w:p>
        </w:tc>
        <w:tc>
          <w:tcPr>
            <w:tcW w:w="1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1,495.65</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其他经费</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25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支出预算合计</w:t>
            </w:r>
          </w:p>
        </w:tc>
        <w:tc>
          <w:tcPr>
            <w:tcW w:w="73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1,495.65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25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其中：基本支出</w:t>
            </w:r>
          </w:p>
        </w:tc>
        <w:tc>
          <w:tcPr>
            <w:tcW w:w="1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883.65</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项目支出</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75" w:hRule="atLeast"/>
        </w:trPr>
        <w:tc>
          <w:tcPr>
            <w:tcW w:w="25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年度总体目标</w:t>
            </w:r>
          </w:p>
        </w:tc>
        <w:tc>
          <w:tcPr>
            <w:tcW w:w="73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1、 资金支出：严格按照会议议事规则、行政办公会议事规则、三重一大制度执行，并制定印发了《财务管理制度》、并在执行过程中不断修改完善。2、各部门、科室（站、所）、按照区政府目督办要求进度推进目标任务及年初工作计划落实各项目标任务3、预算资金管理：按照区财政局下达的年初预算控制数，认真执行，预算按成率达到100%。4、固定资产管理：按照政府采购的要求完成采购计划率100%，固定资产购置，实行政府统一采购。5、三公经费依据预算数，按照三公经费的标准、定额及各项业务量严格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5" w:hRule="atLeast"/>
        </w:trPr>
        <w:tc>
          <w:tcPr>
            <w:tcW w:w="997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snapToGrid w:val="0"/>
                <w:color w:val="000000"/>
                <w:kern w:val="0"/>
                <w:sz w:val="21"/>
                <w:szCs w:val="21"/>
                <w:u w:val="none"/>
                <w:lang w:val="en-US" w:eastAsia="zh-CN" w:bidi="ar"/>
              </w:rPr>
              <w:t>年度绩效指标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snapToGrid w:val="0"/>
                <w:color w:val="000000"/>
                <w:kern w:val="0"/>
                <w:sz w:val="21"/>
                <w:szCs w:val="21"/>
                <w:u w:val="none"/>
                <w:lang w:val="en-US" w:eastAsia="zh-CN" w:bidi="ar"/>
              </w:rPr>
              <w:t>一级指标</w:t>
            </w: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snapToGrid w:val="0"/>
                <w:color w:val="000000"/>
                <w:kern w:val="0"/>
                <w:sz w:val="21"/>
                <w:szCs w:val="21"/>
                <w:u w:val="none"/>
                <w:lang w:val="en-US" w:eastAsia="zh-CN" w:bidi="ar"/>
              </w:rPr>
              <w:t>二级指标</w:t>
            </w:r>
          </w:p>
        </w:tc>
        <w:tc>
          <w:tcPr>
            <w:tcW w:w="3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snapToGrid w:val="0"/>
                <w:color w:val="000000"/>
                <w:kern w:val="0"/>
                <w:sz w:val="21"/>
                <w:szCs w:val="21"/>
                <w:u w:val="none"/>
                <w:lang w:val="en-US" w:eastAsia="zh-CN" w:bidi="ar"/>
              </w:rPr>
              <w:t>三级指标</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snapToGrid w:val="0"/>
                <w:color w:val="000000"/>
                <w:kern w:val="0"/>
                <w:sz w:val="21"/>
                <w:szCs w:val="21"/>
                <w:u w:val="none"/>
                <w:lang w:val="en-US" w:eastAsia="zh-CN" w:bidi="ar"/>
              </w:rPr>
              <w:t>目标值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21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产出指标</w:t>
            </w: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数量指标</w:t>
            </w:r>
          </w:p>
        </w:tc>
        <w:tc>
          <w:tcPr>
            <w:tcW w:w="3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在职、社区等人员</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≤136人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21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质量指标</w:t>
            </w:r>
          </w:p>
        </w:tc>
        <w:tc>
          <w:tcPr>
            <w:tcW w:w="3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按时完成各项任务</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21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时效指标</w:t>
            </w:r>
          </w:p>
        </w:tc>
        <w:tc>
          <w:tcPr>
            <w:tcW w:w="3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资金到位率</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21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效益指标</w:t>
            </w: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经济效益指标</w:t>
            </w:r>
          </w:p>
        </w:tc>
        <w:tc>
          <w:tcPr>
            <w:tcW w:w="3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高效完成上级交待的任务</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21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社会效益指标</w:t>
            </w:r>
          </w:p>
        </w:tc>
        <w:tc>
          <w:tcPr>
            <w:tcW w:w="3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完成率</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满意度指标</w:t>
            </w: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服务对象满意度指标</w:t>
            </w:r>
          </w:p>
        </w:tc>
        <w:tc>
          <w:tcPr>
            <w:tcW w:w="3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满意度</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≥98%</w:t>
            </w:r>
          </w:p>
        </w:tc>
      </w:tr>
    </w:tbl>
    <w:p>
      <w:pPr>
        <w:pStyle w:val="2"/>
      </w:pPr>
    </w:p>
    <w:p>
      <w:pPr>
        <w:spacing w:before="71" w:line="220" w:lineRule="auto"/>
        <w:ind w:left="3072"/>
        <w:rPr>
          <w:rFonts w:ascii="宋体" w:hAnsi="宋体" w:eastAsia="宋体" w:cs="宋体"/>
          <w:spacing w:val="-2"/>
          <w:sz w:val="36"/>
          <w:szCs w:val="36"/>
        </w:rPr>
      </w:pPr>
    </w:p>
    <w:p>
      <w:pPr>
        <w:pStyle w:val="2"/>
        <w:rPr>
          <w:rFonts w:ascii="宋体" w:hAnsi="宋体" w:eastAsia="宋体" w:cs="宋体"/>
          <w:spacing w:val="-2"/>
          <w:sz w:val="36"/>
          <w:szCs w:val="36"/>
        </w:rPr>
      </w:pPr>
    </w:p>
    <w:p>
      <w:pPr>
        <w:rPr>
          <w:rFonts w:ascii="宋体" w:hAnsi="宋体" w:eastAsia="宋体" w:cs="宋体"/>
          <w:spacing w:val="-2"/>
          <w:sz w:val="36"/>
          <w:szCs w:val="36"/>
        </w:rPr>
      </w:pPr>
    </w:p>
    <w:p>
      <w:pPr>
        <w:pStyle w:val="2"/>
        <w:rPr>
          <w:rFonts w:ascii="宋体" w:hAnsi="宋体" w:eastAsia="宋体" w:cs="宋体"/>
          <w:spacing w:val="-2"/>
          <w:sz w:val="36"/>
          <w:szCs w:val="36"/>
        </w:rPr>
      </w:pPr>
    </w:p>
    <w:p>
      <w:pPr>
        <w:rPr>
          <w:rFonts w:ascii="宋体" w:hAnsi="宋体" w:eastAsia="宋体" w:cs="宋体"/>
          <w:spacing w:val="-2"/>
          <w:sz w:val="36"/>
          <w:szCs w:val="36"/>
        </w:rPr>
      </w:pPr>
    </w:p>
    <w:p>
      <w:pPr>
        <w:pStyle w:val="2"/>
        <w:rPr>
          <w:rFonts w:ascii="宋体" w:hAnsi="宋体" w:eastAsia="宋体" w:cs="宋体"/>
          <w:spacing w:val="-2"/>
          <w:sz w:val="36"/>
          <w:szCs w:val="36"/>
        </w:rPr>
      </w:pPr>
    </w:p>
    <w:tbl>
      <w:tblPr>
        <w:tblStyle w:val="6"/>
        <w:tblpPr w:leftFromText="180" w:rightFromText="180" w:vertAnchor="text" w:horzAnchor="page" w:tblpX="1364" w:tblpY="456"/>
        <w:tblOverlap w:val="never"/>
        <w:tblW w:w="100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329"/>
        <w:gridCol w:w="1829"/>
        <w:gridCol w:w="2760"/>
        <w:gridCol w:w="2755"/>
        <w:gridCol w:w="13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5" w:hRule="atLeast"/>
        </w:trPr>
        <w:tc>
          <w:tcPr>
            <w:tcW w:w="10063" w:type="dxa"/>
            <w:gridSpan w:val="5"/>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default" w:ascii="方正小标宋简体" w:hAnsi="方正小标宋简体" w:eastAsia="方正小标宋简体" w:cs="方正小标宋简体"/>
                <w:i w:val="0"/>
                <w:snapToGrid w:val="0"/>
                <w:color w:val="000000"/>
                <w:kern w:val="0"/>
                <w:sz w:val="36"/>
                <w:szCs w:val="36"/>
                <w:u w:val="none"/>
                <w:lang w:val="en-US" w:eastAsia="zh-CN" w:bidi="ar"/>
              </w:rPr>
              <w:t>项目支出绩效目标表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063" w:type="dxa"/>
            <w:gridSpan w:val="5"/>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3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项目名称</w:t>
            </w:r>
          </w:p>
        </w:tc>
        <w:tc>
          <w:tcPr>
            <w:tcW w:w="6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新村街道2024年办公经费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3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主管部门及代码</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403-景德镇市珠山区新村街道办事处</w:t>
            </w:r>
          </w:p>
        </w:tc>
        <w:tc>
          <w:tcPr>
            <w:tcW w:w="2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实施单位</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景德镇市珠山区新村街道办事处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315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项目资金</w:t>
            </w:r>
            <w:r>
              <w:rPr>
                <w:rFonts w:hint="eastAsia" w:ascii="宋体" w:hAnsi="宋体" w:eastAsia="宋体" w:cs="宋体"/>
                <w:i w:val="0"/>
                <w:snapToGrid w:val="0"/>
                <w:color w:val="000000"/>
                <w:kern w:val="0"/>
                <w:sz w:val="24"/>
                <w:szCs w:val="24"/>
                <w:u w:val="none"/>
                <w:lang w:val="en-US" w:eastAsia="zh-CN" w:bidi="ar"/>
              </w:rPr>
              <w:br w:type="textWrapping"/>
            </w:r>
            <w:r>
              <w:rPr>
                <w:rFonts w:hint="eastAsia" w:ascii="宋体" w:hAnsi="宋体" w:eastAsia="宋体" w:cs="宋体"/>
                <w:i w:val="0"/>
                <w:snapToGrid w:val="0"/>
                <w:color w:val="000000"/>
                <w:kern w:val="0"/>
                <w:sz w:val="24"/>
                <w:szCs w:val="24"/>
                <w:u w:val="none"/>
                <w:lang w:val="en-US" w:eastAsia="zh-CN" w:bidi="ar"/>
              </w:rPr>
              <w:t>（万元）</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年度资金总额</w:t>
            </w:r>
          </w:p>
        </w:tc>
        <w:tc>
          <w:tcPr>
            <w:tcW w:w="4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31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其中：财政拨款</w:t>
            </w:r>
          </w:p>
        </w:tc>
        <w:tc>
          <w:tcPr>
            <w:tcW w:w="4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31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其他资金</w:t>
            </w:r>
          </w:p>
        </w:tc>
        <w:tc>
          <w:tcPr>
            <w:tcW w:w="4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31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上年结转</w:t>
            </w:r>
          </w:p>
        </w:tc>
        <w:tc>
          <w:tcPr>
            <w:tcW w:w="4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5" w:hRule="atLeast"/>
        </w:trPr>
        <w:tc>
          <w:tcPr>
            <w:tcW w:w="100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snapToGrid w:val="0"/>
                <w:color w:val="000000"/>
                <w:kern w:val="0"/>
                <w:sz w:val="24"/>
                <w:szCs w:val="24"/>
                <w:u w:val="none"/>
                <w:lang w:val="en-US" w:eastAsia="zh-CN" w:bidi="ar"/>
              </w:rPr>
              <w:t>年度绩效目标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80" w:hRule="atLeast"/>
        </w:trPr>
        <w:tc>
          <w:tcPr>
            <w:tcW w:w="100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 xml:space="preserve">1、在区委、区政府的领导下，贯彻执行党的路线、方针、政策和国家的各项法律、法规；负责街道辖区内的地区性、群众性、公益性、社会性工作。 2、负责精神文明建设工作，积极组织以提高市民素质为目的的活动，树立文明新风。     3、按照职责范围，负责街道辖区内的城市建设和管理、市容环境卫生、环境保护等监督、管理、服务工作。     4、负责街道辖区内的维护稳定及社会治安综合治理工作，依照有关规定做好出租屋和外来暂住人员的管理工作；负责民事调解，法律服务工作，维护居民的合法权益。     5 、负责社区建设和管理，积极开展社区服务工作，大力兴办社区福利事业，发动和组织社区成员开展各类社区公益活动；负责拥军优属、优抚安置、社会救济、社会福利、社区文化、科普、体育、教育等工作。     6、发展街道经济，管理街道自有国有资产和集体资产，为街道经济组织提供人才、科技、信息和各种服务，以经济、法律和必要的行政手段推动街道经济发展和维护市场经济秩序。     7、负责计划生育、劳动就业、安全生产管理、初级卫生保健、民兵、兵役、侨务等工作；尊重少数民族的风俗习惯，保障少数民族的权益。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15" w:hRule="atLeast"/>
        </w:trPr>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snapToGrid w:val="0"/>
                <w:color w:val="000000"/>
                <w:kern w:val="0"/>
                <w:sz w:val="24"/>
                <w:szCs w:val="24"/>
                <w:u w:val="none"/>
                <w:lang w:val="en-US" w:eastAsia="zh-CN" w:bidi="ar"/>
              </w:rPr>
              <w:t>一级指标</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snapToGrid w:val="0"/>
                <w:color w:val="000000"/>
                <w:kern w:val="0"/>
                <w:sz w:val="24"/>
                <w:szCs w:val="24"/>
                <w:u w:val="none"/>
                <w:lang w:val="en-US" w:eastAsia="zh-CN" w:bidi="ar"/>
              </w:rPr>
              <w:t>二级指标</w:t>
            </w:r>
          </w:p>
        </w:tc>
        <w:tc>
          <w:tcPr>
            <w:tcW w:w="5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snapToGrid w:val="0"/>
                <w:color w:val="000000"/>
                <w:kern w:val="0"/>
                <w:sz w:val="24"/>
                <w:szCs w:val="24"/>
                <w:u w:val="none"/>
                <w:lang w:val="en-US" w:eastAsia="zh-CN" w:bidi="ar"/>
              </w:rPr>
              <w:t>三级指标</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snapToGrid w:val="0"/>
                <w:color w:val="000000"/>
                <w:kern w:val="0"/>
                <w:sz w:val="24"/>
                <w:szCs w:val="24"/>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13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成本指标</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经济成本指标</w:t>
            </w:r>
          </w:p>
        </w:tc>
        <w:tc>
          <w:tcPr>
            <w:tcW w:w="5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支付2024年办公经费</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≥90万元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社会成本指标</w:t>
            </w:r>
          </w:p>
        </w:tc>
        <w:tc>
          <w:tcPr>
            <w:tcW w:w="5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支付完成率</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13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产出指标</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数量指标</w:t>
            </w:r>
          </w:p>
        </w:tc>
        <w:tc>
          <w:tcPr>
            <w:tcW w:w="5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支付街道日常费用</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质量指标</w:t>
            </w:r>
          </w:p>
        </w:tc>
        <w:tc>
          <w:tcPr>
            <w:tcW w:w="5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完成上级交待各项任务</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时效指标</w:t>
            </w:r>
          </w:p>
        </w:tc>
        <w:tc>
          <w:tcPr>
            <w:tcW w:w="5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资金到位率</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13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效益指标</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经济效益指标</w:t>
            </w:r>
          </w:p>
        </w:tc>
        <w:tc>
          <w:tcPr>
            <w:tcW w:w="5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按要求完成各项内容</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社会效益指标</w:t>
            </w:r>
          </w:p>
        </w:tc>
        <w:tc>
          <w:tcPr>
            <w:tcW w:w="5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办公运行情况</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满意度指标</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服务对象满意度</w:t>
            </w:r>
          </w:p>
        </w:tc>
        <w:tc>
          <w:tcPr>
            <w:tcW w:w="5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满意度</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≥98%</w:t>
            </w:r>
          </w:p>
        </w:tc>
      </w:tr>
    </w:tbl>
    <w:p>
      <w:pPr>
        <w:rPr>
          <w:rFonts w:ascii="宋体" w:hAnsi="宋体" w:eastAsia="宋体" w:cs="宋体"/>
          <w:spacing w:val="-2"/>
          <w:sz w:val="36"/>
          <w:szCs w:val="36"/>
        </w:rPr>
      </w:pPr>
    </w:p>
    <w:p>
      <w:pPr>
        <w:pStyle w:val="2"/>
      </w:pPr>
    </w:p>
    <w:p>
      <w:pPr>
        <w:spacing w:line="358" w:lineRule="auto"/>
        <w:rPr>
          <w:rFonts w:ascii="Arial"/>
          <w:sz w:val="21"/>
        </w:rPr>
      </w:pPr>
    </w:p>
    <w:p>
      <w:pPr>
        <w:spacing w:line="358" w:lineRule="auto"/>
        <w:rPr>
          <w:rFonts w:ascii="Arial"/>
          <w:sz w:val="21"/>
        </w:rPr>
      </w:pPr>
    </w:p>
    <w:p>
      <w:pPr>
        <w:pStyle w:val="2"/>
        <w:spacing w:before="101" w:line="228" w:lineRule="auto"/>
        <w:ind w:left="585"/>
        <w:jc w:val="center"/>
      </w:pPr>
      <w:r>
        <w:rPr>
          <w:spacing w:val="7"/>
          <w14:textOutline w14:w="4064" w14:cap="flat" w14:cmpd="sng">
            <w14:solidFill>
              <w14:srgbClr w14:val="000000"/>
            </w14:solidFill>
            <w14:prstDash w14:val="solid"/>
            <w14:miter w14:val="0"/>
          </w14:textOutline>
        </w:rPr>
        <w:t>第三部分</w:t>
      </w:r>
      <w:r>
        <w:rPr>
          <w:spacing w:val="7"/>
        </w:rPr>
        <w:t xml:space="preserve">  </w:t>
      </w:r>
      <w:r>
        <w:rPr>
          <w:rFonts w:hint="eastAsia"/>
          <w:spacing w:val="7"/>
          <w:lang w:eastAsia="zh-CN"/>
          <w14:textOutline w14:w="4064" w14:cap="flat" w14:cmpd="sng">
            <w14:solidFill>
              <w14:srgbClr w14:val="000000"/>
            </w14:solidFill>
            <w14:prstDash w14:val="solid"/>
            <w14:miter w14:val="0"/>
          </w14:textOutline>
        </w:rPr>
        <w:t>景德镇市珠山区新村街道办事处</w:t>
      </w:r>
      <w:r>
        <w:rPr>
          <w:spacing w:val="7"/>
          <w14:textOutline w14:w="4064" w14:cap="flat" w14:cmpd="sng">
            <w14:solidFill>
              <w14:srgbClr w14:val="000000"/>
            </w14:solidFill>
            <w14:prstDash w14:val="solid"/>
            <w14:miter w14:val="0"/>
          </w14:textOutline>
        </w:rPr>
        <w:t>2024</w:t>
      </w:r>
      <w:r>
        <w:rPr>
          <w:spacing w:val="-49"/>
        </w:rPr>
        <w:t xml:space="preserve"> </w:t>
      </w:r>
      <w:r>
        <w:rPr>
          <w:spacing w:val="7"/>
          <w14:textOutline w14:w="4064" w14:cap="flat" w14:cmpd="sng">
            <w14:solidFill>
              <w14:srgbClr w14:val="000000"/>
            </w14:solidFill>
            <w14:prstDash w14:val="solid"/>
            <w14:miter w14:val="0"/>
          </w14:textOutline>
        </w:rPr>
        <w:t>年部门预算情况说明</w:t>
      </w:r>
    </w:p>
    <w:p>
      <w:pPr>
        <w:spacing w:line="335" w:lineRule="auto"/>
        <w:rPr>
          <w:rFonts w:ascii="Arial"/>
          <w:sz w:val="21"/>
        </w:rPr>
      </w:pPr>
    </w:p>
    <w:p>
      <w:pPr>
        <w:spacing w:line="336" w:lineRule="auto"/>
        <w:rPr>
          <w:rFonts w:ascii="Arial"/>
          <w:sz w:val="21"/>
        </w:rPr>
      </w:pPr>
    </w:p>
    <w:p>
      <w:pPr>
        <w:spacing w:before="101" w:line="544" w:lineRule="exact"/>
        <w:ind w:left="30"/>
        <w:rPr>
          <w:rFonts w:ascii="楷体" w:hAnsi="楷体" w:eastAsia="楷体" w:cs="楷体"/>
          <w:sz w:val="31"/>
          <w:szCs w:val="31"/>
        </w:rPr>
      </w:pPr>
      <w:r>
        <w:rPr>
          <w:rFonts w:ascii="楷体" w:hAnsi="楷体" w:eastAsia="楷体" w:cs="楷体"/>
          <w:spacing w:val="7"/>
          <w:position w:val="16"/>
          <w:sz w:val="31"/>
          <w:szCs w:val="31"/>
          <w14:textOutline w14:w="4064" w14:cap="flat" w14:cmpd="sng">
            <w14:solidFill>
              <w14:srgbClr w14:val="000000"/>
            </w14:solidFill>
            <w14:prstDash w14:val="solid"/>
            <w14:miter w14:val="0"/>
          </w14:textOutline>
        </w:rPr>
        <w:t>一、2024</w:t>
      </w:r>
      <w:r>
        <w:rPr>
          <w:rFonts w:ascii="楷体" w:hAnsi="楷体" w:eastAsia="楷体" w:cs="楷体"/>
          <w:spacing w:val="-54"/>
          <w:position w:val="16"/>
          <w:sz w:val="31"/>
          <w:szCs w:val="31"/>
        </w:rPr>
        <w:t xml:space="preserve"> </w:t>
      </w:r>
      <w:r>
        <w:rPr>
          <w:rFonts w:ascii="楷体" w:hAnsi="楷体" w:eastAsia="楷体" w:cs="楷体"/>
          <w:spacing w:val="7"/>
          <w:position w:val="16"/>
          <w:sz w:val="31"/>
          <w:szCs w:val="31"/>
          <w14:textOutline w14:w="4064" w14:cap="flat" w14:cmpd="sng">
            <w14:solidFill>
              <w14:srgbClr w14:val="000000"/>
            </w14:solidFill>
            <w14:prstDash w14:val="solid"/>
            <w14:miter w14:val="0"/>
          </w14:textOutline>
        </w:rPr>
        <w:t>年部门预算收支情况说明</w:t>
      </w:r>
    </w:p>
    <w:p>
      <w:pPr>
        <w:pStyle w:val="2"/>
        <w:spacing w:before="1" w:line="227" w:lineRule="auto"/>
        <w:ind w:left="720"/>
      </w:pPr>
      <w:r>
        <w:rPr>
          <w:spacing w:val="2"/>
          <w14:textOutline w14:w="4064" w14:cap="flat" w14:cmpd="sng">
            <w14:solidFill>
              <w14:srgbClr w14:val="000000"/>
            </w14:solidFill>
            <w14:prstDash w14:val="solid"/>
            <w14:miter w14:val="0"/>
          </w14:textOutline>
        </w:rPr>
        <w:t>(一)收入预算情况</w:t>
      </w:r>
    </w:p>
    <w:p>
      <w:pPr>
        <w:pStyle w:val="2"/>
        <w:spacing w:before="237" w:line="372" w:lineRule="auto"/>
        <w:ind w:left="34" w:right="12" w:firstLine="633"/>
        <w:jc w:val="both"/>
      </w:pPr>
      <w:r>
        <w:rPr>
          <w:spacing w:val="11"/>
        </w:rPr>
        <w:t>2024</w:t>
      </w:r>
      <w:r>
        <w:rPr>
          <w:spacing w:val="-19"/>
        </w:rPr>
        <w:t xml:space="preserve"> </w:t>
      </w:r>
      <w:r>
        <w:rPr>
          <w:spacing w:val="11"/>
        </w:rPr>
        <w:t>年</w:t>
      </w:r>
      <w:r>
        <w:rPr>
          <w:rFonts w:hint="eastAsia"/>
          <w:spacing w:val="11"/>
          <w:lang w:eastAsia="zh-CN"/>
        </w:rPr>
        <w:t>景德镇市珠山区新村街道办事处</w:t>
      </w:r>
      <w:r>
        <w:rPr>
          <w:spacing w:val="11"/>
        </w:rPr>
        <w:t>收入预算总额为</w:t>
      </w:r>
      <w:r>
        <w:rPr>
          <w:spacing w:val="-48"/>
        </w:rPr>
        <w:t xml:space="preserve"> </w:t>
      </w:r>
      <w:r>
        <w:rPr>
          <w:rFonts w:hint="eastAsia"/>
          <w:spacing w:val="11"/>
          <w:lang w:val="en-US" w:eastAsia="zh-CN"/>
        </w:rPr>
        <w:t>1495.65</w:t>
      </w:r>
      <w:r>
        <w:rPr>
          <w:spacing w:val="11"/>
        </w:rPr>
        <w:t>万元,</w:t>
      </w:r>
      <w:r>
        <w:t xml:space="preserve"> </w:t>
      </w:r>
      <w:r>
        <w:rPr>
          <w:spacing w:val="5"/>
        </w:rPr>
        <w:t>较上年预算安排增加</w:t>
      </w:r>
      <w:r>
        <w:rPr>
          <w:spacing w:val="-72"/>
        </w:rPr>
        <w:t xml:space="preserve"> </w:t>
      </w:r>
      <w:r>
        <w:rPr>
          <w:rFonts w:hint="eastAsia"/>
          <w:spacing w:val="5"/>
          <w:lang w:val="en-US" w:eastAsia="zh-CN"/>
        </w:rPr>
        <w:t>562.47</w:t>
      </w:r>
      <w:r>
        <w:rPr>
          <w:spacing w:val="-81"/>
        </w:rPr>
        <w:t xml:space="preserve"> </w:t>
      </w:r>
      <w:r>
        <w:rPr>
          <w:spacing w:val="5"/>
        </w:rPr>
        <w:t>万元;</w:t>
      </w:r>
      <w:r>
        <w:rPr>
          <w:rFonts w:hint="eastAsia"/>
          <w:spacing w:val="5"/>
          <w:lang w:eastAsia="zh-CN"/>
        </w:rPr>
        <w:t>主要原因是增加预计的其他收入</w:t>
      </w:r>
      <w:r>
        <w:rPr>
          <w:rFonts w:hint="eastAsia"/>
          <w:spacing w:val="5"/>
          <w:lang w:val="en-US" w:eastAsia="zh-CN"/>
        </w:rPr>
        <w:t>。</w:t>
      </w:r>
      <w:r>
        <w:rPr>
          <w:spacing w:val="5"/>
        </w:rPr>
        <w:t>财政</w:t>
      </w:r>
      <w:r>
        <w:rPr>
          <w:spacing w:val="4"/>
        </w:rPr>
        <w:t>拨款收入</w:t>
      </w:r>
      <w:r>
        <w:rPr>
          <w:spacing w:val="-93"/>
        </w:rPr>
        <w:t xml:space="preserve"> </w:t>
      </w:r>
      <w:r>
        <w:rPr>
          <w:rFonts w:hint="eastAsia"/>
          <w:spacing w:val="4"/>
          <w:lang w:val="en-US" w:eastAsia="zh-CN"/>
        </w:rPr>
        <w:t>1495.65</w:t>
      </w:r>
      <w:r>
        <w:rPr>
          <w:spacing w:val="10"/>
        </w:rPr>
        <w:t>万元,较上年预算安排增加</w:t>
      </w:r>
      <w:r>
        <w:rPr>
          <w:rFonts w:hint="eastAsia"/>
          <w:spacing w:val="-31"/>
          <w:lang w:val="en-US" w:eastAsia="zh-CN"/>
        </w:rPr>
        <w:t>562.47</w:t>
      </w:r>
      <w:r>
        <w:rPr>
          <w:spacing w:val="10"/>
        </w:rPr>
        <w:t>万元;教育收费资金收</w:t>
      </w:r>
      <w:r>
        <w:t xml:space="preserve"> </w:t>
      </w:r>
      <w:r>
        <w:rPr>
          <w:spacing w:val="8"/>
        </w:rPr>
        <w:t>入</w:t>
      </w:r>
      <w:r>
        <w:rPr>
          <w:spacing w:val="-45"/>
        </w:rPr>
        <w:t xml:space="preserve"> </w:t>
      </w:r>
      <w:r>
        <w:rPr>
          <w:rFonts w:hint="eastAsia"/>
          <w:spacing w:val="8"/>
          <w:lang w:val="en-US" w:eastAsia="zh-CN"/>
        </w:rPr>
        <w:t>0</w:t>
      </w:r>
      <w:r>
        <w:rPr>
          <w:spacing w:val="8"/>
        </w:rPr>
        <w:t>万元,较上年预算安排增加</w:t>
      </w:r>
      <w:r>
        <w:rPr>
          <w:spacing w:val="-58"/>
        </w:rPr>
        <w:t xml:space="preserve"> </w:t>
      </w:r>
      <w:r>
        <w:rPr>
          <w:rFonts w:hint="eastAsia"/>
          <w:spacing w:val="8"/>
          <w:lang w:val="en-US" w:eastAsia="zh-CN"/>
        </w:rPr>
        <w:t>0</w:t>
      </w:r>
      <w:r>
        <w:rPr>
          <w:spacing w:val="8"/>
        </w:rPr>
        <w:t>万元;事业</w:t>
      </w:r>
      <w:r>
        <w:t xml:space="preserve"> </w:t>
      </w:r>
      <w:r>
        <w:rPr>
          <w:spacing w:val="8"/>
        </w:rPr>
        <w:t>单位经营收入</w:t>
      </w:r>
      <w:r>
        <w:rPr>
          <w:spacing w:val="-16"/>
        </w:rPr>
        <w:t xml:space="preserve"> </w:t>
      </w:r>
      <w:r>
        <w:rPr>
          <w:rFonts w:hint="eastAsia"/>
          <w:spacing w:val="8"/>
          <w:lang w:val="en-US" w:eastAsia="zh-CN"/>
        </w:rPr>
        <w:t>0</w:t>
      </w:r>
      <w:r>
        <w:rPr>
          <w:spacing w:val="-47"/>
        </w:rPr>
        <w:t xml:space="preserve"> </w:t>
      </w:r>
      <w:r>
        <w:rPr>
          <w:spacing w:val="8"/>
        </w:rPr>
        <w:t>万元,与上年持平;其他收入</w:t>
      </w:r>
      <w:r>
        <w:rPr>
          <w:rFonts w:hint="eastAsia"/>
          <w:spacing w:val="-53"/>
          <w:lang w:val="en-US" w:eastAsia="zh-CN"/>
        </w:rPr>
        <w:t>0</w:t>
      </w:r>
      <w:r>
        <w:rPr>
          <w:spacing w:val="-46"/>
        </w:rPr>
        <w:t xml:space="preserve"> </w:t>
      </w:r>
      <w:r>
        <w:rPr>
          <w:spacing w:val="8"/>
        </w:rPr>
        <w:t>万元,较</w:t>
      </w:r>
      <w:r>
        <w:t xml:space="preserve"> </w:t>
      </w:r>
      <w:r>
        <w:rPr>
          <w:spacing w:val="-3"/>
        </w:rPr>
        <w:t>上年预算安排增加</w:t>
      </w:r>
      <w:r>
        <w:rPr>
          <w:spacing w:val="-41"/>
        </w:rPr>
        <w:t xml:space="preserve"> </w:t>
      </w:r>
      <w:r>
        <w:rPr>
          <w:rFonts w:hint="eastAsia"/>
          <w:spacing w:val="-3"/>
          <w:lang w:val="en-US" w:eastAsia="zh-CN"/>
        </w:rPr>
        <w:t>0</w:t>
      </w:r>
      <w:r>
        <w:rPr>
          <w:spacing w:val="-52"/>
        </w:rPr>
        <w:t xml:space="preserve"> </w:t>
      </w:r>
      <w:r>
        <w:rPr>
          <w:spacing w:val="-3"/>
        </w:rPr>
        <w:t>万元;上年结转（结余）</w:t>
      </w:r>
      <w:r>
        <w:rPr>
          <w:rFonts w:hint="eastAsia"/>
          <w:spacing w:val="-3"/>
          <w:lang w:val="en-US" w:eastAsia="zh-CN"/>
        </w:rPr>
        <w:t>0</w:t>
      </w:r>
      <w:r>
        <w:rPr>
          <w:spacing w:val="-3"/>
        </w:rPr>
        <w:t>万元,</w:t>
      </w:r>
      <w:r>
        <w:rPr>
          <w:spacing w:val="3"/>
        </w:rPr>
        <w:t>较上年预算安排减少</w:t>
      </w:r>
      <w:r>
        <w:rPr>
          <w:spacing w:val="-57"/>
        </w:rPr>
        <w:t xml:space="preserve"> </w:t>
      </w:r>
      <w:r>
        <w:rPr>
          <w:rFonts w:hint="eastAsia"/>
          <w:spacing w:val="3"/>
          <w:lang w:val="en-US" w:eastAsia="zh-CN"/>
        </w:rPr>
        <w:t>0</w:t>
      </w:r>
      <w:r>
        <w:rPr>
          <w:spacing w:val="3"/>
        </w:rPr>
        <w:t>万元。</w:t>
      </w:r>
    </w:p>
    <w:p>
      <w:pPr>
        <w:pStyle w:val="2"/>
        <w:spacing w:before="241" w:line="228" w:lineRule="auto"/>
        <w:ind w:left="720"/>
      </w:pPr>
      <w:r>
        <w:rPr>
          <w:spacing w:val="2"/>
          <w14:textOutline w14:w="4064" w14:cap="flat" w14:cmpd="sng">
            <w14:solidFill>
              <w14:srgbClr w14:val="000000"/>
            </w14:solidFill>
            <w14:prstDash w14:val="solid"/>
            <w14:miter w14:val="0"/>
          </w14:textOutline>
        </w:rPr>
        <w:t>(二)支出预算情况</w:t>
      </w:r>
    </w:p>
    <w:p>
      <w:pPr>
        <w:pStyle w:val="2"/>
        <w:spacing w:before="237" w:line="372" w:lineRule="auto"/>
        <w:ind w:left="34" w:right="12" w:firstLine="633"/>
        <w:jc w:val="both"/>
        <w:rPr>
          <w:spacing w:val="11"/>
        </w:rPr>
      </w:pPr>
      <w:r>
        <w:rPr>
          <w:rFonts w:hint="eastAsia"/>
          <w:spacing w:val="11"/>
          <w:position w:val="22"/>
          <w:lang w:val="en-US" w:eastAsia="zh-CN"/>
        </w:rPr>
        <w:t xml:space="preserve">     </w:t>
      </w:r>
      <w:r>
        <w:rPr>
          <w:spacing w:val="11"/>
          <w:position w:val="22"/>
        </w:rPr>
        <w:t>2024</w:t>
      </w:r>
      <w:r>
        <w:rPr>
          <w:spacing w:val="-20"/>
          <w:position w:val="22"/>
        </w:rPr>
        <w:t xml:space="preserve"> </w:t>
      </w:r>
      <w:r>
        <w:rPr>
          <w:spacing w:val="11"/>
          <w:position w:val="22"/>
        </w:rPr>
        <w:t>年</w:t>
      </w:r>
      <w:r>
        <w:rPr>
          <w:rFonts w:hint="eastAsia"/>
          <w:spacing w:val="11"/>
          <w:position w:val="22"/>
          <w:lang w:eastAsia="zh-CN"/>
        </w:rPr>
        <w:t>景德镇市珠山区新村街道办事处</w:t>
      </w:r>
      <w:r>
        <w:rPr>
          <w:spacing w:val="11"/>
          <w:position w:val="22"/>
        </w:rPr>
        <w:t>支出预算总额为</w:t>
      </w:r>
      <w:r>
        <w:rPr>
          <w:spacing w:val="-47"/>
          <w:position w:val="22"/>
        </w:rPr>
        <w:t xml:space="preserve"> </w:t>
      </w:r>
      <w:r>
        <w:rPr>
          <w:rFonts w:hint="eastAsia"/>
          <w:spacing w:val="11"/>
          <w:position w:val="22"/>
          <w:lang w:val="en-US" w:eastAsia="zh-CN"/>
        </w:rPr>
        <w:t>1495.65</w:t>
      </w:r>
      <w:r>
        <w:rPr>
          <w:spacing w:val="11"/>
          <w:position w:val="22"/>
        </w:rPr>
        <w:t>万元</w:t>
      </w:r>
      <w:r>
        <w:rPr>
          <w:rFonts w:hint="eastAsia"/>
          <w:spacing w:val="11"/>
          <w:position w:val="22"/>
          <w:lang w:eastAsia="zh-CN"/>
        </w:rPr>
        <w:t>，较上年预算安排增加</w:t>
      </w:r>
      <w:r>
        <w:rPr>
          <w:rFonts w:hint="eastAsia"/>
          <w:spacing w:val="11"/>
          <w:position w:val="22"/>
          <w:lang w:val="en-US" w:eastAsia="zh-CN"/>
        </w:rPr>
        <w:t>562.47</w:t>
      </w:r>
      <w:r>
        <w:rPr>
          <w:rFonts w:hint="eastAsia"/>
          <w:spacing w:val="11"/>
          <w:position w:val="22"/>
          <w:lang w:eastAsia="zh-CN"/>
        </w:rPr>
        <w:t>万元。</w:t>
      </w:r>
      <w:r>
        <w:rPr>
          <w:rFonts w:hint="eastAsia"/>
          <w:spacing w:val="11"/>
          <w:lang w:eastAsia="zh-CN"/>
        </w:rPr>
        <w:t>主要原因是</w:t>
      </w:r>
      <w:r>
        <w:rPr>
          <w:rFonts w:hint="eastAsia"/>
          <w:spacing w:val="5"/>
          <w:lang w:eastAsia="zh-CN"/>
        </w:rPr>
        <w:t>增加预计的其他收入</w:t>
      </w:r>
      <w:r>
        <w:rPr>
          <w:spacing w:val="11"/>
        </w:rPr>
        <w:t>。</w:t>
      </w:r>
    </w:p>
    <w:p>
      <w:pPr>
        <w:pStyle w:val="2"/>
        <w:spacing w:before="241" w:line="624" w:lineRule="exact"/>
        <w:ind w:left="0" w:leftChars="0" w:right="15"/>
        <w:jc w:val="center"/>
      </w:pPr>
    </w:p>
    <w:p>
      <w:pPr>
        <w:pStyle w:val="2"/>
        <w:spacing w:before="238" w:line="372" w:lineRule="auto"/>
        <w:ind w:right="12" w:firstLine="644" w:firstLineChars="200"/>
      </w:pPr>
      <w:r>
        <w:rPr>
          <w:spacing w:val="6"/>
        </w:rPr>
        <w:t>按支出项目类别划分：基本支出</w:t>
      </w:r>
      <w:r>
        <w:rPr>
          <w:spacing w:val="-55"/>
        </w:rPr>
        <w:t xml:space="preserve"> </w:t>
      </w:r>
      <w:r>
        <w:rPr>
          <w:rFonts w:hint="eastAsia"/>
          <w:spacing w:val="6"/>
          <w:lang w:val="en-US" w:eastAsia="zh-CN"/>
        </w:rPr>
        <w:t>883.65</w:t>
      </w:r>
      <w:r>
        <w:rPr>
          <w:spacing w:val="-55"/>
        </w:rPr>
        <w:t xml:space="preserve"> </w:t>
      </w:r>
      <w:r>
        <w:rPr>
          <w:spacing w:val="5"/>
        </w:rPr>
        <w:t>万元,较上年</w:t>
      </w:r>
      <w:r>
        <w:t xml:space="preserve"> </w:t>
      </w:r>
      <w:r>
        <w:rPr>
          <w:spacing w:val="5"/>
        </w:rPr>
        <w:t>预算安排增加</w:t>
      </w:r>
      <w:r>
        <w:rPr>
          <w:rFonts w:hint="eastAsia"/>
          <w:spacing w:val="-55"/>
          <w:lang w:val="en-US" w:eastAsia="zh-CN"/>
        </w:rPr>
        <w:t>452.2</w:t>
      </w:r>
      <w:r>
        <w:rPr>
          <w:spacing w:val="-54"/>
        </w:rPr>
        <w:t xml:space="preserve"> </w:t>
      </w:r>
      <w:r>
        <w:rPr>
          <w:spacing w:val="5"/>
        </w:rPr>
        <w:t>万元;</w:t>
      </w:r>
      <w:r>
        <w:rPr>
          <w:rFonts w:hint="eastAsia"/>
          <w:spacing w:val="5"/>
          <w:lang w:eastAsia="zh-CN"/>
        </w:rPr>
        <w:t>主要原因是增加预计的其他收入。</w:t>
      </w:r>
      <w:r>
        <w:rPr>
          <w:spacing w:val="5"/>
        </w:rPr>
        <w:t>其中：工资福利支出</w:t>
      </w:r>
      <w:r>
        <w:rPr>
          <w:spacing w:val="-57"/>
        </w:rPr>
        <w:t xml:space="preserve"> </w:t>
      </w:r>
      <w:r>
        <w:rPr>
          <w:rFonts w:hint="eastAsia"/>
          <w:spacing w:val="5"/>
          <w:lang w:val="en-US" w:eastAsia="zh-CN"/>
        </w:rPr>
        <w:t>442.23</w:t>
      </w:r>
      <w:r>
        <w:rPr>
          <w:spacing w:val="16"/>
        </w:rPr>
        <w:t>万元,商品和服务支出</w:t>
      </w:r>
      <w:r>
        <w:rPr>
          <w:spacing w:val="-48"/>
        </w:rPr>
        <w:t xml:space="preserve"> </w:t>
      </w:r>
      <w:r>
        <w:rPr>
          <w:rFonts w:hint="eastAsia"/>
          <w:spacing w:val="16"/>
          <w:lang w:val="en-US" w:eastAsia="zh-CN"/>
        </w:rPr>
        <w:t>11.21</w:t>
      </w:r>
      <w:r>
        <w:rPr>
          <w:spacing w:val="-39"/>
        </w:rPr>
        <w:t xml:space="preserve"> </w:t>
      </w:r>
      <w:r>
        <w:rPr>
          <w:spacing w:val="16"/>
        </w:rPr>
        <w:t>万元,对个人和家庭的补助</w:t>
      </w:r>
      <w:r>
        <w:rPr>
          <w:rFonts w:hint="eastAsia"/>
          <w:lang w:val="en-US" w:eastAsia="zh-CN"/>
        </w:rPr>
        <w:t>430.22</w:t>
      </w:r>
      <w:r>
        <w:rPr>
          <w:spacing w:val="4"/>
        </w:rPr>
        <w:t>万元,资本性支出</w:t>
      </w:r>
      <w:r>
        <w:rPr>
          <w:spacing w:val="-56"/>
        </w:rPr>
        <w:t xml:space="preserve"> </w:t>
      </w:r>
      <w:r>
        <w:rPr>
          <w:rFonts w:hint="eastAsia"/>
          <w:spacing w:val="4"/>
          <w:lang w:val="en-US" w:eastAsia="zh-CN"/>
        </w:rPr>
        <w:t>0</w:t>
      </w:r>
      <w:r>
        <w:rPr>
          <w:spacing w:val="4"/>
        </w:rPr>
        <w:t>万元。项目支出</w:t>
      </w:r>
      <w:r>
        <w:rPr>
          <w:spacing w:val="-60"/>
        </w:rPr>
        <w:t xml:space="preserve"> </w:t>
      </w:r>
      <w:r>
        <w:rPr>
          <w:rFonts w:hint="eastAsia"/>
          <w:spacing w:val="3"/>
          <w:lang w:val="en-US" w:eastAsia="zh-CN"/>
        </w:rPr>
        <w:t>0</w:t>
      </w:r>
      <w:r>
        <w:t xml:space="preserve"> 万元,较上年预算安排增加</w:t>
      </w:r>
      <w:r>
        <w:rPr>
          <w:spacing w:val="-39"/>
        </w:rPr>
        <w:t xml:space="preserve"> </w:t>
      </w:r>
      <w:r>
        <w:rPr>
          <w:rFonts w:hint="eastAsia"/>
          <w:lang w:val="en-US" w:eastAsia="zh-CN"/>
        </w:rPr>
        <w:t>0</w:t>
      </w:r>
      <w:r>
        <w:rPr>
          <w:spacing w:val="-53"/>
        </w:rPr>
        <w:t xml:space="preserve"> </w:t>
      </w:r>
      <w:r>
        <w:t xml:space="preserve">万元;其中： 工资福利支 </w:t>
      </w:r>
      <w:r>
        <w:rPr>
          <w:spacing w:val="8"/>
        </w:rPr>
        <w:t>出</w:t>
      </w:r>
      <w:r>
        <w:rPr>
          <w:rFonts w:hint="eastAsia"/>
          <w:spacing w:val="-35"/>
          <w:lang w:val="en-US" w:eastAsia="zh-CN"/>
        </w:rPr>
        <w:t>0</w:t>
      </w:r>
      <w:r>
        <w:rPr>
          <w:spacing w:val="8"/>
        </w:rPr>
        <w:t>万元,商品和服务支出</w:t>
      </w:r>
      <w:r>
        <w:rPr>
          <w:spacing w:val="-55"/>
        </w:rPr>
        <w:t xml:space="preserve"> </w:t>
      </w:r>
      <w:r>
        <w:rPr>
          <w:rFonts w:hint="eastAsia"/>
          <w:spacing w:val="8"/>
          <w:lang w:val="en-US" w:eastAsia="zh-CN"/>
        </w:rPr>
        <w:t>0</w:t>
      </w:r>
      <w:r>
        <w:rPr>
          <w:spacing w:val="8"/>
        </w:rPr>
        <w:t>万元,对个人和</w:t>
      </w:r>
      <w:r>
        <w:rPr>
          <w:spacing w:val="7"/>
        </w:rPr>
        <w:t>家庭</w:t>
      </w:r>
      <w:r>
        <w:rPr>
          <w:spacing w:val="8"/>
        </w:rPr>
        <w:t>的补助</w:t>
      </w:r>
      <w:r>
        <w:rPr>
          <w:rFonts w:hint="eastAsia"/>
          <w:spacing w:val="-53"/>
          <w:lang w:val="en-US" w:eastAsia="zh-CN"/>
        </w:rPr>
        <w:t>0</w:t>
      </w:r>
      <w:r>
        <w:rPr>
          <w:spacing w:val="-47"/>
        </w:rPr>
        <w:t xml:space="preserve"> </w:t>
      </w:r>
      <w:r>
        <w:rPr>
          <w:spacing w:val="8"/>
        </w:rPr>
        <w:t>万元,资本性支出</w:t>
      </w:r>
      <w:r>
        <w:rPr>
          <w:spacing w:val="-58"/>
        </w:rPr>
        <w:t xml:space="preserve"> </w:t>
      </w:r>
      <w:r>
        <w:rPr>
          <w:rFonts w:hint="eastAsia"/>
          <w:spacing w:val="8"/>
          <w:lang w:val="en-US" w:eastAsia="zh-CN"/>
        </w:rPr>
        <w:t>0</w:t>
      </w:r>
      <w:r>
        <w:rPr>
          <w:spacing w:val="7"/>
        </w:rPr>
        <w:t>万元,其他支出</w:t>
      </w:r>
      <w:r>
        <w:rPr>
          <w:rFonts w:hint="eastAsia"/>
          <w:spacing w:val="-4"/>
          <w:lang w:val="en-US" w:eastAsia="zh-CN"/>
        </w:rPr>
        <w:t>0</w:t>
      </w:r>
      <w:r>
        <w:rPr>
          <w:spacing w:val="-4"/>
        </w:rPr>
        <w:t>万元。</w:t>
      </w:r>
    </w:p>
    <w:p>
      <w:pPr>
        <w:pStyle w:val="2"/>
        <w:spacing w:before="230" w:line="372" w:lineRule="auto"/>
        <w:ind w:left="34" w:right="12" w:firstLine="639"/>
        <w:jc w:val="both"/>
      </w:pPr>
      <w:r>
        <w:rPr>
          <w:spacing w:val="1"/>
        </w:rPr>
        <w:t>按支出功能科目划分：</w:t>
      </w:r>
      <w:r>
        <w:rPr>
          <w:spacing w:val="119"/>
        </w:rPr>
        <w:t xml:space="preserve"> </w:t>
      </w:r>
      <w:r>
        <w:rPr>
          <w:spacing w:val="1"/>
        </w:rPr>
        <w:t>一般公共服务支出</w:t>
      </w:r>
      <w:r>
        <w:rPr>
          <w:spacing w:val="-51"/>
        </w:rPr>
        <w:t xml:space="preserve"> </w:t>
      </w:r>
      <w:r>
        <w:rPr>
          <w:rFonts w:hint="eastAsia"/>
          <w:spacing w:val="1"/>
          <w:lang w:val="en-US" w:eastAsia="zh-CN"/>
        </w:rPr>
        <w:t>1382.8</w:t>
      </w:r>
      <w:r>
        <w:rPr>
          <w:spacing w:val="-47"/>
        </w:rPr>
        <w:t xml:space="preserve"> </w:t>
      </w:r>
      <w:r>
        <w:rPr>
          <w:spacing w:val="1"/>
        </w:rPr>
        <w:t>万</w:t>
      </w:r>
      <w:r>
        <w:t xml:space="preserve"> </w:t>
      </w:r>
      <w:r>
        <w:rPr>
          <w:spacing w:val="4"/>
        </w:rPr>
        <w:t>元,较上年预算安排增加</w:t>
      </w:r>
      <w:r>
        <w:rPr>
          <w:spacing w:val="-23"/>
        </w:rPr>
        <w:t xml:space="preserve"> </w:t>
      </w:r>
      <w:r>
        <w:rPr>
          <w:rFonts w:hint="eastAsia"/>
          <w:spacing w:val="4"/>
          <w:lang w:val="en-US" w:eastAsia="zh-CN"/>
        </w:rPr>
        <w:t>569.05</w:t>
      </w:r>
      <w:r>
        <w:rPr>
          <w:spacing w:val="4"/>
        </w:rPr>
        <w:t>万元;</w:t>
      </w:r>
      <w:r>
        <w:rPr>
          <w:rFonts w:hint="eastAsia"/>
          <w:spacing w:val="11"/>
          <w:lang w:eastAsia="zh-CN"/>
        </w:rPr>
        <w:t>主要原因是</w:t>
      </w:r>
      <w:r>
        <w:rPr>
          <w:rFonts w:hint="eastAsia"/>
          <w:spacing w:val="5"/>
          <w:lang w:eastAsia="zh-CN"/>
        </w:rPr>
        <w:t>增加预计的其他收入</w:t>
      </w:r>
      <w:r>
        <w:rPr>
          <w:spacing w:val="4"/>
        </w:rPr>
        <w:t>;教育支出</w:t>
      </w:r>
      <w:r>
        <w:rPr>
          <w:rFonts w:hint="eastAsia"/>
          <w:spacing w:val="-56"/>
          <w:lang w:val="en-US" w:eastAsia="zh-CN"/>
        </w:rPr>
        <w:t>0</w:t>
      </w:r>
      <w:r>
        <w:rPr>
          <w:spacing w:val="6"/>
        </w:rPr>
        <w:t>万元,较上年预算安排减少</w:t>
      </w:r>
      <w:r>
        <w:rPr>
          <w:spacing w:val="-47"/>
        </w:rPr>
        <w:t xml:space="preserve"> </w:t>
      </w:r>
      <w:r>
        <w:rPr>
          <w:rFonts w:hint="eastAsia"/>
          <w:spacing w:val="6"/>
          <w:lang w:val="en-US" w:eastAsia="zh-CN"/>
        </w:rPr>
        <w:t>0</w:t>
      </w:r>
      <w:r>
        <w:rPr>
          <w:spacing w:val="6"/>
        </w:rPr>
        <w:t>万元;社会</w:t>
      </w:r>
      <w:r>
        <w:rPr>
          <w:spacing w:val="5"/>
        </w:rPr>
        <w:t>保障和就业支</w:t>
      </w:r>
      <w:r>
        <w:t xml:space="preserve"> </w:t>
      </w:r>
      <w:r>
        <w:rPr>
          <w:spacing w:val="8"/>
        </w:rPr>
        <w:t>出</w:t>
      </w:r>
      <w:r>
        <w:rPr>
          <w:rFonts w:hint="eastAsia"/>
          <w:spacing w:val="-33"/>
          <w:lang w:val="en-US" w:eastAsia="zh-CN"/>
        </w:rPr>
        <w:t>49.47</w:t>
      </w:r>
      <w:r>
        <w:rPr>
          <w:spacing w:val="8"/>
        </w:rPr>
        <w:t>万元,较上年预算安排增加</w:t>
      </w:r>
      <w:r>
        <w:rPr>
          <w:spacing w:val="-59"/>
        </w:rPr>
        <w:t xml:space="preserve"> </w:t>
      </w:r>
      <w:r>
        <w:rPr>
          <w:rFonts w:hint="eastAsia"/>
          <w:spacing w:val="8"/>
          <w:lang w:val="en-US" w:eastAsia="zh-CN"/>
        </w:rPr>
        <w:t>10.27</w:t>
      </w:r>
      <w:r>
        <w:rPr>
          <w:spacing w:val="8"/>
        </w:rPr>
        <w:t>万元;</w:t>
      </w:r>
      <w:r>
        <w:rPr>
          <w:rFonts w:hint="eastAsia"/>
          <w:spacing w:val="11"/>
          <w:lang w:eastAsia="zh-CN"/>
        </w:rPr>
        <w:t>主要原因是</w:t>
      </w:r>
      <w:r>
        <w:rPr>
          <w:rFonts w:hint="eastAsia"/>
          <w:spacing w:val="5"/>
          <w:lang w:eastAsia="zh-CN"/>
        </w:rPr>
        <w:t>人员经费增加</w:t>
      </w:r>
      <w:r>
        <w:rPr>
          <w:spacing w:val="4"/>
        </w:rPr>
        <w:t>;</w:t>
      </w:r>
      <w:r>
        <w:rPr>
          <w:spacing w:val="7"/>
        </w:rPr>
        <w:t>卫生健</w:t>
      </w:r>
      <w:r>
        <w:t xml:space="preserve"> </w:t>
      </w:r>
      <w:r>
        <w:rPr>
          <w:spacing w:val="8"/>
        </w:rPr>
        <w:t>康支出</w:t>
      </w:r>
      <w:r>
        <w:rPr>
          <w:rFonts w:hint="eastAsia"/>
          <w:spacing w:val="-40"/>
          <w:lang w:val="en-US" w:eastAsia="zh-CN"/>
        </w:rPr>
        <w:t>20.1</w:t>
      </w:r>
      <w:r>
        <w:rPr>
          <w:spacing w:val="8"/>
        </w:rPr>
        <w:t>万元,较上年预算安排减少</w:t>
      </w:r>
      <w:r>
        <w:rPr>
          <w:spacing w:val="-51"/>
        </w:rPr>
        <w:t xml:space="preserve"> </w:t>
      </w:r>
      <w:r>
        <w:rPr>
          <w:rFonts w:hint="eastAsia"/>
          <w:spacing w:val="8"/>
          <w:lang w:val="en-US" w:eastAsia="zh-CN"/>
        </w:rPr>
        <w:t>4.17</w:t>
      </w:r>
      <w:r>
        <w:rPr>
          <w:spacing w:val="8"/>
        </w:rPr>
        <w:t>万元;</w:t>
      </w:r>
      <w:r>
        <w:rPr>
          <w:rFonts w:hint="eastAsia"/>
          <w:spacing w:val="8"/>
          <w:lang w:eastAsia="zh-CN"/>
        </w:rPr>
        <w:t>主要原因是人员经费减少</w:t>
      </w:r>
      <w:r>
        <w:rPr>
          <w:spacing w:val="8"/>
        </w:rPr>
        <w:t>;节能</w:t>
      </w:r>
      <w:r>
        <w:t xml:space="preserve"> </w:t>
      </w:r>
      <w:r>
        <w:rPr>
          <w:spacing w:val="4"/>
        </w:rPr>
        <w:t>环保支出</w:t>
      </w:r>
      <w:r>
        <w:rPr>
          <w:spacing w:val="-44"/>
        </w:rPr>
        <w:t xml:space="preserve"> </w:t>
      </w:r>
      <w:r>
        <w:rPr>
          <w:rFonts w:hint="eastAsia"/>
          <w:spacing w:val="4"/>
          <w:lang w:val="en-US" w:eastAsia="zh-CN"/>
        </w:rPr>
        <w:t>0</w:t>
      </w:r>
      <w:r>
        <w:rPr>
          <w:spacing w:val="-55"/>
        </w:rPr>
        <w:t xml:space="preserve"> </w:t>
      </w:r>
      <w:r>
        <w:rPr>
          <w:spacing w:val="4"/>
        </w:rPr>
        <w:t>万元,较上年预算安排增加</w:t>
      </w:r>
      <w:r>
        <w:rPr>
          <w:spacing w:val="-44"/>
        </w:rPr>
        <w:t xml:space="preserve"> </w:t>
      </w:r>
      <w:r>
        <w:rPr>
          <w:rFonts w:hint="eastAsia"/>
          <w:spacing w:val="4"/>
          <w:lang w:val="en-US" w:eastAsia="zh-CN"/>
        </w:rPr>
        <w:t>0</w:t>
      </w:r>
      <w:r>
        <w:rPr>
          <w:spacing w:val="4"/>
        </w:rPr>
        <w:t>万元;住</w:t>
      </w:r>
      <w:r>
        <w:rPr>
          <w:spacing w:val="3"/>
        </w:rPr>
        <w:t>房保障</w:t>
      </w:r>
      <w:r>
        <w:rPr>
          <w:spacing w:val="2"/>
        </w:rPr>
        <w:t>支出</w:t>
      </w:r>
      <w:r>
        <w:rPr>
          <w:rFonts w:hint="eastAsia"/>
          <w:spacing w:val="-62"/>
          <w:lang w:val="en-US" w:eastAsia="zh-CN"/>
        </w:rPr>
        <w:t>43.29</w:t>
      </w:r>
      <w:r>
        <w:rPr>
          <w:spacing w:val="-52"/>
        </w:rPr>
        <w:t xml:space="preserve"> </w:t>
      </w:r>
      <w:r>
        <w:rPr>
          <w:spacing w:val="2"/>
        </w:rPr>
        <w:t>万元,较上年预算安排减少</w:t>
      </w:r>
      <w:r>
        <w:rPr>
          <w:spacing w:val="-38"/>
        </w:rPr>
        <w:t xml:space="preserve"> </w:t>
      </w:r>
      <w:r>
        <w:rPr>
          <w:rFonts w:hint="eastAsia"/>
          <w:spacing w:val="2"/>
          <w:lang w:val="en-US" w:eastAsia="zh-CN"/>
        </w:rPr>
        <w:t>8.99</w:t>
      </w:r>
      <w:r>
        <w:rPr>
          <w:spacing w:val="2"/>
        </w:rPr>
        <w:t>万</w:t>
      </w:r>
      <w:r>
        <w:rPr>
          <w:spacing w:val="1"/>
        </w:rPr>
        <w:t>元</w:t>
      </w:r>
      <w:r>
        <w:rPr>
          <w:rFonts w:hint="eastAsia"/>
          <w:spacing w:val="1"/>
          <w:lang w:eastAsia="zh-CN"/>
        </w:rPr>
        <w:t>，</w:t>
      </w:r>
      <w:r>
        <w:rPr>
          <w:rFonts w:hint="eastAsia"/>
          <w:spacing w:val="8"/>
          <w:lang w:eastAsia="zh-CN"/>
        </w:rPr>
        <w:t>主要原因是人员经费减少。</w:t>
      </w:r>
    </w:p>
    <w:p>
      <w:pPr>
        <w:pStyle w:val="2"/>
        <w:spacing w:before="238" w:line="372" w:lineRule="auto"/>
        <w:ind w:left="33" w:right="13" w:firstLine="640"/>
        <w:jc w:val="both"/>
      </w:pPr>
      <w:r>
        <w:rPr>
          <w:spacing w:val="6"/>
        </w:rPr>
        <w:t>按支出经济分类划分：工资福利支出</w:t>
      </w:r>
      <w:r>
        <w:rPr>
          <w:spacing w:val="-57"/>
        </w:rPr>
        <w:t xml:space="preserve"> </w:t>
      </w:r>
      <w:r>
        <w:rPr>
          <w:rFonts w:hint="eastAsia"/>
          <w:spacing w:val="6"/>
          <w:lang w:val="en-US" w:eastAsia="zh-CN"/>
        </w:rPr>
        <w:t>442.23</w:t>
      </w:r>
      <w:r>
        <w:rPr>
          <w:spacing w:val="-55"/>
        </w:rPr>
        <w:t xml:space="preserve"> </w:t>
      </w:r>
      <w:r>
        <w:rPr>
          <w:spacing w:val="5"/>
        </w:rPr>
        <w:t>万元,较</w:t>
      </w:r>
      <w:r>
        <w:t xml:space="preserve"> </w:t>
      </w:r>
      <w:r>
        <w:rPr>
          <w:spacing w:val="10"/>
        </w:rPr>
        <w:t>上年预算安排增加</w:t>
      </w:r>
      <w:r>
        <w:rPr>
          <w:spacing w:val="-30"/>
        </w:rPr>
        <w:t xml:space="preserve"> </w:t>
      </w:r>
      <w:r>
        <w:rPr>
          <w:rFonts w:hint="eastAsia"/>
          <w:spacing w:val="10"/>
          <w:lang w:val="en-US" w:eastAsia="zh-CN"/>
        </w:rPr>
        <w:t>96.67</w:t>
      </w:r>
      <w:r>
        <w:rPr>
          <w:spacing w:val="10"/>
        </w:rPr>
        <w:t>万元;</w:t>
      </w:r>
      <w:r>
        <w:rPr>
          <w:rFonts w:hint="eastAsia"/>
          <w:spacing w:val="8"/>
          <w:lang w:eastAsia="zh-CN"/>
        </w:rPr>
        <w:t>主要原因是人员经费增加</w:t>
      </w:r>
      <w:r>
        <w:rPr>
          <w:spacing w:val="8"/>
        </w:rPr>
        <w:t>;</w:t>
      </w:r>
      <w:r>
        <w:rPr>
          <w:spacing w:val="10"/>
        </w:rPr>
        <w:t>商品和服务支出</w:t>
      </w:r>
      <w:r>
        <w:rPr>
          <w:spacing w:val="-26"/>
        </w:rPr>
        <w:t xml:space="preserve"> </w:t>
      </w:r>
      <w:r>
        <w:rPr>
          <w:rFonts w:hint="eastAsia"/>
          <w:spacing w:val="10"/>
          <w:lang w:val="en-US" w:eastAsia="zh-CN"/>
        </w:rPr>
        <w:t>11.21</w:t>
      </w:r>
      <w:r>
        <w:rPr>
          <w:spacing w:val="11"/>
        </w:rPr>
        <w:t>万元,较上年预算安排减少</w:t>
      </w:r>
      <w:r>
        <w:rPr>
          <w:rFonts w:hint="eastAsia"/>
          <w:spacing w:val="-49"/>
          <w:lang w:val="en-US" w:eastAsia="zh-CN"/>
        </w:rPr>
        <w:t>1.23</w:t>
      </w:r>
      <w:r>
        <w:rPr>
          <w:spacing w:val="11"/>
        </w:rPr>
        <w:t>万元;</w:t>
      </w:r>
      <w:r>
        <w:rPr>
          <w:rFonts w:hint="eastAsia"/>
          <w:spacing w:val="8"/>
          <w:lang w:eastAsia="zh-CN"/>
        </w:rPr>
        <w:t>主要原因是节约开支</w:t>
      </w:r>
      <w:r>
        <w:rPr>
          <w:spacing w:val="8"/>
        </w:rPr>
        <w:t>;</w:t>
      </w:r>
      <w:r>
        <w:rPr>
          <w:spacing w:val="11"/>
        </w:rPr>
        <w:t>对个人和家庭的补</w:t>
      </w:r>
      <w:r>
        <w:t xml:space="preserve"> </w:t>
      </w:r>
      <w:r>
        <w:rPr>
          <w:spacing w:val="4"/>
        </w:rPr>
        <w:t>助</w:t>
      </w:r>
      <w:r>
        <w:rPr>
          <w:spacing w:val="-65"/>
        </w:rPr>
        <w:t xml:space="preserve"> </w:t>
      </w:r>
      <w:r>
        <w:rPr>
          <w:rFonts w:hint="eastAsia"/>
          <w:spacing w:val="4"/>
          <w:lang w:val="en-US" w:eastAsia="zh-CN"/>
        </w:rPr>
        <w:t>430.22</w:t>
      </w:r>
      <w:r>
        <w:rPr>
          <w:spacing w:val="-54"/>
        </w:rPr>
        <w:t xml:space="preserve"> </w:t>
      </w:r>
      <w:r>
        <w:rPr>
          <w:spacing w:val="4"/>
        </w:rPr>
        <w:t>万元,较上年预算安排增加</w:t>
      </w:r>
      <w:r>
        <w:rPr>
          <w:spacing w:val="-44"/>
        </w:rPr>
        <w:t xml:space="preserve"> </w:t>
      </w:r>
      <w:r>
        <w:rPr>
          <w:rFonts w:hint="eastAsia"/>
          <w:spacing w:val="4"/>
          <w:lang w:val="en-US" w:eastAsia="zh-CN"/>
        </w:rPr>
        <w:t>354.31</w:t>
      </w:r>
      <w:r>
        <w:rPr>
          <w:spacing w:val="-55"/>
        </w:rPr>
        <w:t xml:space="preserve"> </w:t>
      </w:r>
      <w:r>
        <w:rPr>
          <w:spacing w:val="4"/>
        </w:rPr>
        <w:t>万元;</w:t>
      </w:r>
      <w:r>
        <w:rPr>
          <w:rFonts w:hint="eastAsia"/>
          <w:spacing w:val="4"/>
          <w:lang w:eastAsia="zh-CN"/>
        </w:rPr>
        <w:t>增加退休人员绩效。</w:t>
      </w:r>
      <w:r>
        <w:rPr>
          <w:spacing w:val="4"/>
        </w:rPr>
        <w:t>资本性</w:t>
      </w:r>
      <w:r>
        <w:t xml:space="preserve"> </w:t>
      </w:r>
      <w:r>
        <w:rPr>
          <w:spacing w:val="4"/>
        </w:rPr>
        <w:t>支出</w:t>
      </w:r>
      <w:r>
        <w:rPr>
          <w:spacing w:val="-69"/>
        </w:rPr>
        <w:t xml:space="preserve"> </w:t>
      </w:r>
      <w:r>
        <w:rPr>
          <w:rFonts w:hint="eastAsia"/>
          <w:spacing w:val="4"/>
          <w:lang w:val="en-US" w:eastAsia="zh-CN"/>
        </w:rPr>
        <w:t>0</w:t>
      </w:r>
      <w:r>
        <w:rPr>
          <w:spacing w:val="4"/>
        </w:rPr>
        <w:t>万元,较上年预算安排增加</w:t>
      </w:r>
      <w:r>
        <w:rPr>
          <w:spacing w:val="-44"/>
        </w:rPr>
        <w:t xml:space="preserve"> </w:t>
      </w:r>
      <w:r>
        <w:rPr>
          <w:rFonts w:hint="eastAsia"/>
          <w:spacing w:val="4"/>
          <w:lang w:val="en-US" w:eastAsia="zh-CN"/>
        </w:rPr>
        <w:t>0</w:t>
      </w:r>
      <w:r>
        <w:rPr>
          <w:spacing w:val="4"/>
        </w:rPr>
        <w:t>万元;其</w:t>
      </w:r>
      <w:r>
        <w:rPr>
          <w:spacing w:val="3"/>
        </w:rPr>
        <w:t>他支出</w:t>
      </w:r>
      <w:r>
        <w:rPr>
          <w:spacing w:val="-54"/>
        </w:rPr>
        <w:t xml:space="preserve"> </w:t>
      </w:r>
      <w:r>
        <w:rPr>
          <w:rFonts w:hint="eastAsia"/>
          <w:spacing w:val="3"/>
          <w:lang w:val="en-US" w:eastAsia="zh-CN"/>
        </w:rPr>
        <w:t>0</w:t>
      </w:r>
      <w:r>
        <w:rPr>
          <w:spacing w:val="3"/>
        </w:rPr>
        <w:t>万元,较上年预算安排增加</w:t>
      </w:r>
      <w:r>
        <w:rPr>
          <w:rFonts w:hint="eastAsia"/>
          <w:spacing w:val="-62"/>
          <w:lang w:val="en-US" w:eastAsia="zh-CN"/>
        </w:rPr>
        <w:t>0</w:t>
      </w:r>
      <w:r>
        <w:rPr>
          <w:spacing w:val="-52"/>
        </w:rPr>
        <w:t xml:space="preserve"> </w:t>
      </w:r>
      <w:r>
        <w:rPr>
          <w:spacing w:val="3"/>
        </w:rPr>
        <w:t>万元。</w:t>
      </w:r>
    </w:p>
    <w:p>
      <w:pPr>
        <w:pStyle w:val="2"/>
        <w:spacing w:before="242" w:line="228" w:lineRule="auto"/>
        <w:ind w:left="720"/>
      </w:pPr>
      <w:r>
        <w:rPr>
          <w:spacing w:val="4"/>
          <w14:textOutline w14:w="4064" w14:cap="flat" w14:cmpd="sng">
            <w14:solidFill>
              <w14:srgbClr w14:val="000000"/>
            </w14:solidFill>
            <w14:prstDash w14:val="solid"/>
            <w14:miter w14:val="0"/>
          </w14:textOutline>
        </w:rPr>
        <w:t>(三)财政拨款支出情况</w:t>
      </w:r>
    </w:p>
    <w:p>
      <w:pPr>
        <w:pStyle w:val="2"/>
        <w:spacing w:before="240" w:line="624" w:lineRule="exact"/>
        <w:ind w:right="13" w:firstLine="660"/>
        <w:jc w:val="right"/>
        <w:rPr>
          <w:spacing w:val="10"/>
          <w:position w:val="22"/>
        </w:rPr>
      </w:pPr>
      <w:r>
        <w:rPr>
          <w:spacing w:val="10"/>
          <w:position w:val="22"/>
        </w:rPr>
        <w:t>2024</w:t>
      </w:r>
      <w:r>
        <w:rPr>
          <w:spacing w:val="-23"/>
          <w:position w:val="22"/>
        </w:rPr>
        <w:t xml:space="preserve"> </w:t>
      </w:r>
      <w:r>
        <w:rPr>
          <w:spacing w:val="10"/>
          <w:position w:val="22"/>
        </w:rPr>
        <w:t>年</w:t>
      </w:r>
      <w:r>
        <w:rPr>
          <w:rFonts w:hint="eastAsia"/>
          <w:spacing w:val="10"/>
          <w:position w:val="22"/>
          <w:lang w:eastAsia="zh-CN"/>
        </w:rPr>
        <w:t>景德镇市珠山区新村街道办事处</w:t>
      </w:r>
      <w:r>
        <w:rPr>
          <w:spacing w:val="10"/>
          <w:position w:val="22"/>
        </w:rPr>
        <w:t>财政拨款支出</w:t>
      </w:r>
    </w:p>
    <w:p>
      <w:pPr>
        <w:pStyle w:val="2"/>
        <w:spacing w:before="237" w:line="372" w:lineRule="auto"/>
        <w:ind w:left="34" w:right="12" w:firstLine="633"/>
        <w:jc w:val="both"/>
        <w:rPr>
          <w:spacing w:val="11"/>
        </w:rPr>
      </w:pPr>
      <w:r>
        <w:rPr>
          <w:spacing w:val="10"/>
          <w:position w:val="22"/>
        </w:rPr>
        <w:t>预算总额</w:t>
      </w:r>
      <w:r>
        <w:rPr>
          <w:rFonts w:hint="eastAsia"/>
          <w:spacing w:val="10"/>
          <w:position w:val="22"/>
          <w:lang w:val="en-US" w:eastAsia="zh-CN"/>
        </w:rPr>
        <w:t>1495.65</w:t>
      </w:r>
      <w:r>
        <w:rPr>
          <w:rFonts w:hint="eastAsia"/>
          <w:spacing w:val="-57"/>
          <w:position w:val="22"/>
          <w:lang w:eastAsia="zh-CN"/>
        </w:rPr>
        <w:t>万元，较上年预算安排</w:t>
      </w:r>
      <w:r>
        <w:rPr>
          <w:rFonts w:hint="eastAsia"/>
          <w:spacing w:val="-57"/>
          <w:position w:val="22"/>
          <w:lang w:val="en-US" w:eastAsia="zh-CN"/>
        </w:rPr>
        <w:t xml:space="preserve"> </w:t>
      </w:r>
      <w:r>
        <w:rPr>
          <w:rFonts w:hint="eastAsia"/>
          <w:spacing w:val="-57"/>
          <w:position w:val="22"/>
          <w:lang w:eastAsia="zh-CN"/>
        </w:rPr>
        <w:t>增</w:t>
      </w:r>
      <w:r>
        <w:rPr>
          <w:rFonts w:hint="eastAsia"/>
          <w:spacing w:val="-57"/>
          <w:position w:val="22"/>
          <w:lang w:val="en-US" w:eastAsia="zh-CN"/>
        </w:rPr>
        <w:t xml:space="preserve"> </w:t>
      </w:r>
      <w:r>
        <w:rPr>
          <w:rFonts w:hint="eastAsia"/>
          <w:spacing w:val="-57"/>
          <w:position w:val="22"/>
          <w:lang w:eastAsia="zh-CN"/>
        </w:rPr>
        <w:t>加</w:t>
      </w:r>
      <w:r>
        <w:rPr>
          <w:rFonts w:hint="eastAsia"/>
          <w:spacing w:val="-57"/>
          <w:position w:val="22"/>
          <w:lang w:val="en-US" w:eastAsia="zh-CN"/>
        </w:rPr>
        <w:t xml:space="preserve"> </w:t>
      </w:r>
      <w:r>
        <w:rPr>
          <w:rFonts w:hint="eastAsia"/>
          <w:spacing w:val="10"/>
          <w:position w:val="22"/>
          <w:lang w:val="en-US" w:eastAsia="zh-CN"/>
        </w:rPr>
        <w:t>592.47万</w:t>
      </w:r>
      <w:r>
        <w:rPr>
          <w:rFonts w:hint="eastAsia"/>
          <w:spacing w:val="-57"/>
          <w:position w:val="22"/>
          <w:lang w:eastAsia="zh-CN"/>
        </w:rPr>
        <w:t>元。</w:t>
      </w:r>
      <w:r>
        <w:rPr>
          <w:rFonts w:hint="eastAsia"/>
          <w:spacing w:val="11"/>
          <w:lang w:eastAsia="zh-CN"/>
        </w:rPr>
        <w:t>主要原因是</w:t>
      </w:r>
      <w:r>
        <w:rPr>
          <w:rFonts w:hint="eastAsia"/>
          <w:spacing w:val="5"/>
          <w:lang w:eastAsia="zh-CN"/>
        </w:rPr>
        <w:t>增加预计的其他收入</w:t>
      </w:r>
      <w:r>
        <w:rPr>
          <w:spacing w:val="11"/>
        </w:rPr>
        <w:t>。</w:t>
      </w:r>
    </w:p>
    <w:p>
      <w:pPr>
        <w:pStyle w:val="2"/>
        <w:spacing w:before="239" w:line="372" w:lineRule="auto"/>
        <w:ind w:right="13"/>
      </w:pPr>
      <w:r>
        <w:rPr>
          <w:spacing w:val="1"/>
        </w:rPr>
        <w:t>按支出功能科目划分：</w:t>
      </w:r>
      <w:r>
        <w:rPr>
          <w:spacing w:val="119"/>
        </w:rPr>
        <w:t xml:space="preserve"> </w:t>
      </w:r>
      <w:r>
        <w:rPr>
          <w:spacing w:val="1"/>
        </w:rPr>
        <w:t>一般公共服务支出</w:t>
      </w:r>
      <w:r>
        <w:rPr>
          <w:spacing w:val="-51"/>
        </w:rPr>
        <w:t xml:space="preserve"> </w:t>
      </w:r>
      <w:r>
        <w:rPr>
          <w:rFonts w:hint="eastAsia"/>
          <w:spacing w:val="1"/>
          <w:lang w:val="en-US" w:eastAsia="zh-CN"/>
        </w:rPr>
        <w:t>1382.8</w:t>
      </w:r>
      <w:r>
        <w:rPr>
          <w:spacing w:val="1"/>
        </w:rPr>
        <w:t>万</w:t>
      </w:r>
      <w:r>
        <w:t xml:space="preserve"> </w:t>
      </w:r>
      <w:r>
        <w:rPr>
          <w:spacing w:val="10"/>
        </w:rPr>
        <w:t>元,教育支出</w:t>
      </w:r>
      <w:r>
        <w:rPr>
          <w:spacing w:val="-41"/>
        </w:rPr>
        <w:t xml:space="preserve"> </w:t>
      </w:r>
      <w:r>
        <w:rPr>
          <w:rFonts w:hint="eastAsia"/>
          <w:spacing w:val="10"/>
          <w:lang w:val="en-US" w:eastAsia="zh-CN"/>
        </w:rPr>
        <w:t>0</w:t>
      </w:r>
      <w:r>
        <w:rPr>
          <w:spacing w:val="-41"/>
        </w:rPr>
        <w:t xml:space="preserve"> </w:t>
      </w:r>
      <w:r>
        <w:rPr>
          <w:spacing w:val="10"/>
        </w:rPr>
        <w:t>万元,社会保障和就业支出</w:t>
      </w:r>
      <w:r>
        <w:rPr>
          <w:spacing w:val="-26"/>
        </w:rPr>
        <w:t xml:space="preserve"> </w:t>
      </w:r>
      <w:r>
        <w:rPr>
          <w:rFonts w:hint="eastAsia"/>
          <w:spacing w:val="10"/>
          <w:lang w:val="en-US" w:eastAsia="zh-CN"/>
        </w:rPr>
        <w:t>49.47</w:t>
      </w:r>
      <w:r>
        <w:t xml:space="preserve"> </w:t>
      </w:r>
      <w:r>
        <w:rPr>
          <w:spacing w:val="4"/>
        </w:rPr>
        <w:t>万元,卫生健康支出</w:t>
      </w:r>
      <w:r>
        <w:rPr>
          <w:spacing w:val="-58"/>
        </w:rPr>
        <w:t xml:space="preserve"> </w:t>
      </w:r>
      <w:r>
        <w:rPr>
          <w:rFonts w:hint="eastAsia"/>
          <w:spacing w:val="4"/>
          <w:lang w:val="en-US" w:eastAsia="zh-CN"/>
        </w:rPr>
        <w:t>20.1</w:t>
      </w:r>
      <w:r>
        <w:rPr>
          <w:spacing w:val="4"/>
        </w:rPr>
        <w:t>万元,节能环保支出</w:t>
      </w:r>
      <w:r>
        <w:rPr>
          <w:spacing w:val="-44"/>
        </w:rPr>
        <w:t xml:space="preserve"> </w:t>
      </w:r>
      <w:r>
        <w:rPr>
          <w:rFonts w:hint="eastAsia"/>
          <w:spacing w:val="4"/>
          <w:lang w:val="en-US" w:eastAsia="zh-CN"/>
        </w:rPr>
        <w:t>0</w:t>
      </w:r>
      <w:r>
        <w:rPr>
          <w:spacing w:val="4"/>
        </w:rPr>
        <w:t>万元,住</w:t>
      </w:r>
      <w:r>
        <w:t>房保障支出</w:t>
      </w:r>
      <w:r>
        <w:rPr>
          <w:spacing w:val="-61"/>
        </w:rPr>
        <w:t xml:space="preserve"> </w:t>
      </w:r>
      <w:r>
        <w:rPr>
          <w:rFonts w:hint="eastAsia"/>
          <w:lang w:val="en-US" w:eastAsia="zh-CN"/>
        </w:rPr>
        <w:t>43.29</w:t>
      </w:r>
      <w:r>
        <w:t>万元。</w:t>
      </w:r>
    </w:p>
    <w:p>
      <w:pPr>
        <w:pStyle w:val="2"/>
        <w:spacing w:before="237" w:line="372" w:lineRule="auto"/>
        <w:ind w:left="34" w:right="12" w:firstLine="633"/>
        <w:jc w:val="both"/>
      </w:pPr>
      <w:r>
        <w:rPr>
          <w:spacing w:val="6"/>
        </w:rPr>
        <w:t>按支出项目类别划分：基本支出</w:t>
      </w:r>
      <w:r>
        <w:rPr>
          <w:spacing w:val="-58"/>
        </w:rPr>
        <w:t xml:space="preserve"> </w:t>
      </w:r>
      <w:r>
        <w:rPr>
          <w:rFonts w:hint="eastAsia"/>
          <w:spacing w:val="6"/>
          <w:lang w:val="en-US" w:eastAsia="zh-CN"/>
        </w:rPr>
        <w:t>883.65</w:t>
      </w:r>
      <w:r>
        <w:rPr>
          <w:spacing w:val="5"/>
        </w:rPr>
        <w:t>万元,较上年</w:t>
      </w:r>
      <w:r>
        <w:rPr>
          <w:spacing w:val="-4"/>
        </w:rPr>
        <w:t>预算安排增加</w:t>
      </w:r>
      <w:r>
        <w:rPr>
          <w:spacing w:val="-38"/>
        </w:rPr>
        <w:t xml:space="preserve"> </w:t>
      </w:r>
      <w:r>
        <w:rPr>
          <w:rFonts w:hint="eastAsia"/>
          <w:spacing w:val="-4"/>
          <w:lang w:val="en-US" w:eastAsia="zh-CN"/>
        </w:rPr>
        <w:t>452.2</w:t>
      </w:r>
      <w:r>
        <w:rPr>
          <w:spacing w:val="-4"/>
        </w:rPr>
        <w:t>万元;</w:t>
      </w:r>
      <w:r>
        <w:rPr>
          <w:rFonts w:hint="eastAsia"/>
          <w:spacing w:val="11"/>
          <w:lang w:eastAsia="zh-CN"/>
        </w:rPr>
        <w:t>主要原因是</w:t>
      </w:r>
      <w:r>
        <w:rPr>
          <w:rFonts w:hint="eastAsia"/>
          <w:spacing w:val="5"/>
          <w:lang w:eastAsia="zh-CN"/>
        </w:rPr>
        <w:t>增加预计的其他收入</w:t>
      </w:r>
      <w:r>
        <w:rPr>
          <w:spacing w:val="11"/>
        </w:rPr>
        <w:t>。</w:t>
      </w:r>
      <w:r>
        <w:rPr>
          <w:spacing w:val="-4"/>
        </w:rPr>
        <w:t>其中：</w:t>
      </w:r>
      <w:r>
        <w:rPr>
          <w:spacing w:val="91"/>
        </w:rPr>
        <w:t xml:space="preserve"> </w:t>
      </w:r>
      <w:r>
        <w:rPr>
          <w:spacing w:val="-4"/>
        </w:rPr>
        <w:t>工资福利支出</w:t>
      </w:r>
      <w:r>
        <w:rPr>
          <w:rFonts w:hint="eastAsia"/>
          <w:spacing w:val="-4"/>
          <w:lang w:val="en-US" w:eastAsia="zh-CN"/>
        </w:rPr>
        <w:t>442.83万</w:t>
      </w:r>
      <w:r>
        <w:t xml:space="preserve"> </w:t>
      </w:r>
      <w:r>
        <w:rPr>
          <w:spacing w:val="26"/>
        </w:rPr>
        <w:t>元,商品和服务支出</w:t>
      </w:r>
      <w:r>
        <w:rPr>
          <w:spacing w:val="-16"/>
        </w:rPr>
        <w:t xml:space="preserve"> </w:t>
      </w:r>
      <w:r>
        <w:rPr>
          <w:rFonts w:hint="eastAsia"/>
          <w:spacing w:val="26"/>
          <w:lang w:val="en-US" w:eastAsia="zh-CN"/>
        </w:rPr>
        <w:t>11.21</w:t>
      </w:r>
      <w:r>
        <w:rPr>
          <w:spacing w:val="-23"/>
        </w:rPr>
        <w:t xml:space="preserve"> </w:t>
      </w:r>
      <w:r>
        <w:rPr>
          <w:spacing w:val="26"/>
        </w:rPr>
        <w:t>万元,对个人和家庭的补助</w:t>
      </w:r>
      <w:r>
        <w:t xml:space="preserve"> </w:t>
      </w:r>
      <w:r>
        <w:rPr>
          <w:rFonts w:hint="eastAsia"/>
          <w:spacing w:val="7"/>
          <w:lang w:val="en-US" w:eastAsia="zh-CN"/>
        </w:rPr>
        <w:t>430.22</w:t>
      </w:r>
      <w:r>
        <w:rPr>
          <w:spacing w:val="7"/>
        </w:rPr>
        <w:t>万元,资本性支出</w:t>
      </w:r>
      <w:r>
        <w:rPr>
          <w:spacing w:val="-54"/>
        </w:rPr>
        <w:t xml:space="preserve"> </w:t>
      </w:r>
      <w:r>
        <w:rPr>
          <w:rFonts w:hint="eastAsia"/>
          <w:spacing w:val="7"/>
          <w:lang w:val="en-US" w:eastAsia="zh-CN"/>
        </w:rPr>
        <w:t>0</w:t>
      </w:r>
      <w:r>
        <w:rPr>
          <w:spacing w:val="7"/>
        </w:rPr>
        <w:t>万元。项目支出</w:t>
      </w:r>
      <w:r>
        <w:rPr>
          <w:spacing w:val="-49"/>
        </w:rPr>
        <w:t xml:space="preserve"> </w:t>
      </w:r>
      <w:r>
        <w:rPr>
          <w:rFonts w:hint="eastAsia"/>
          <w:spacing w:val="7"/>
          <w:lang w:val="en-US" w:eastAsia="zh-CN"/>
        </w:rPr>
        <w:t>0</w:t>
      </w:r>
      <w:r>
        <w:rPr>
          <w:spacing w:val="3"/>
        </w:rPr>
        <w:t>万元,较上年预算安排增加</w:t>
      </w:r>
      <w:r>
        <w:rPr>
          <w:spacing w:val="-32"/>
        </w:rPr>
        <w:t xml:space="preserve"> </w:t>
      </w:r>
      <w:r>
        <w:rPr>
          <w:rFonts w:hint="eastAsia"/>
          <w:spacing w:val="3"/>
          <w:lang w:val="en-US" w:eastAsia="zh-CN"/>
        </w:rPr>
        <w:t>0</w:t>
      </w:r>
      <w:r>
        <w:rPr>
          <w:spacing w:val="-48"/>
        </w:rPr>
        <w:t xml:space="preserve"> </w:t>
      </w:r>
      <w:r>
        <w:rPr>
          <w:spacing w:val="2"/>
        </w:rPr>
        <w:t>万元;其中：</w:t>
      </w:r>
      <w:r>
        <w:rPr>
          <w:spacing w:val="66"/>
        </w:rPr>
        <w:t xml:space="preserve"> </w:t>
      </w:r>
      <w:r>
        <w:rPr>
          <w:spacing w:val="2"/>
        </w:rPr>
        <w:t>工资福利</w:t>
      </w:r>
      <w:r>
        <w:t xml:space="preserve"> </w:t>
      </w:r>
      <w:r>
        <w:rPr>
          <w:spacing w:val="8"/>
        </w:rPr>
        <w:t>支出</w:t>
      </w:r>
      <w:r>
        <w:rPr>
          <w:spacing w:val="-34"/>
        </w:rPr>
        <w:t xml:space="preserve"> </w:t>
      </w:r>
      <w:r>
        <w:rPr>
          <w:rFonts w:hint="eastAsia"/>
          <w:spacing w:val="8"/>
          <w:lang w:val="en-US" w:eastAsia="zh-CN"/>
        </w:rPr>
        <w:t>0</w:t>
      </w:r>
      <w:r>
        <w:rPr>
          <w:spacing w:val="8"/>
        </w:rPr>
        <w:t>万元,商品和服务支出</w:t>
      </w:r>
      <w:r>
        <w:rPr>
          <w:spacing w:val="-55"/>
        </w:rPr>
        <w:t xml:space="preserve"> </w:t>
      </w:r>
      <w:r>
        <w:rPr>
          <w:rFonts w:hint="eastAsia"/>
          <w:spacing w:val="8"/>
          <w:lang w:val="en-US" w:eastAsia="zh-CN"/>
        </w:rPr>
        <w:t>0</w:t>
      </w:r>
      <w:r>
        <w:rPr>
          <w:spacing w:val="-46"/>
        </w:rPr>
        <w:t xml:space="preserve"> </w:t>
      </w:r>
      <w:r>
        <w:rPr>
          <w:spacing w:val="8"/>
        </w:rPr>
        <w:t>万元,对个人和家</w:t>
      </w:r>
      <w:r>
        <w:rPr>
          <w:spacing w:val="3"/>
        </w:rPr>
        <w:t>庭的补助</w:t>
      </w:r>
      <w:r>
        <w:rPr>
          <w:spacing w:val="-59"/>
        </w:rPr>
        <w:t xml:space="preserve"> </w:t>
      </w:r>
      <w:r>
        <w:rPr>
          <w:rFonts w:hint="eastAsia"/>
          <w:spacing w:val="3"/>
          <w:lang w:val="en-US" w:eastAsia="zh-CN"/>
        </w:rPr>
        <w:t>0</w:t>
      </w:r>
      <w:r>
        <w:rPr>
          <w:spacing w:val="-52"/>
        </w:rPr>
        <w:t xml:space="preserve"> </w:t>
      </w:r>
      <w:r>
        <w:rPr>
          <w:spacing w:val="3"/>
        </w:rPr>
        <w:t>万元,资本性支出</w:t>
      </w:r>
      <w:r>
        <w:rPr>
          <w:spacing w:val="-59"/>
        </w:rPr>
        <w:t xml:space="preserve"> </w:t>
      </w:r>
      <w:r>
        <w:rPr>
          <w:rFonts w:hint="eastAsia"/>
          <w:spacing w:val="3"/>
          <w:lang w:val="en-US" w:eastAsia="zh-CN"/>
        </w:rPr>
        <w:t>0</w:t>
      </w:r>
      <w:r>
        <w:rPr>
          <w:spacing w:val="-55"/>
        </w:rPr>
        <w:t xml:space="preserve"> </w:t>
      </w:r>
      <w:r>
        <w:rPr>
          <w:spacing w:val="2"/>
        </w:rPr>
        <w:t>万元。</w:t>
      </w:r>
    </w:p>
    <w:p>
      <w:pPr>
        <w:pStyle w:val="2"/>
        <w:spacing w:before="244" w:line="226" w:lineRule="auto"/>
        <w:ind w:left="720"/>
      </w:pPr>
      <w:r>
        <w:rPr>
          <w:spacing w:val="3"/>
          <w14:textOutline w14:w="4064" w14:cap="flat" w14:cmpd="sng">
            <w14:solidFill>
              <w14:srgbClr w14:val="000000"/>
            </w14:solidFill>
            <w14:prstDash w14:val="solid"/>
            <w14:miter w14:val="0"/>
          </w14:textOutline>
        </w:rPr>
        <w:t>(四)政府性基金情况</w:t>
      </w:r>
    </w:p>
    <w:p>
      <w:pPr>
        <w:pStyle w:val="2"/>
        <w:spacing w:before="244" w:line="226" w:lineRule="auto"/>
        <w:ind w:left="675"/>
      </w:pPr>
      <w:r>
        <w:rPr>
          <w:spacing w:val="8"/>
        </w:rPr>
        <w:t>本部门没有使用政府性基金预算拨款安排的支出。</w:t>
      </w:r>
    </w:p>
    <w:p>
      <w:pPr>
        <w:pStyle w:val="2"/>
        <w:spacing w:before="244" w:line="228" w:lineRule="auto"/>
        <w:ind w:left="720"/>
      </w:pPr>
      <w:r>
        <w:rPr>
          <w:spacing w:val="4"/>
          <w14:textOutline w14:w="4064" w14:cap="flat" w14:cmpd="sng">
            <w14:solidFill>
              <w14:srgbClr w14:val="000000"/>
            </w14:solidFill>
            <w14:prstDash w14:val="solid"/>
            <w14:miter w14:val="0"/>
          </w14:textOutline>
        </w:rPr>
        <w:t>(五)国有资本经营情况</w:t>
      </w:r>
    </w:p>
    <w:p>
      <w:pPr>
        <w:pStyle w:val="2"/>
        <w:spacing w:before="240" w:line="228" w:lineRule="auto"/>
        <w:ind w:left="675"/>
      </w:pPr>
      <w:r>
        <w:rPr>
          <w:spacing w:val="8"/>
        </w:rPr>
        <w:t>本部门没有使用国有资本经营预算拨款安排的支出。</w:t>
      </w:r>
    </w:p>
    <w:p>
      <w:pPr>
        <w:pStyle w:val="2"/>
        <w:spacing w:before="242" w:line="227" w:lineRule="auto"/>
        <w:ind w:left="720"/>
      </w:pPr>
      <w:r>
        <w:rPr>
          <w:spacing w:val="6"/>
          <w14:textOutline w14:w="4064" w14:cap="flat" w14:cmpd="sng">
            <w14:solidFill>
              <w14:srgbClr w14:val="000000"/>
            </w14:solidFill>
            <w14:prstDash w14:val="solid"/>
            <w14:miter w14:val="0"/>
          </w14:textOutline>
        </w:rPr>
        <w:t>(六)机关运行经费等重要事项的说明</w:t>
      </w:r>
    </w:p>
    <w:p>
      <w:pPr>
        <w:pStyle w:val="2"/>
        <w:spacing w:before="280" w:line="579" w:lineRule="exact"/>
        <w:ind w:right="14"/>
        <w:jc w:val="right"/>
      </w:pPr>
      <w:r>
        <w:rPr>
          <w:spacing w:val="-3"/>
          <w:position w:val="19"/>
        </w:rPr>
        <w:t>2024</w:t>
      </w:r>
      <w:r>
        <w:rPr>
          <w:spacing w:val="-33"/>
          <w:position w:val="19"/>
        </w:rPr>
        <w:t xml:space="preserve"> </w:t>
      </w:r>
      <w:r>
        <w:rPr>
          <w:spacing w:val="-3"/>
          <w:position w:val="19"/>
        </w:rPr>
        <w:t>年部门机关运行费预算</w:t>
      </w:r>
      <w:r>
        <w:rPr>
          <w:rFonts w:hint="eastAsia"/>
          <w:spacing w:val="-3"/>
          <w:position w:val="19"/>
          <w:lang w:val="en-US" w:eastAsia="zh-CN"/>
        </w:rPr>
        <w:t>1495.65</w:t>
      </w:r>
      <w:r>
        <w:rPr>
          <w:spacing w:val="-3"/>
          <w:position w:val="19"/>
        </w:rPr>
        <w:t>万元，</w:t>
      </w:r>
      <w:r>
        <w:rPr>
          <w:spacing w:val="-63"/>
          <w:position w:val="19"/>
        </w:rPr>
        <w:t xml:space="preserve"> </w:t>
      </w:r>
      <w:r>
        <w:rPr>
          <w:spacing w:val="-3"/>
          <w:position w:val="19"/>
        </w:rPr>
        <w:t>比</w:t>
      </w:r>
      <w:r>
        <w:rPr>
          <w:spacing w:val="-60"/>
          <w:position w:val="19"/>
        </w:rPr>
        <w:t xml:space="preserve"> </w:t>
      </w:r>
      <w:r>
        <w:rPr>
          <w:spacing w:val="-3"/>
          <w:position w:val="19"/>
        </w:rPr>
        <w:t>2023</w:t>
      </w:r>
      <w:r>
        <w:rPr>
          <w:spacing w:val="-49"/>
          <w:position w:val="19"/>
        </w:rPr>
        <w:t xml:space="preserve"> </w:t>
      </w:r>
      <w:r>
        <w:rPr>
          <w:spacing w:val="-3"/>
          <w:position w:val="19"/>
        </w:rPr>
        <w:t>年预</w:t>
      </w:r>
    </w:p>
    <w:p>
      <w:pPr>
        <w:pStyle w:val="2"/>
        <w:spacing w:before="237" w:line="372" w:lineRule="auto"/>
        <w:ind w:left="34" w:right="12" w:firstLine="633"/>
        <w:jc w:val="both"/>
        <w:rPr>
          <w:spacing w:val="11"/>
        </w:rPr>
      </w:pPr>
      <w:r>
        <w:rPr>
          <w:spacing w:val="-1"/>
        </w:rPr>
        <w:t>算增加</w:t>
      </w:r>
      <w:r>
        <w:rPr>
          <w:spacing w:val="-23"/>
        </w:rPr>
        <w:t xml:space="preserve"> </w:t>
      </w:r>
      <w:r>
        <w:rPr>
          <w:rFonts w:hint="eastAsia"/>
          <w:spacing w:val="-1"/>
          <w:lang w:val="en-US" w:eastAsia="zh-CN"/>
        </w:rPr>
        <w:t>592.47</w:t>
      </w:r>
      <w:r>
        <w:rPr>
          <w:spacing w:val="-1"/>
        </w:rPr>
        <w:t>万元，增长</w:t>
      </w:r>
      <w:r>
        <w:rPr>
          <w:rFonts w:hint="eastAsia"/>
          <w:spacing w:val="-39"/>
          <w:lang w:val="en-US" w:eastAsia="zh-CN"/>
        </w:rPr>
        <w:t>39.61</w:t>
      </w:r>
      <w:r>
        <w:rPr>
          <w:spacing w:val="-1"/>
        </w:rPr>
        <w:t>%。</w:t>
      </w:r>
      <w:r>
        <w:rPr>
          <w:rFonts w:hint="eastAsia"/>
          <w:spacing w:val="11"/>
          <w:lang w:eastAsia="zh-CN"/>
        </w:rPr>
        <w:t>主要原因是</w:t>
      </w:r>
      <w:r>
        <w:rPr>
          <w:rFonts w:hint="eastAsia"/>
          <w:spacing w:val="5"/>
          <w:lang w:eastAsia="zh-CN"/>
        </w:rPr>
        <w:t>增加预计的其他收入</w:t>
      </w:r>
      <w:r>
        <w:rPr>
          <w:spacing w:val="11"/>
        </w:rPr>
        <w:t>。</w:t>
      </w:r>
    </w:p>
    <w:p>
      <w:pPr>
        <w:pStyle w:val="2"/>
        <w:spacing w:before="2" w:line="227" w:lineRule="auto"/>
        <w:ind w:left="34"/>
      </w:pPr>
    </w:p>
    <w:p>
      <w:pPr>
        <w:pStyle w:val="2"/>
        <w:spacing w:before="160" w:line="228" w:lineRule="auto"/>
        <w:ind w:left="720"/>
      </w:pPr>
      <w:r>
        <w:rPr>
          <w:spacing w:val="2"/>
          <w14:textOutline w14:w="4064" w14:cap="flat" w14:cmpd="sng">
            <w14:solidFill>
              <w14:srgbClr w14:val="000000"/>
            </w14:solidFill>
            <w14:prstDash w14:val="solid"/>
            <w14:miter w14:val="0"/>
          </w14:textOutline>
        </w:rPr>
        <w:t>(七)政府采购情况</w:t>
      </w:r>
    </w:p>
    <w:p>
      <w:pPr>
        <w:pStyle w:val="2"/>
        <w:spacing w:before="239" w:line="372" w:lineRule="auto"/>
        <w:ind w:left="37" w:right="12" w:firstLine="631"/>
        <w:jc w:val="both"/>
      </w:pPr>
      <w:r>
        <w:rPr>
          <w:spacing w:val="11"/>
        </w:rPr>
        <w:t>2024</w:t>
      </w:r>
      <w:r>
        <w:rPr>
          <w:spacing w:val="-26"/>
        </w:rPr>
        <w:t xml:space="preserve"> </w:t>
      </w:r>
      <w:r>
        <w:rPr>
          <w:spacing w:val="11"/>
        </w:rPr>
        <w:t>年部门所属各单位政府采购总额</w:t>
      </w:r>
      <w:r>
        <w:rPr>
          <w:spacing w:val="-41"/>
        </w:rPr>
        <w:t xml:space="preserve"> </w:t>
      </w:r>
      <w:r>
        <w:rPr>
          <w:rFonts w:hint="eastAsia"/>
          <w:spacing w:val="11"/>
          <w:lang w:val="en-US" w:eastAsia="zh-CN"/>
        </w:rPr>
        <w:t>0</w:t>
      </w:r>
      <w:r>
        <w:rPr>
          <w:spacing w:val="11"/>
        </w:rPr>
        <w:t>万元,</w:t>
      </w:r>
      <w:r>
        <w:t xml:space="preserve"> </w:t>
      </w:r>
      <w:r>
        <w:rPr>
          <w:spacing w:val="5"/>
        </w:rPr>
        <w:t>其中: 政府采购货物预算</w:t>
      </w:r>
      <w:r>
        <w:rPr>
          <w:spacing w:val="-29"/>
        </w:rPr>
        <w:t xml:space="preserve"> </w:t>
      </w:r>
      <w:r>
        <w:rPr>
          <w:rFonts w:hint="eastAsia"/>
          <w:spacing w:val="5"/>
          <w:lang w:val="en-US" w:eastAsia="zh-CN"/>
        </w:rPr>
        <w:t>0</w:t>
      </w:r>
      <w:r>
        <w:rPr>
          <w:spacing w:val="5"/>
        </w:rPr>
        <w:t>万元, 政府采购工程预算</w:t>
      </w:r>
      <w:r>
        <w:rPr>
          <w:rFonts w:hint="eastAsia"/>
          <w:spacing w:val="4"/>
          <w:lang w:val="en-US" w:eastAsia="zh-CN"/>
        </w:rPr>
        <w:t>0</w:t>
      </w:r>
      <w:r>
        <w:rPr>
          <w:spacing w:val="4"/>
        </w:rPr>
        <w:t>万元, 政府采购服务预算</w:t>
      </w:r>
      <w:r>
        <w:rPr>
          <w:spacing w:val="-58"/>
        </w:rPr>
        <w:t xml:space="preserve"> </w:t>
      </w:r>
      <w:r>
        <w:rPr>
          <w:rFonts w:hint="eastAsia"/>
          <w:spacing w:val="4"/>
          <w:lang w:val="en-US" w:eastAsia="zh-CN"/>
        </w:rPr>
        <w:t>0</w:t>
      </w:r>
      <w:r>
        <w:rPr>
          <w:spacing w:val="4"/>
        </w:rPr>
        <w:t>万元。</w:t>
      </w:r>
    </w:p>
    <w:p>
      <w:pPr>
        <w:pStyle w:val="2"/>
        <w:spacing w:before="242" w:line="228" w:lineRule="auto"/>
        <w:ind w:left="720"/>
      </w:pPr>
      <w:r>
        <w:rPr>
          <w:spacing w:val="5"/>
          <w14:textOutline w14:w="4064" w14:cap="flat" w14:cmpd="sng">
            <w14:solidFill>
              <w14:srgbClr w14:val="000000"/>
            </w14:solidFill>
            <w14:prstDash w14:val="solid"/>
            <w14:miter w14:val="0"/>
          </w14:textOutline>
        </w:rPr>
        <w:t>(八)国有资产占有使用情况</w:t>
      </w:r>
    </w:p>
    <w:p>
      <w:pPr>
        <w:pStyle w:val="2"/>
        <w:spacing w:before="240" w:line="632" w:lineRule="exact"/>
        <w:jc w:val="right"/>
      </w:pPr>
      <w:r>
        <w:rPr>
          <w:spacing w:val="-11"/>
          <w:position w:val="23"/>
        </w:rPr>
        <w:t>截至</w:t>
      </w:r>
      <w:r>
        <w:rPr>
          <w:spacing w:val="-45"/>
          <w:position w:val="23"/>
        </w:rPr>
        <w:t xml:space="preserve"> </w:t>
      </w:r>
      <w:r>
        <w:rPr>
          <w:spacing w:val="-11"/>
          <w:position w:val="23"/>
        </w:rPr>
        <w:t>202</w:t>
      </w:r>
      <w:r>
        <w:rPr>
          <w:rFonts w:hint="eastAsia"/>
          <w:spacing w:val="-11"/>
          <w:position w:val="23"/>
          <w:lang w:val="en-US" w:eastAsia="zh-CN"/>
        </w:rPr>
        <w:t>4</w:t>
      </w:r>
      <w:r>
        <w:rPr>
          <w:spacing w:val="-49"/>
          <w:position w:val="23"/>
        </w:rPr>
        <w:t xml:space="preserve"> </w:t>
      </w:r>
      <w:r>
        <w:rPr>
          <w:spacing w:val="-11"/>
          <w:position w:val="23"/>
        </w:rPr>
        <w:t>年</w:t>
      </w:r>
      <w:r>
        <w:rPr>
          <w:spacing w:val="-56"/>
          <w:position w:val="23"/>
        </w:rPr>
        <w:t xml:space="preserve"> </w:t>
      </w:r>
      <w:r>
        <w:rPr>
          <w:spacing w:val="-11"/>
          <w:position w:val="23"/>
        </w:rPr>
        <w:t>7</w:t>
      </w:r>
      <w:r>
        <w:rPr>
          <w:spacing w:val="-39"/>
          <w:position w:val="23"/>
        </w:rPr>
        <w:t xml:space="preserve"> </w:t>
      </w:r>
      <w:r>
        <w:rPr>
          <w:spacing w:val="-11"/>
          <w:position w:val="23"/>
        </w:rPr>
        <w:t>月</w:t>
      </w:r>
      <w:r>
        <w:rPr>
          <w:spacing w:val="-57"/>
          <w:position w:val="23"/>
        </w:rPr>
        <w:t xml:space="preserve"> </w:t>
      </w:r>
      <w:r>
        <w:rPr>
          <w:spacing w:val="-11"/>
          <w:position w:val="23"/>
        </w:rPr>
        <w:t>31 日, 部门共有车辆</w:t>
      </w:r>
      <w:r>
        <w:rPr>
          <w:spacing w:val="-37"/>
          <w:position w:val="23"/>
        </w:rPr>
        <w:t xml:space="preserve"> </w:t>
      </w:r>
      <w:r>
        <w:rPr>
          <w:rFonts w:hint="eastAsia"/>
          <w:spacing w:val="-11"/>
          <w:position w:val="23"/>
          <w:lang w:val="en-US" w:eastAsia="zh-CN"/>
        </w:rPr>
        <w:t>0</w:t>
      </w:r>
      <w:r>
        <w:rPr>
          <w:spacing w:val="-11"/>
          <w:position w:val="23"/>
        </w:rPr>
        <w:t>辆,其中：</w:t>
      </w:r>
      <w:r>
        <w:rPr>
          <w:spacing w:val="87"/>
          <w:position w:val="23"/>
        </w:rPr>
        <w:t xml:space="preserve"> </w:t>
      </w:r>
      <w:r>
        <w:rPr>
          <w:spacing w:val="-11"/>
          <w:position w:val="23"/>
        </w:rPr>
        <w:t>一</w:t>
      </w:r>
    </w:p>
    <w:p>
      <w:pPr>
        <w:pStyle w:val="2"/>
        <w:spacing w:line="219" w:lineRule="auto"/>
        <w:ind w:left="35"/>
        <w:rPr>
          <w:sz w:val="32"/>
          <w:szCs w:val="32"/>
        </w:rPr>
      </w:pPr>
      <w:r>
        <w:rPr>
          <w:spacing w:val="-7"/>
          <w:sz w:val="32"/>
          <w:szCs w:val="32"/>
        </w:rPr>
        <w:t>般公务用车实有数</w:t>
      </w:r>
      <w:r>
        <w:rPr>
          <w:spacing w:val="-40"/>
          <w:sz w:val="32"/>
          <w:szCs w:val="32"/>
        </w:rPr>
        <w:t xml:space="preserve"> </w:t>
      </w:r>
      <w:r>
        <w:rPr>
          <w:rFonts w:hint="eastAsia"/>
          <w:spacing w:val="-7"/>
          <w:sz w:val="32"/>
          <w:szCs w:val="32"/>
          <w:lang w:val="en-US" w:eastAsia="zh-CN"/>
        </w:rPr>
        <w:t>0</w:t>
      </w:r>
      <w:r>
        <w:rPr>
          <w:spacing w:val="-7"/>
          <w:sz w:val="32"/>
          <w:szCs w:val="32"/>
        </w:rPr>
        <w:t>辆。</w:t>
      </w:r>
    </w:p>
    <w:p>
      <w:pPr>
        <w:pStyle w:val="2"/>
        <w:spacing w:before="237" w:line="624" w:lineRule="exact"/>
        <w:ind w:right="16"/>
        <w:jc w:val="right"/>
        <w:rPr>
          <w:sz w:val="32"/>
          <w:szCs w:val="32"/>
        </w:rPr>
      </w:pPr>
      <w:r>
        <w:rPr>
          <w:spacing w:val="-7"/>
          <w:position w:val="22"/>
          <w:sz w:val="32"/>
          <w:szCs w:val="32"/>
        </w:rPr>
        <w:t>2024</w:t>
      </w:r>
      <w:r>
        <w:rPr>
          <w:spacing w:val="-50"/>
          <w:position w:val="22"/>
          <w:sz w:val="32"/>
          <w:szCs w:val="32"/>
        </w:rPr>
        <w:t xml:space="preserve"> </w:t>
      </w:r>
      <w:r>
        <w:rPr>
          <w:spacing w:val="-7"/>
          <w:position w:val="22"/>
          <w:sz w:val="32"/>
          <w:szCs w:val="32"/>
        </w:rPr>
        <w:t>年部门预算安排购置车辆</w:t>
      </w:r>
      <w:r>
        <w:rPr>
          <w:spacing w:val="-63"/>
          <w:position w:val="22"/>
          <w:sz w:val="32"/>
          <w:szCs w:val="32"/>
        </w:rPr>
        <w:t xml:space="preserve"> </w:t>
      </w:r>
      <w:r>
        <w:rPr>
          <w:spacing w:val="-7"/>
          <w:position w:val="22"/>
          <w:sz w:val="32"/>
          <w:szCs w:val="32"/>
        </w:rPr>
        <w:t>0</w:t>
      </w:r>
      <w:r>
        <w:rPr>
          <w:spacing w:val="-60"/>
          <w:position w:val="22"/>
          <w:sz w:val="32"/>
          <w:szCs w:val="32"/>
        </w:rPr>
        <w:t xml:space="preserve"> </w:t>
      </w:r>
      <w:r>
        <w:rPr>
          <w:spacing w:val="-7"/>
          <w:position w:val="22"/>
          <w:sz w:val="32"/>
          <w:szCs w:val="32"/>
        </w:rPr>
        <w:t>辆，未安排购置单位价</w:t>
      </w:r>
    </w:p>
    <w:p>
      <w:pPr>
        <w:pStyle w:val="2"/>
        <w:keepNext w:val="0"/>
        <w:keepLines w:val="0"/>
        <w:pageBreakBefore w:val="0"/>
        <w:widowControl/>
        <w:kinsoku w:val="0"/>
        <w:wordWrap/>
        <w:overflowPunct/>
        <w:topLinePunct w:val="0"/>
        <w:autoSpaceDE w:val="0"/>
        <w:autoSpaceDN w:val="0"/>
        <w:bidi w:val="0"/>
        <w:adjustRightInd w:val="0"/>
        <w:snapToGrid w:val="0"/>
        <w:spacing w:before="160" w:line="600" w:lineRule="exact"/>
        <w:ind w:left="720"/>
        <w:textAlignment w:val="baseline"/>
        <w:rPr>
          <w:spacing w:val="-8"/>
          <w:sz w:val="32"/>
          <w:szCs w:val="32"/>
        </w:rPr>
      </w:pPr>
      <w:r>
        <w:rPr>
          <w:spacing w:val="-8"/>
          <w:sz w:val="32"/>
          <w:szCs w:val="32"/>
        </w:rPr>
        <w:t>值</w:t>
      </w:r>
      <w:r>
        <w:rPr>
          <w:spacing w:val="-60"/>
          <w:sz w:val="32"/>
          <w:szCs w:val="32"/>
        </w:rPr>
        <w:t xml:space="preserve"> </w:t>
      </w:r>
      <w:r>
        <w:rPr>
          <w:spacing w:val="-8"/>
          <w:sz w:val="32"/>
          <w:szCs w:val="32"/>
        </w:rPr>
        <w:t>200</w:t>
      </w:r>
      <w:r>
        <w:rPr>
          <w:spacing w:val="-57"/>
          <w:sz w:val="32"/>
          <w:szCs w:val="32"/>
        </w:rPr>
        <w:t xml:space="preserve"> </w:t>
      </w:r>
      <w:r>
        <w:rPr>
          <w:spacing w:val="-8"/>
          <w:sz w:val="32"/>
          <w:szCs w:val="32"/>
        </w:rPr>
        <w:t>万元以上大型设备。</w:t>
      </w:r>
    </w:p>
    <w:p>
      <w:pPr>
        <w:pStyle w:val="2"/>
        <w:keepNext w:val="0"/>
        <w:keepLines w:val="0"/>
        <w:pageBreakBefore w:val="0"/>
        <w:widowControl/>
        <w:kinsoku w:val="0"/>
        <w:wordWrap/>
        <w:overflowPunct/>
        <w:topLinePunct w:val="0"/>
        <w:autoSpaceDE w:val="0"/>
        <w:autoSpaceDN w:val="0"/>
        <w:bidi w:val="0"/>
        <w:adjustRightInd w:val="0"/>
        <w:snapToGrid w:val="0"/>
        <w:spacing w:before="160" w:line="600" w:lineRule="exact"/>
        <w:ind w:left="720"/>
        <w:textAlignment w:val="baseline"/>
      </w:pPr>
      <w:r>
        <w:rPr>
          <w:spacing w:val="8"/>
          <w14:textOutline w14:w="4064" w14:cap="flat" w14:cmpd="sng">
            <w14:solidFill>
              <w14:srgbClr w14:val="000000"/>
            </w14:solidFill>
            <w14:prstDash w14:val="solid"/>
            <w14:miter w14:val="0"/>
          </w14:textOutline>
        </w:rPr>
        <w:t>(九)</w:t>
      </w:r>
      <w:r>
        <w:rPr>
          <w:rFonts w:hint="eastAsia"/>
          <w:spacing w:val="8"/>
          <w:lang w:eastAsia="zh-CN"/>
          <w14:textOutline w14:w="4064" w14:cap="flat" w14:cmpd="sng">
            <w14:solidFill>
              <w14:srgbClr w14:val="000000"/>
            </w14:solidFill>
            <w14:prstDash w14:val="solid"/>
            <w14:miter w14:val="0"/>
          </w14:textOutline>
        </w:rPr>
        <w:t>新村街道办公经费</w:t>
      </w:r>
      <w:r>
        <w:rPr>
          <w:rFonts w:hint="eastAsia"/>
          <w:b w:val="0"/>
          <w:bCs w:val="0"/>
          <w:spacing w:val="8"/>
          <w:sz w:val="32"/>
          <w:szCs w:val="32"/>
          <w14:textOutline w14:w="4064" w14:cap="flat" w14:cmpd="sng">
            <w14:solidFill>
              <w14:srgbClr w14:val="000000"/>
            </w14:solidFill>
            <w14:prstDash w14:val="solid"/>
            <w14:miter w14:val="0"/>
          </w14:textOutline>
        </w:rPr>
        <w:t>二级项目</w:t>
      </w:r>
      <w:r>
        <w:rPr>
          <w:b w:val="0"/>
          <w:bCs w:val="0"/>
          <w:spacing w:val="8"/>
          <w:sz w:val="32"/>
          <w:szCs w:val="32"/>
          <w14:textOutline w14:w="4064" w14:cap="flat" w14:cmpd="sng">
            <w14:solidFill>
              <w14:srgbClr w14:val="000000"/>
            </w14:solidFill>
            <w14:prstDash w14:val="solid"/>
            <w14:miter w14:val="0"/>
          </w14:textOutline>
        </w:rPr>
        <w:t>情况说明</w:t>
      </w:r>
    </w:p>
    <w:p>
      <w:pPr>
        <w:pStyle w:val="2"/>
        <w:keepNext w:val="0"/>
        <w:keepLines w:val="0"/>
        <w:pageBreakBefore w:val="0"/>
        <w:widowControl/>
        <w:kinsoku w:val="0"/>
        <w:wordWrap/>
        <w:overflowPunct/>
        <w:topLinePunct w:val="0"/>
        <w:autoSpaceDE w:val="0"/>
        <w:autoSpaceDN w:val="0"/>
        <w:bidi w:val="0"/>
        <w:adjustRightInd w:val="0"/>
        <w:snapToGrid w:val="0"/>
        <w:spacing w:before="240" w:line="600" w:lineRule="exact"/>
        <w:ind w:left="706"/>
        <w:textAlignment w:val="baseline"/>
        <w:rPr>
          <w:rFonts w:hint="eastAsia"/>
          <w:spacing w:val="5"/>
          <w:position w:val="23"/>
        </w:rPr>
      </w:pPr>
      <w:r>
        <w:rPr>
          <w:rFonts w:hint="eastAsia"/>
          <w:spacing w:val="5"/>
          <w:position w:val="23"/>
        </w:rPr>
        <w:t>1）项目概述</w:t>
      </w:r>
    </w:p>
    <w:p>
      <w:pPr>
        <w:pStyle w:val="2"/>
        <w:keepNext w:val="0"/>
        <w:keepLines w:val="0"/>
        <w:pageBreakBefore w:val="0"/>
        <w:widowControl/>
        <w:kinsoku w:val="0"/>
        <w:wordWrap/>
        <w:overflowPunct/>
        <w:topLinePunct w:val="0"/>
        <w:autoSpaceDE w:val="0"/>
        <w:autoSpaceDN w:val="0"/>
        <w:bidi w:val="0"/>
        <w:adjustRightInd w:val="0"/>
        <w:snapToGrid w:val="0"/>
        <w:spacing w:before="240" w:line="600" w:lineRule="exact"/>
        <w:ind w:left="706"/>
        <w:textAlignment w:val="baseline"/>
        <w:rPr>
          <w:rFonts w:hint="eastAsia" w:ascii="仿宋" w:hAnsi="仿宋" w:eastAsia="仿宋" w:cs="仿宋"/>
          <w:i w:val="0"/>
          <w:snapToGrid w:val="0"/>
          <w:color w:val="000000"/>
          <w:kern w:val="0"/>
          <w:sz w:val="32"/>
          <w:szCs w:val="32"/>
          <w:u w:val="none"/>
          <w:lang w:val="en-US" w:eastAsia="zh-CN" w:bidi="ar"/>
        </w:rPr>
      </w:pPr>
      <w:r>
        <w:rPr>
          <w:rFonts w:hint="eastAsia" w:ascii="仿宋" w:hAnsi="仿宋" w:eastAsia="仿宋" w:cs="仿宋"/>
          <w:i w:val="0"/>
          <w:snapToGrid w:val="0"/>
          <w:color w:val="000000"/>
          <w:kern w:val="0"/>
          <w:sz w:val="32"/>
          <w:szCs w:val="32"/>
          <w:u w:val="none"/>
          <w:lang w:val="en-US" w:eastAsia="zh-CN" w:bidi="ar"/>
        </w:rPr>
        <w:t>1、在区委、区政府的领导下，贯彻执行党的路线、方针、政策和国家的各项法律、法规；负责街道辖区内的地区性、群众性、公益性、社会性工作。 2、负责精神文明建设工作，积极组织以提高市民素质为目的的活动，树立文明新风。     3、按照职责范围，负责街道辖区内的城市建设和管理、市容环境卫生、环境保护等监督、管理、服务工作。     4、负责街道辖区内的维护稳定及社会治安综合治理工作，依照有关规定做好出租屋和外来暂住人员的管理工作；负责民事调解，法律服务工作，维护居民的合法权益。     5 、负责社区建设和管理，积极开展社区服务工作，大力兴办社区福利事业，发动和组织社区成员开展各类社区公益活动；负责拥军优属、优抚安置、社会救济、社会福利、社区文化、科普、体育、教育等工作。     6、发展街道经济，管理街道自有国有资产和集体资产，为街道经济组织提供人才、科技、信息和各种服务，以经济、法律和必要的行政手段推动街道经济发展和维护市场经济秩序。     7、负责计划生育、劳动就业、安全生产管理、初级卫生保健、民兵、兵役、侨务等工作；尊重少数民族的风俗习惯，保障少数民族的权益。</w:t>
      </w:r>
    </w:p>
    <w:p>
      <w:pPr>
        <w:pStyle w:val="2"/>
        <w:keepNext w:val="0"/>
        <w:keepLines w:val="0"/>
        <w:pageBreakBefore w:val="0"/>
        <w:widowControl/>
        <w:kinsoku w:val="0"/>
        <w:wordWrap/>
        <w:overflowPunct/>
        <w:topLinePunct w:val="0"/>
        <w:autoSpaceDE w:val="0"/>
        <w:autoSpaceDN w:val="0"/>
        <w:bidi w:val="0"/>
        <w:adjustRightInd w:val="0"/>
        <w:snapToGrid w:val="0"/>
        <w:spacing w:before="240" w:line="600" w:lineRule="exact"/>
        <w:ind w:left="706"/>
        <w:textAlignment w:val="baseline"/>
        <w:rPr>
          <w:rFonts w:hint="eastAsia"/>
          <w:spacing w:val="5"/>
          <w:position w:val="23"/>
        </w:rPr>
      </w:pPr>
      <w:r>
        <w:rPr>
          <w:rFonts w:hint="eastAsia" w:ascii="宋体" w:hAnsi="宋体" w:eastAsia="宋体" w:cs="宋体"/>
          <w:i w:val="0"/>
          <w:snapToGrid w:val="0"/>
          <w:color w:val="000000"/>
          <w:kern w:val="0"/>
          <w:sz w:val="24"/>
          <w:szCs w:val="24"/>
          <w:u w:val="none"/>
          <w:lang w:val="en-US" w:eastAsia="zh-CN" w:bidi="ar"/>
        </w:rPr>
        <w:t xml:space="preserve"> </w:t>
      </w:r>
      <w:r>
        <w:rPr>
          <w:rFonts w:hint="eastAsia"/>
          <w:spacing w:val="5"/>
          <w:position w:val="23"/>
        </w:rPr>
        <w:t>2）立项依据</w:t>
      </w:r>
    </w:p>
    <w:p>
      <w:pPr>
        <w:pStyle w:val="2"/>
        <w:keepNext w:val="0"/>
        <w:keepLines w:val="0"/>
        <w:pageBreakBefore w:val="0"/>
        <w:widowControl/>
        <w:kinsoku w:val="0"/>
        <w:wordWrap/>
        <w:overflowPunct/>
        <w:topLinePunct w:val="0"/>
        <w:autoSpaceDE w:val="0"/>
        <w:autoSpaceDN w:val="0"/>
        <w:bidi w:val="0"/>
        <w:adjustRightInd w:val="0"/>
        <w:snapToGrid w:val="0"/>
        <w:spacing w:before="240" w:line="600" w:lineRule="exact"/>
        <w:ind w:left="706"/>
        <w:textAlignment w:val="baseline"/>
        <w:rPr>
          <w:rFonts w:hint="eastAsia"/>
          <w:spacing w:val="5"/>
          <w:position w:val="23"/>
        </w:rPr>
      </w:pPr>
      <w:r>
        <w:rPr>
          <w:rFonts w:hint="eastAsia"/>
          <w:spacing w:val="5"/>
          <w:position w:val="23"/>
        </w:rPr>
        <w:t>保障</w:t>
      </w:r>
      <w:r>
        <w:rPr>
          <w:rFonts w:hint="eastAsia"/>
          <w:spacing w:val="5"/>
          <w:position w:val="23"/>
          <w:lang w:eastAsia="zh-CN"/>
        </w:rPr>
        <w:t>珠山</w:t>
      </w:r>
      <w:r>
        <w:rPr>
          <w:rFonts w:hint="eastAsia"/>
          <w:spacing w:val="5"/>
          <w:position w:val="23"/>
        </w:rPr>
        <w:t>区</w:t>
      </w:r>
      <w:r>
        <w:rPr>
          <w:rFonts w:hint="eastAsia"/>
          <w:spacing w:val="5"/>
          <w:position w:val="23"/>
          <w:lang w:eastAsia="zh-CN"/>
        </w:rPr>
        <w:t>新村街道办事处</w:t>
      </w:r>
      <w:r>
        <w:rPr>
          <w:rFonts w:hint="eastAsia"/>
          <w:spacing w:val="5"/>
          <w:position w:val="23"/>
        </w:rPr>
        <w:t>的正常运行。</w:t>
      </w:r>
    </w:p>
    <w:p>
      <w:pPr>
        <w:pStyle w:val="2"/>
        <w:keepNext w:val="0"/>
        <w:keepLines w:val="0"/>
        <w:pageBreakBefore w:val="0"/>
        <w:widowControl/>
        <w:kinsoku w:val="0"/>
        <w:wordWrap/>
        <w:overflowPunct/>
        <w:topLinePunct w:val="0"/>
        <w:autoSpaceDE w:val="0"/>
        <w:autoSpaceDN w:val="0"/>
        <w:bidi w:val="0"/>
        <w:adjustRightInd w:val="0"/>
        <w:snapToGrid w:val="0"/>
        <w:spacing w:before="240" w:line="600" w:lineRule="exact"/>
        <w:ind w:left="706"/>
        <w:textAlignment w:val="baseline"/>
        <w:rPr>
          <w:rFonts w:hint="eastAsia"/>
          <w:spacing w:val="5"/>
          <w:position w:val="23"/>
        </w:rPr>
      </w:pPr>
      <w:r>
        <w:rPr>
          <w:rFonts w:hint="eastAsia"/>
          <w:spacing w:val="5"/>
          <w:position w:val="23"/>
        </w:rPr>
        <w:t>3）实施主体</w:t>
      </w:r>
    </w:p>
    <w:p>
      <w:pPr>
        <w:pStyle w:val="2"/>
        <w:keepNext w:val="0"/>
        <w:keepLines w:val="0"/>
        <w:pageBreakBefore w:val="0"/>
        <w:widowControl/>
        <w:kinsoku w:val="0"/>
        <w:wordWrap/>
        <w:overflowPunct/>
        <w:topLinePunct w:val="0"/>
        <w:autoSpaceDE w:val="0"/>
        <w:autoSpaceDN w:val="0"/>
        <w:bidi w:val="0"/>
        <w:adjustRightInd w:val="0"/>
        <w:snapToGrid w:val="0"/>
        <w:spacing w:before="240" w:line="600" w:lineRule="exact"/>
        <w:ind w:left="706"/>
        <w:textAlignment w:val="baseline"/>
        <w:rPr>
          <w:rFonts w:hint="eastAsia"/>
          <w:spacing w:val="5"/>
          <w:position w:val="23"/>
        </w:rPr>
      </w:pPr>
      <w:r>
        <w:rPr>
          <w:rFonts w:hint="eastAsia"/>
          <w:spacing w:val="5"/>
          <w:position w:val="23"/>
        </w:rPr>
        <w:t>景德镇市</w:t>
      </w:r>
      <w:r>
        <w:rPr>
          <w:rFonts w:hint="eastAsia"/>
          <w:spacing w:val="5"/>
          <w:position w:val="23"/>
          <w:lang w:eastAsia="zh-CN"/>
        </w:rPr>
        <w:t>珠山区新村街道办事处</w:t>
      </w:r>
      <w:r>
        <w:rPr>
          <w:rFonts w:hint="eastAsia"/>
          <w:spacing w:val="5"/>
          <w:position w:val="23"/>
        </w:rPr>
        <w:t>。</w:t>
      </w:r>
    </w:p>
    <w:p>
      <w:pPr>
        <w:pStyle w:val="2"/>
        <w:keepNext w:val="0"/>
        <w:keepLines w:val="0"/>
        <w:pageBreakBefore w:val="0"/>
        <w:widowControl/>
        <w:kinsoku w:val="0"/>
        <w:wordWrap/>
        <w:overflowPunct/>
        <w:topLinePunct w:val="0"/>
        <w:autoSpaceDE w:val="0"/>
        <w:autoSpaceDN w:val="0"/>
        <w:bidi w:val="0"/>
        <w:adjustRightInd w:val="0"/>
        <w:snapToGrid w:val="0"/>
        <w:spacing w:before="240" w:line="600" w:lineRule="exact"/>
        <w:ind w:left="706"/>
        <w:textAlignment w:val="baseline"/>
        <w:rPr>
          <w:rFonts w:hint="eastAsia"/>
          <w:spacing w:val="5"/>
          <w:position w:val="23"/>
        </w:rPr>
      </w:pPr>
      <w:r>
        <w:rPr>
          <w:rFonts w:hint="eastAsia"/>
          <w:spacing w:val="5"/>
          <w:position w:val="23"/>
        </w:rPr>
        <w:t>4）实施方案</w:t>
      </w:r>
    </w:p>
    <w:p>
      <w:pPr>
        <w:pStyle w:val="2"/>
        <w:keepNext w:val="0"/>
        <w:keepLines w:val="0"/>
        <w:pageBreakBefore w:val="0"/>
        <w:widowControl/>
        <w:kinsoku w:val="0"/>
        <w:wordWrap/>
        <w:overflowPunct/>
        <w:topLinePunct w:val="0"/>
        <w:autoSpaceDE w:val="0"/>
        <w:autoSpaceDN w:val="0"/>
        <w:bidi w:val="0"/>
        <w:adjustRightInd w:val="0"/>
        <w:snapToGrid w:val="0"/>
        <w:spacing w:before="240" w:line="600" w:lineRule="exact"/>
        <w:textAlignment w:val="baseline"/>
        <w:rPr>
          <w:rFonts w:hint="eastAsia" w:ascii="仿宋" w:hAnsi="仿宋" w:eastAsia="仿宋" w:cs="仿宋"/>
          <w:spacing w:val="5"/>
          <w:position w:val="23"/>
          <w:sz w:val="32"/>
          <w:szCs w:val="32"/>
        </w:rPr>
      </w:pPr>
      <w:r>
        <w:rPr>
          <w:rFonts w:hint="eastAsia" w:ascii="仿宋" w:hAnsi="仿宋" w:eastAsia="仿宋" w:cs="仿宋"/>
          <w:spacing w:val="5"/>
          <w:position w:val="23"/>
          <w:sz w:val="32"/>
          <w:szCs w:val="32"/>
        </w:rPr>
        <w:t>根据工作需要，合理合规安排使用资金</w:t>
      </w:r>
      <w:r>
        <w:rPr>
          <w:rFonts w:hint="eastAsia" w:cs="仿宋"/>
          <w:spacing w:val="5"/>
          <w:position w:val="23"/>
          <w:sz w:val="32"/>
          <w:szCs w:val="32"/>
          <w:lang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before="240" w:line="600" w:lineRule="exact"/>
        <w:ind w:left="706"/>
        <w:textAlignment w:val="baseline"/>
        <w:rPr>
          <w:rFonts w:hint="eastAsia"/>
          <w:spacing w:val="5"/>
          <w:position w:val="23"/>
        </w:rPr>
      </w:pPr>
      <w:r>
        <w:rPr>
          <w:rFonts w:hint="eastAsia"/>
          <w:spacing w:val="5"/>
          <w:position w:val="23"/>
        </w:rPr>
        <w:t>5）实施周期</w:t>
      </w:r>
    </w:p>
    <w:p>
      <w:pPr>
        <w:pStyle w:val="2"/>
        <w:keepNext w:val="0"/>
        <w:keepLines w:val="0"/>
        <w:pageBreakBefore w:val="0"/>
        <w:widowControl/>
        <w:kinsoku w:val="0"/>
        <w:wordWrap/>
        <w:overflowPunct/>
        <w:topLinePunct w:val="0"/>
        <w:autoSpaceDE w:val="0"/>
        <w:autoSpaceDN w:val="0"/>
        <w:bidi w:val="0"/>
        <w:adjustRightInd w:val="0"/>
        <w:snapToGrid w:val="0"/>
        <w:spacing w:before="240" w:line="600" w:lineRule="exact"/>
        <w:ind w:left="706"/>
        <w:textAlignment w:val="baseline"/>
        <w:rPr>
          <w:rFonts w:hint="eastAsia"/>
          <w:spacing w:val="5"/>
          <w:position w:val="23"/>
        </w:rPr>
      </w:pPr>
      <w:r>
        <w:rPr>
          <w:rFonts w:hint="eastAsia"/>
          <w:spacing w:val="5"/>
          <w:position w:val="23"/>
        </w:rPr>
        <w:t>202</w:t>
      </w:r>
      <w:r>
        <w:rPr>
          <w:rFonts w:hint="eastAsia"/>
          <w:spacing w:val="5"/>
          <w:position w:val="23"/>
          <w:lang w:val="en-US" w:eastAsia="zh-CN"/>
        </w:rPr>
        <w:t>4</w:t>
      </w:r>
      <w:r>
        <w:rPr>
          <w:rFonts w:hint="eastAsia"/>
          <w:spacing w:val="5"/>
          <w:position w:val="23"/>
        </w:rPr>
        <w:t>年1月1日至12月31日。</w:t>
      </w:r>
    </w:p>
    <w:p>
      <w:pPr>
        <w:pStyle w:val="2"/>
        <w:keepNext w:val="0"/>
        <w:keepLines w:val="0"/>
        <w:pageBreakBefore w:val="0"/>
        <w:widowControl/>
        <w:kinsoku w:val="0"/>
        <w:wordWrap/>
        <w:overflowPunct/>
        <w:topLinePunct w:val="0"/>
        <w:autoSpaceDE w:val="0"/>
        <w:autoSpaceDN w:val="0"/>
        <w:bidi w:val="0"/>
        <w:adjustRightInd w:val="0"/>
        <w:snapToGrid w:val="0"/>
        <w:spacing w:before="240" w:line="600" w:lineRule="exact"/>
        <w:ind w:left="706"/>
        <w:textAlignment w:val="baseline"/>
        <w:rPr>
          <w:rFonts w:hint="eastAsia"/>
          <w:spacing w:val="5"/>
          <w:position w:val="23"/>
        </w:rPr>
      </w:pPr>
      <w:r>
        <w:rPr>
          <w:rFonts w:hint="eastAsia"/>
          <w:spacing w:val="5"/>
          <w:position w:val="23"/>
        </w:rPr>
        <w:t>6）年度预算安排</w:t>
      </w:r>
    </w:p>
    <w:p>
      <w:pPr>
        <w:pStyle w:val="2"/>
        <w:keepNext w:val="0"/>
        <w:keepLines w:val="0"/>
        <w:pageBreakBefore w:val="0"/>
        <w:widowControl/>
        <w:kinsoku w:val="0"/>
        <w:wordWrap/>
        <w:overflowPunct/>
        <w:topLinePunct w:val="0"/>
        <w:autoSpaceDE w:val="0"/>
        <w:autoSpaceDN w:val="0"/>
        <w:bidi w:val="0"/>
        <w:adjustRightInd w:val="0"/>
        <w:snapToGrid w:val="0"/>
        <w:spacing w:before="240" w:line="600" w:lineRule="exact"/>
        <w:ind w:left="706"/>
        <w:textAlignment w:val="baseline"/>
        <w:rPr>
          <w:rFonts w:hint="eastAsia"/>
          <w:spacing w:val="5"/>
          <w:position w:val="23"/>
        </w:rPr>
      </w:pPr>
      <w:r>
        <w:rPr>
          <w:rFonts w:hint="eastAsia"/>
          <w:spacing w:val="5"/>
          <w:position w:val="23"/>
        </w:rPr>
        <w:t>年度预算安排</w:t>
      </w:r>
      <w:r>
        <w:rPr>
          <w:rFonts w:hint="eastAsia"/>
          <w:spacing w:val="5"/>
          <w:position w:val="23"/>
          <w:lang w:val="en-US" w:eastAsia="zh-CN"/>
        </w:rPr>
        <w:t>90</w:t>
      </w:r>
      <w:r>
        <w:rPr>
          <w:rFonts w:hint="eastAsia"/>
          <w:spacing w:val="5"/>
          <w:position w:val="23"/>
        </w:rPr>
        <w:t>万元。</w:t>
      </w:r>
    </w:p>
    <w:p>
      <w:pPr>
        <w:pStyle w:val="2"/>
        <w:keepNext w:val="0"/>
        <w:keepLines w:val="0"/>
        <w:pageBreakBefore w:val="0"/>
        <w:widowControl/>
        <w:kinsoku w:val="0"/>
        <w:wordWrap/>
        <w:overflowPunct/>
        <w:topLinePunct w:val="0"/>
        <w:autoSpaceDE w:val="0"/>
        <w:autoSpaceDN w:val="0"/>
        <w:bidi w:val="0"/>
        <w:adjustRightInd w:val="0"/>
        <w:snapToGrid w:val="0"/>
        <w:spacing w:before="240" w:line="600" w:lineRule="exact"/>
        <w:ind w:left="706"/>
        <w:textAlignment w:val="baseline"/>
        <w:rPr>
          <w:rFonts w:hint="eastAsia"/>
          <w:spacing w:val="5"/>
          <w:position w:val="23"/>
        </w:rPr>
      </w:pPr>
      <w:r>
        <w:rPr>
          <w:rFonts w:hint="eastAsia"/>
          <w:spacing w:val="5"/>
          <w:position w:val="23"/>
        </w:rPr>
        <w:t>7）绩效目标和指标</w:t>
      </w:r>
    </w:p>
    <w:p>
      <w:pPr>
        <w:pStyle w:val="2"/>
        <w:keepNext w:val="0"/>
        <w:keepLines w:val="0"/>
        <w:pageBreakBefore w:val="0"/>
        <w:widowControl/>
        <w:kinsoku w:val="0"/>
        <w:wordWrap/>
        <w:overflowPunct/>
        <w:topLinePunct w:val="0"/>
        <w:autoSpaceDE w:val="0"/>
        <w:autoSpaceDN w:val="0"/>
        <w:bidi w:val="0"/>
        <w:adjustRightInd w:val="0"/>
        <w:snapToGrid w:val="0"/>
        <w:spacing w:before="240" w:line="600" w:lineRule="exact"/>
        <w:ind w:left="706"/>
        <w:textAlignment w:val="baseline"/>
        <w:rPr>
          <w:rFonts w:hint="eastAsia"/>
          <w:spacing w:val="5"/>
          <w:position w:val="23"/>
        </w:rPr>
      </w:pPr>
      <w:r>
        <w:rPr>
          <w:rFonts w:hint="eastAsia"/>
          <w:spacing w:val="5"/>
          <w:position w:val="23"/>
        </w:rPr>
        <w:t>绩效目标：合理使用资金。绩效指标：数量指标达到</w:t>
      </w:r>
      <w:r>
        <w:rPr>
          <w:rFonts w:hint="eastAsia"/>
          <w:spacing w:val="5"/>
          <w:position w:val="23"/>
          <w:lang w:val="en-US" w:eastAsia="zh-CN"/>
        </w:rPr>
        <w:t>1</w:t>
      </w:r>
    </w:p>
    <w:p>
      <w:pPr>
        <w:pStyle w:val="2"/>
        <w:keepNext w:val="0"/>
        <w:keepLines w:val="0"/>
        <w:pageBreakBefore w:val="0"/>
        <w:widowControl/>
        <w:kinsoku w:val="0"/>
        <w:wordWrap/>
        <w:overflowPunct/>
        <w:topLinePunct w:val="0"/>
        <w:autoSpaceDE w:val="0"/>
        <w:autoSpaceDN w:val="0"/>
        <w:bidi w:val="0"/>
        <w:adjustRightInd w:val="0"/>
        <w:snapToGrid w:val="0"/>
        <w:spacing w:before="240" w:line="600" w:lineRule="exact"/>
        <w:textAlignment w:val="baseline"/>
        <w:rPr>
          <w:rFonts w:hint="eastAsia"/>
          <w:spacing w:val="5"/>
          <w:position w:val="23"/>
        </w:rPr>
      </w:pPr>
      <w:r>
        <w:rPr>
          <w:rFonts w:hint="eastAsia"/>
          <w:spacing w:val="5"/>
          <w:position w:val="23"/>
        </w:rPr>
        <w:t>次，质量指标（</w:t>
      </w:r>
      <w:r>
        <w:rPr>
          <w:rFonts w:hint="eastAsia"/>
          <w:spacing w:val="5"/>
          <w:position w:val="23"/>
          <w:lang w:eastAsia="zh-CN"/>
        </w:rPr>
        <w:t>完成上级交待各项任务</w:t>
      </w:r>
      <w:r>
        <w:rPr>
          <w:rFonts w:hint="eastAsia"/>
          <w:spacing w:val="5"/>
          <w:position w:val="23"/>
        </w:rPr>
        <w:t>）达到</w:t>
      </w:r>
      <w:r>
        <w:rPr>
          <w:rFonts w:hint="eastAsia"/>
          <w:spacing w:val="5"/>
          <w:position w:val="23"/>
          <w:lang w:val="en-US" w:eastAsia="zh-CN"/>
        </w:rPr>
        <w:t>96</w:t>
      </w:r>
      <w:r>
        <w:rPr>
          <w:rFonts w:hint="eastAsia"/>
          <w:spacing w:val="5"/>
          <w:position w:val="23"/>
        </w:rPr>
        <w:t>％，效果明显，时效指标（</w:t>
      </w:r>
      <w:r>
        <w:rPr>
          <w:rFonts w:hint="eastAsia"/>
          <w:spacing w:val="5"/>
          <w:position w:val="23"/>
          <w:lang w:eastAsia="zh-CN"/>
        </w:rPr>
        <w:t>资金到位</w:t>
      </w:r>
      <w:r>
        <w:rPr>
          <w:rFonts w:hint="eastAsia"/>
          <w:spacing w:val="5"/>
          <w:position w:val="23"/>
        </w:rPr>
        <w:t>）达到</w:t>
      </w:r>
      <w:r>
        <w:rPr>
          <w:rFonts w:hint="eastAsia"/>
          <w:spacing w:val="5"/>
          <w:position w:val="23"/>
          <w:lang w:val="en-US" w:eastAsia="zh-CN"/>
        </w:rPr>
        <w:t>98</w:t>
      </w:r>
      <w:r>
        <w:rPr>
          <w:rFonts w:hint="eastAsia"/>
          <w:spacing w:val="5"/>
          <w:position w:val="23"/>
        </w:rPr>
        <w:t>％，成本指标不超过当年预算，社会效益指标为100％，满意度指标（</w:t>
      </w:r>
      <w:r>
        <w:rPr>
          <w:rFonts w:hint="eastAsia"/>
          <w:spacing w:val="5"/>
          <w:position w:val="23"/>
          <w:lang w:eastAsia="zh-CN"/>
        </w:rPr>
        <w:t>服务对象满意度</w:t>
      </w:r>
      <w:r>
        <w:rPr>
          <w:rFonts w:hint="eastAsia"/>
          <w:spacing w:val="5"/>
          <w:position w:val="23"/>
        </w:rPr>
        <w:t>）达到</w:t>
      </w:r>
      <w:r>
        <w:rPr>
          <w:rFonts w:hint="eastAsia"/>
          <w:spacing w:val="5"/>
          <w:position w:val="23"/>
          <w:lang w:val="en-US" w:eastAsia="zh-CN"/>
        </w:rPr>
        <w:t>98</w:t>
      </w:r>
      <w:r>
        <w:rPr>
          <w:rFonts w:hint="eastAsia"/>
          <w:spacing w:val="5"/>
          <w:position w:val="23"/>
        </w:rPr>
        <w:t>％。</w:t>
      </w:r>
    </w:p>
    <w:p>
      <w:pPr>
        <w:pStyle w:val="2"/>
        <w:spacing w:line="223" w:lineRule="auto"/>
        <w:ind w:left="33"/>
        <w:rPr>
          <w:sz w:val="32"/>
          <w:szCs w:val="32"/>
        </w:rPr>
      </w:pPr>
      <w:bookmarkStart w:id="0" w:name="_GoBack"/>
      <w:bookmarkEnd w:id="0"/>
    </w:p>
    <w:p>
      <w:pPr>
        <w:spacing w:before="277" w:line="232" w:lineRule="auto"/>
        <w:outlineLvl w:val="0"/>
        <w:rPr>
          <w:rFonts w:ascii="楷体" w:hAnsi="楷体" w:eastAsia="楷体" w:cs="楷体"/>
          <w:sz w:val="31"/>
          <w:szCs w:val="31"/>
        </w:rPr>
      </w:pPr>
      <w:r>
        <w:rPr>
          <w:rFonts w:ascii="楷体" w:hAnsi="楷体" w:eastAsia="楷体" w:cs="楷体"/>
          <w:spacing w:val="8"/>
          <w:sz w:val="31"/>
          <w:szCs w:val="31"/>
          <w14:textOutline w14:w="4064" w14:cap="flat" w14:cmpd="sng">
            <w14:solidFill>
              <w14:srgbClr w14:val="000000"/>
            </w14:solidFill>
            <w14:prstDash w14:val="solid"/>
            <w14:miter w14:val="0"/>
          </w14:textOutline>
        </w:rPr>
        <w:t>二、2024</w:t>
      </w:r>
      <w:r>
        <w:rPr>
          <w:rFonts w:ascii="楷体" w:hAnsi="楷体" w:eastAsia="楷体" w:cs="楷体"/>
          <w:spacing w:val="-62"/>
          <w:sz w:val="31"/>
          <w:szCs w:val="31"/>
        </w:rPr>
        <w:t xml:space="preserve"> </w:t>
      </w:r>
      <w:r>
        <w:rPr>
          <w:rFonts w:ascii="楷体" w:hAnsi="楷体" w:eastAsia="楷体" w:cs="楷体"/>
          <w:spacing w:val="8"/>
          <w:sz w:val="31"/>
          <w:szCs w:val="31"/>
          <w14:textOutline w14:w="4064" w14:cap="flat" w14:cmpd="sng">
            <w14:solidFill>
              <w14:srgbClr w14:val="000000"/>
            </w14:solidFill>
            <w14:prstDash w14:val="solid"/>
            <w14:miter w14:val="0"/>
          </w14:textOutline>
        </w:rPr>
        <w:t>年财政拨款“三公</w:t>
      </w:r>
      <w:r>
        <w:rPr>
          <w:rFonts w:ascii="Calibri" w:hAnsi="Calibri" w:eastAsia="Calibri" w:cs="Calibri"/>
          <w:b/>
          <w:bCs/>
          <w:spacing w:val="8"/>
          <w:sz w:val="31"/>
          <w:szCs w:val="31"/>
        </w:rPr>
        <w:t>”</w:t>
      </w:r>
      <w:r>
        <w:rPr>
          <w:rFonts w:ascii="Calibri" w:hAnsi="Calibri" w:eastAsia="Calibri" w:cs="Calibri"/>
          <w:b/>
          <w:bCs/>
          <w:spacing w:val="-49"/>
          <w:sz w:val="31"/>
          <w:szCs w:val="31"/>
        </w:rPr>
        <w:t xml:space="preserve"> </w:t>
      </w:r>
      <w:r>
        <w:rPr>
          <w:rFonts w:ascii="楷体" w:hAnsi="楷体" w:eastAsia="楷体" w:cs="楷体"/>
          <w:spacing w:val="8"/>
          <w:sz w:val="31"/>
          <w:szCs w:val="31"/>
          <w14:textOutline w14:w="4064" w14:cap="flat" w14:cmpd="sng">
            <w14:solidFill>
              <w14:srgbClr w14:val="000000"/>
            </w14:solidFill>
            <w14:prstDash w14:val="solid"/>
            <w14:miter w14:val="0"/>
          </w14:textOutline>
        </w:rPr>
        <w:t>经费预算情况</w:t>
      </w:r>
      <w:r>
        <w:rPr>
          <w:rFonts w:ascii="楷体" w:hAnsi="楷体" w:eastAsia="楷体" w:cs="楷体"/>
          <w:spacing w:val="7"/>
          <w:sz w:val="31"/>
          <w:szCs w:val="31"/>
          <w14:textOutline w14:w="4064" w14:cap="flat" w14:cmpd="sng">
            <w14:solidFill>
              <w14:srgbClr w14:val="000000"/>
            </w14:solidFill>
            <w14:prstDash w14:val="solid"/>
            <w14:miter w14:val="0"/>
          </w14:textOutline>
        </w:rPr>
        <w:t>说明</w:t>
      </w:r>
    </w:p>
    <w:p>
      <w:pPr>
        <w:pStyle w:val="2"/>
        <w:spacing w:before="153" w:line="624" w:lineRule="exact"/>
        <w:ind w:left="667"/>
        <w:rPr>
          <w:lang w:val="en-US"/>
        </w:rPr>
      </w:pPr>
      <w:r>
        <w:rPr>
          <w:spacing w:val="5"/>
          <w:position w:val="23"/>
        </w:rPr>
        <w:t>2024</w:t>
      </w:r>
      <w:r>
        <w:rPr>
          <w:spacing w:val="-40"/>
          <w:position w:val="23"/>
        </w:rPr>
        <w:t xml:space="preserve"> </w:t>
      </w:r>
      <w:r>
        <w:rPr>
          <w:spacing w:val="5"/>
          <w:position w:val="23"/>
        </w:rPr>
        <w:t>年江西省财政厅财政拨款"三公"经费安排</w:t>
      </w:r>
      <w:r>
        <w:rPr>
          <w:spacing w:val="-39"/>
          <w:position w:val="23"/>
        </w:rPr>
        <w:t xml:space="preserve"> </w:t>
      </w:r>
      <w:r>
        <w:rPr>
          <w:rFonts w:hint="eastAsia"/>
          <w:spacing w:val="5"/>
          <w:position w:val="23"/>
          <w:lang w:val="en-US" w:eastAsia="zh-CN"/>
        </w:rPr>
        <w:t>5.13</w:t>
      </w:r>
    </w:p>
    <w:p>
      <w:pPr>
        <w:pStyle w:val="2"/>
        <w:spacing w:before="1" w:line="228" w:lineRule="auto"/>
        <w:ind w:left="36"/>
      </w:pPr>
      <w:r>
        <w:rPr>
          <w:spacing w:val="-7"/>
        </w:rPr>
        <w:t>万元，其中：</w:t>
      </w:r>
    </w:p>
    <w:p>
      <w:pPr>
        <w:pStyle w:val="2"/>
        <w:spacing w:before="2" w:line="226" w:lineRule="auto"/>
        <w:ind w:left="40"/>
      </w:pPr>
      <w:r>
        <w:rPr>
          <w:spacing w:val="5"/>
          <w:position w:val="23"/>
        </w:rPr>
        <w:t>因公出国</w:t>
      </w:r>
      <w:r>
        <w:rPr>
          <w:spacing w:val="-50"/>
          <w:position w:val="23"/>
        </w:rPr>
        <w:t xml:space="preserve"> </w:t>
      </w:r>
      <w:r>
        <w:rPr>
          <w:rFonts w:hint="eastAsia"/>
          <w:spacing w:val="5"/>
          <w:position w:val="23"/>
          <w:lang w:val="en-US" w:eastAsia="zh-CN"/>
        </w:rPr>
        <w:t>0</w:t>
      </w:r>
      <w:r>
        <w:rPr>
          <w:spacing w:val="5"/>
          <w:position w:val="23"/>
        </w:rPr>
        <w:t>万元,与上年持平，主要原因是：</w:t>
      </w:r>
      <w:r>
        <w:rPr>
          <w:rFonts w:hint="eastAsia"/>
          <w:spacing w:val="5"/>
          <w:position w:val="23"/>
          <w:lang w:eastAsia="zh-CN"/>
        </w:rPr>
        <w:t>本单位无该项目支出</w:t>
      </w:r>
      <w:r>
        <w:rPr>
          <w:spacing w:val="5"/>
        </w:rPr>
        <w:t>。</w:t>
      </w:r>
    </w:p>
    <w:p>
      <w:pPr>
        <w:pStyle w:val="2"/>
        <w:spacing w:before="1" w:line="226" w:lineRule="auto"/>
        <w:ind w:left="40"/>
      </w:pPr>
      <w:r>
        <w:rPr>
          <w:spacing w:val="5"/>
          <w:position w:val="23"/>
        </w:rPr>
        <w:t>公务接待</w:t>
      </w:r>
      <w:r>
        <w:rPr>
          <w:spacing w:val="-24"/>
          <w:position w:val="23"/>
        </w:rPr>
        <w:t xml:space="preserve"> </w:t>
      </w:r>
      <w:r>
        <w:rPr>
          <w:rFonts w:hint="eastAsia"/>
          <w:spacing w:val="5"/>
          <w:position w:val="23"/>
          <w:lang w:val="en-US" w:eastAsia="zh-CN"/>
        </w:rPr>
        <w:t>5.13</w:t>
      </w:r>
      <w:r>
        <w:rPr>
          <w:spacing w:val="-53"/>
          <w:position w:val="23"/>
        </w:rPr>
        <w:t xml:space="preserve"> </w:t>
      </w:r>
      <w:r>
        <w:rPr>
          <w:spacing w:val="5"/>
          <w:position w:val="23"/>
        </w:rPr>
        <w:t>万元,与上年持平，主要原因是：</w:t>
      </w:r>
      <w:r>
        <w:rPr>
          <w:rFonts w:hint="eastAsia"/>
          <w:spacing w:val="5"/>
          <w:position w:val="23"/>
          <w:lang w:eastAsia="zh-CN"/>
        </w:rPr>
        <w:t>节约开支</w:t>
      </w:r>
      <w:r>
        <w:rPr>
          <w:spacing w:val="5"/>
        </w:rPr>
        <w:t>。</w:t>
      </w:r>
    </w:p>
    <w:p>
      <w:pPr>
        <w:pStyle w:val="2"/>
        <w:spacing w:before="160" w:line="624" w:lineRule="exact"/>
        <w:ind w:firstLine="636" w:firstLineChars="200"/>
      </w:pPr>
      <w:r>
        <w:rPr>
          <w:spacing w:val="4"/>
          <w:position w:val="23"/>
        </w:rPr>
        <w:t>公务用车运行</w:t>
      </w:r>
      <w:r>
        <w:rPr>
          <w:spacing w:val="-48"/>
          <w:position w:val="23"/>
        </w:rPr>
        <w:t xml:space="preserve"> </w:t>
      </w:r>
      <w:r>
        <w:rPr>
          <w:rFonts w:hint="eastAsia"/>
          <w:spacing w:val="4"/>
          <w:position w:val="23"/>
          <w:lang w:val="en-US" w:eastAsia="zh-CN"/>
        </w:rPr>
        <w:t>0</w:t>
      </w:r>
      <w:r>
        <w:rPr>
          <w:spacing w:val="-53"/>
          <w:position w:val="23"/>
        </w:rPr>
        <w:t xml:space="preserve"> </w:t>
      </w:r>
      <w:r>
        <w:rPr>
          <w:spacing w:val="4"/>
          <w:position w:val="23"/>
        </w:rPr>
        <w:t>万元,与上年持平，主要原因是：</w:t>
      </w:r>
    </w:p>
    <w:p>
      <w:pPr>
        <w:pStyle w:val="2"/>
        <w:spacing w:before="1" w:line="226" w:lineRule="auto"/>
        <w:ind w:left="46"/>
      </w:pPr>
      <w:r>
        <w:rPr>
          <w:rFonts w:hint="eastAsia"/>
          <w:spacing w:val="5"/>
          <w:position w:val="23"/>
          <w:lang w:eastAsia="zh-CN"/>
        </w:rPr>
        <w:t>本单位无该项目支出</w:t>
      </w:r>
      <w:r>
        <w:rPr>
          <w:spacing w:val="3"/>
        </w:rPr>
        <w:t>。</w:t>
      </w:r>
    </w:p>
    <w:p>
      <w:pPr>
        <w:pStyle w:val="2"/>
        <w:spacing w:before="2" w:line="226" w:lineRule="auto"/>
        <w:ind w:left="40"/>
      </w:pPr>
      <w:r>
        <w:rPr>
          <w:spacing w:val="6"/>
          <w:position w:val="23"/>
        </w:rPr>
        <w:t>公务用车购置</w:t>
      </w:r>
      <w:r>
        <w:rPr>
          <w:spacing w:val="-41"/>
          <w:position w:val="23"/>
        </w:rPr>
        <w:t xml:space="preserve"> </w:t>
      </w:r>
      <w:r>
        <w:rPr>
          <w:spacing w:val="6"/>
          <w:position w:val="23"/>
        </w:rPr>
        <w:t>0</w:t>
      </w:r>
      <w:r>
        <w:rPr>
          <w:spacing w:val="-52"/>
          <w:position w:val="23"/>
        </w:rPr>
        <w:t xml:space="preserve"> </w:t>
      </w:r>
      <w:r>
        <w:rPr>
          <w:spacing w:val="6"/>
          <w:position w:val="23"/>
        </w:rPr>
        <w:t>万元,与上年持平，主要原因是：</w:t>
      </w:r>
      <w:r>
        <w:rPr>
          <w:rFonts w:hint="eastAsia"/>
          <w:spacing w:val="5"/>
          <w:position w:val="23"/>
          <w:lang w:eastAsia="zh-CN"/>
        </w:rPr>
        <w:t>本单位无该项目支出</w:t>
      </w:r>
    </w:p>
    <w:p>
      <w:pPr>
        <w:spacing w:line="298" w:lineRule="auto"/>
        <w:rPr>
          <w:rFonts w:ascii="Arial"/>
          <w:sz w:val="21"/>
        </w:rPr>
      </w:pPr>
    </w:p>
    <w:p>
      <w:pPr>
        <w:spacing w:line="299" w:lineRule="auto"/>
        <w:rPr>
          <w:rFonts w:ascii="Arial"/>
          <w:sz w:val="21"/>
        </w:rPr>
      </w:pPr>
    </w:p>
    <w:p>
      <w:pPr>
        <w:spacing w:line="299" w:lineRule="auto"/>
        <w:rPr>
          <w:rFonts w:ascii="Arial"/>
          <w:sz w:val="21"/>
        </w:rPr>
      </w:pPr>
    </w:p>
    <w:p>
      <w:pPr>
        <w:pStyle w:val="2"/>
        <w:spacing w:before="101" w:line="228" w:lineRule="auto"/>
        <w:ind w:left="2995"/>
      </w:pPr>
      <w:r>
        <w:rPr>
          <w:spacing w:val="3"/>
          <w14:textOutline w14:w="4064" w14:cap="flat" w14:cmpd="sng">
            <w14:solidFill>
              <w14:srgbClr w14:val="000000"/>
            </w14:solidFill>
            <w14:prstDash w14:val="solid"/>
            <w14:miter w14:val="0"/>
          </w14:textOutline>
        </w:rPr>
        <w:t>第四部分</w:t>
      </w:r>
      <w:r>
        <w:rPr>
          <w:spacing w:val="15"/>
        </w:rPr>
        <w:t xml:space="preserve">   </w:t>
      </w:r>
      <w:r>
        <w:rPr>
          <w:spacing w:val="3"/>
          <w14:textOutline w14:w="4064" w14:cap="flat" w14:cmpd="sng">
            <w14:solidFill>
              <w14:srgbClr w14:val="000000"/>
            </w14:solidFill>
            <w14:prstDash w14:val="solid"/>
            <w14:miter w14:val="0"/>
          </w14:textOutline>
        </w:rPr>
        <w:t>名词解释</w:t>
      </w:r>
    </w:p>
    <w:p>
      <w:pPr>
        <w:spacing w:line="324" w:lineRule="auto"/>
        <w:rPr>
          <w:rFonts w:ascii="Arial"/>
          <w:sz w:val="21"/>
        </w:rPr>
      </w:pPr>
    </w:p>
    <w:p>
      <w:pPr>
        <w:spacing w:line="324" w:lineRule="auto"/>
        <w:rPr>
          <w:rFonts w:ascii="Arial"/>
          <w:sz w:val="21"/>
        </w:rPr>
      </w:pPr>
    </w:p>
    <w:p>
      <w:pPr>
        <w:spacing w:before="102" w:line="234" w:lineRule="auto"/>
        <w:ind w:left="670"/>
        <w:outlineLvl w:val="6"/>
        <w:rPr>
          <w:rFonts w:ascii="楷体" w:hAnsi="楷体" w:eastAsia="楷体" w:cs="楷体"/>
          <w:sz w:val="31"/>
          <w:szCs w:val="31"/>
        </w:rPr>
      </w:pPr>
      <w:r>
        <w:rPr>
          <w:rFonts w:ascii="楷体" w:hAnsi="楷体" w:eastAsia="楷体" w:cs="楷体"/>
          <w:spacing w:val="-4"/>
          <w:sz w:val="31"/>
          <w:szCs w:val="31"/>
          <w14:textOutline w14:w="4064" w14:cap="flat" w14:cmpd="sng">
            <w14:solidFill>
              <w14:srgbClr w14:val="000000"/>
            </w14:solidFill>
            <w14:prstDash w14:val="solid"/>
            <w14:miter w14:val="0"/>
          </w14:textOutline>
        </w:rPr>
        <w:t>一、收入科目</w:t>
      </w:r>
    </w:p>
    <w:p>
      <w:pPr>
        <w:pStyle w:val="2"/>
        <w:spacing w:before="203" w:line="228" w:lineRule="auto"/>
        <w:ind w:left="678"/>
      </w:pPr>
      <w:r>
        <w:rPr>
          <w:spacing w:val="6"/>
        </w:rPr>
        <w:t>（一）财政拨款：指省级财政当年拨付的资金。</w:t>
      </w:r>
    </w:p>
    <w:p>
      <w:pPr>
        <w:pStyle w:val="2"/>
        <w:spacing w:before="218" w:line="357" w:lineRule="auto"/>
        <w:ind w:left="36" w:right="265" w:firstLine="642"/>
      </w:pPr>
      <w:r>
        <w:rPr>
          <w:spacing w:val="1"/>
        </w:rPr>
        <w:t>（二） 教育收费资金收入：反映实行专项管理的高中以</w:t>
      </w:r>
      <w:r>
        <w:rPr>
          <w:spacing w:val="14"/>
        </w:rPr>
        <w:t xml:space="preserve"> </w:t>
      </w:r>
      <w:r>
        <w:rPr>
          <w:spacing w:val="-1"/>
        </w:rPr>
        <w:t>上学费、住宿费，</w:t>
      </w:r>
      <w:r>
        <w:rPr>
          <w:spacing w:val="99"/>
        </w:rPr>
        <w:t xml:space="preserve"> </w:t>
      </w:r>
      <w:r>
        <w:rPr>
          <w:spacing w:val="-1"/>
        </w:rPr>
        <w:t>高校委托培养费，函大、</w:t>
      </w:r>
      <w:r>
        <w:rPr>
          <w:spacing w:val="-2"/>
        </w:rPr>
        <w:t>电大、夜大及短</w:t>
      </w:r>
    </w:p>
    <w:p>
      <w:pPr>
        <w:pStyle w:val="2"/>
        <w:spacing w:line="228" w:lineRule="auto"/>
        <w:ind w:left="36"/>
      </w:pPr>
      <w:r>
        <w:rPr>
          <w:spacing w:val="5"/>
        </w:rPr>
        <w:t>训班培训费等教育收费取得的收入。</w:t>
      </w:r>
    </w:p>
    <w:p>
      <w:pPr>
        <w:pStyle w:val="2"/>
        <w:spacing w:before="217" w:line="600" w:lineRule="exact"/>
        <w:ind w:left="675"/>
      </w:pPr>
      <w:r>
        <w:rPr>
          <w:position w:val="21"/>
        </w:rPr>
        <w:t>（三） 事业单位经营收入：指事业单位在专业业务活动</w:t>
      </w:r>
    </w:p>
    <w:p>
      <w:pPr>
        <w:pStyle w:val="2"/>
        <w:spacing w:before="1" w:line="226" w:lineRule="auto"/>
        <w:ind w:left="38"/>
      </w:pPr>
      <w:r>
        <w:rPr>
          <w:spacing w:val="6"/>
        </w:rPr>
        <w:t>及辅助活动之外开展非独立核算经营活动取得的收入。</w:t>
      </w:r>
    </w:p>
    <w:p>
      <w:pPr>
        <w:pStyle w:val="2"/>
        <w:spacing w:before="219" w:line="600" w:lineRule="exact"/>
        <w:ind w:left="675"/>
      </w:pPr>
      <w:r>
        <w:rPr>
          <w:spacing w:val="7"/>
          <w:position w:val="21"/>
        </w:rPr>
        <w:t>（四）其他收入：指除财政拨款、事业收入、事业单位</w:t>
      </w:r>
    </w:p>
    <w:p>
      <w:pPr>
        <w:pStyle w:val="2"/>
        <w:spacing w:before="1" w:line="229" w:lineRule="auto"/>
        <w:ind w:left="34"/>
      </w:pPr>
      <w:r>
        <w:rPr>
          <w:spacing w:val="4"/>
        </w:rPr>
        <w:t>经营收入等以外的各项收入。</w:t>
      </w:r>
    </w:p>
    <w:p>
      <w:pPr>
        <w:pStyle w:val="2"/>
        <w:spacing w:before="215" w:line="600" w:lineRule="exact"/>
        <w:ind w:left="678"/>
      </w:pPr>
      <w:r>
        <w:rPr>
          <w:spacing w:val="9"/>
          <w:position w:val="21"/>
        </w:rPr>
        <w:t>（五）上年结转和结余：填列 2023</w:t>
      </w:r>
      <w:r>
        <w:rPr>
          <w:spacing w:val="-36"/>
          <w:position w:val="21"/>
        </w:rPr>
        <w:t xml:space="preserve"> </w:t>
      </w:r>
      <w:r>
        <w:rPr>
          <w:spacing w:val="9"/>
          <w:position w:val="21"/>
        </w:rPr>
        <w:t>年全部结转和结余</w:t>
      </w:r>
    </w:p>
    <w:p>
      <w:pPr>
        <w:pStyle w:val="2"/>
        <w:spacing w:before="1" w:line="224" w:lineRule="auto"/>
        <w:jc w:val="right"/>
      </w:pPr>
      <w:r>
        <w:rPr>
          <w:spacing w:val="6"/>
        </w:rPr>
        <w:t>的资金数，包括当年结转结余资金和历年滚存结转结余资金。</w:t>
      </w:r>
    </w:p>
    <w:p>
      <w:pPr>
        <w:spacing w:before="222" w:line="234" w:lineRule="auto"/>
        <w:ind w:left="666"/>
        <w:outlineLvl w:val="6"/>
        <w:rPr>
          <w:rFonts w:hint="eastAsia" w:ascii="仿宋" w:hAnsi="仿宋" w:eastAsia="仿宋" w:cs="仿宋"/>
          <w:sz w:val="32"/>
          <w:szCs w:val="32"/>
        </w:rPr>
      </w:pPr>
      <w:r>
        <w:rPr>
          <w:rFonts w:hint="eastAsia" w:ascii="仿宋" w:hAnsi="仿宋" w:eastAsia="仿宋" w:cs="仿宋"/>
          <w:spacing w:val="9"/>
          <w:sz w:val="32"/>
          <w:szCs w:val="32"/>
          <w14:textOutline w14:w="4064" w14:cap="flat" w14:cmpd="sng">
            <w14:solidFill>
              <w14:srgbClr w14:val="000000"/>
            </w14:solidFill>
            <w14:prstDash w14:val="solid"/>
            <w14:miter w14:val="0"/>
          </w14:textOutline>
        </w:rPr>
        <w:t>二、支出科目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（一）一般公共服务支出：反映行政事业单位的相关支出。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（二）社会保障和就业支出：反映机关事业单位实施养老保险制度由单位缴纳的基本养老保险费支出。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（三）卫生健康支出：反映行政事业单位医疗方面的支出。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（四）住房保障支出：反映行政事业单位按人力资源和社会保障部、财政部规定的基本工资和津贴补贴以及规定比例为职工缴纳的住房公积金。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五）“三公经费”支出：因公出国（境）费用反映单位公务出国（境）的国际旅费、国外城市间交通费、住宿费、伙食费、培训费、公杂费等支出。公务接待费反映单位按规定开支的各类公务接待（含外宾接待）费用。公务用车运行维护费反映单位按规定保留的公务用车燃油费、维修费、过桥过路费、保险费、安全奖励费用等支出。</w:t>
      </w:r>
    </w:p>
    <w:p>
      <w:pPr>
        <w:spacing w:before="213" w:line="232" w:lineRule="auto"/>
        <w:ind w:left="660"/>
        <w:outlineLvl w:val="6"/>
        <w:rPr>
          <w:rFonts w:hint="eastAsia" w:ascii="仿宋" w:hAnsi="仿宋" w:eastAsia="仿宋" w:cs="仿宋"/>
          <w:sz w:val="32"/>
          <w:szCs w:val="32"/>
        </w:rPr>
      </w:pPr>
      <w:r>
        <w:rPr>
          <w:rFonts w:hint="eastAsia" w:ascii="仿宋" w:hAnsi="仿宋" w:eastAsia="仿宋" w:cs="仿宋"/>
          <w:spacing w:val="10"/>
          <w:sz w:val="32"/>
          <w:szCs w:val="32"/>
          <w14:textOutline w14:w="4064" w14:cap="flat" w14:cmpd="sng">
            <w14:solidFill>
              <w14:srgbClr w14:val="000000"/>
            </w14:solidFill>
            <w14:prstDash w14:val="solid"/>
            <w14:miter w14:val="0"/>
          </w14:textOutline>
        </w:rPr>
        <w:t>三、相关专业名词</w:t>
      </w:r>
    </w:p>
    <w:p>
      <w:pPr>
        <w:pStyle w:val="2"/>
        <w:spacing w:before="214" w:line="357" w:lineRule="auto"/>
        <w:ind w:left="35" w:right="133" w:firstLine="643"/>
        <w:jc w:val="both"/>
        <w:rPr>
          <w:rFonts w:hint="eastAsia" w:ascii="仿宋" w:hAnsi="仿宋" w:eastAsia="仿宋" w:cs="仿宋"/>
          <w:sz w:val="32"/>
          <w:szCs w:val="32"/>
        </w:rPr>
      </w:pPr>
      <w:r>
        <w:rPr>
          <w:rFonts w:hint="eastAsia" w:ascii="仿宋" w:hAnsi="仿宋" w:eastAsia="仿宋" w:cs="仿宋"/>
          <w:spacing w:val="-2"/>
          <w:sz w:val="32"/>
          <w:szCs w:val="32"/>
        </w:rPr>
        <w:t>（一）机关运行费：</w:t>
      </w:r>
      <w:r>
        <w:rPr>
          <w:rFonts w:hint="eastAsia" w:ascii="仿宋" w:hAnsi="仿宋" w:eastAsia="仿宋" w:cs="仿宋"/>
          <w:spacing w:val="91"/>
          <w:sz w:val="32"/>
          <w:szCs w:val="32"/>
        </w:rPr>
        <w:t xml:space="preserve"> </w:t>
      </w:r>
      <w:r>
        <w:rPr>
          <w:rFonts w:hint="eastAsia" w:ascii="仿宋" w:hAnsi="仿宋" w:eastAsia="仿宋" w:cs="仿宋"/>
          <w:spacing w:val="-2"/>
          <w:sz w:val="32"/>
          <w:szCs w:val="32"/>
        </w:rPr>
        <w:t>指用一般公共预算财政拨</w:t>
      </w:r>
      <w:r>
        <w:rPr>
          <w:rFonts w:hint="eastAsia" w:ascii="仿宋" w:hAnsi="仿宋" w:eastAsia="仿宋" w:cs="仿宋"/>
          <w:spacing w:val="-3"/>
          <w:sz w:val="32"/>
          <w:szCs w:val="32"/>
        </w:rPr>
        <w:t>款安排的</w:t>
      </w:r>
      <w:r>
        <w:rPr>
          <w:rFonts w:hint="eastAsia" w:ascii="仿宋" w:hAnsi="仿宋" w:eastAsia="仿宋" w:cs="仿宋"/>
          <w:sz w:val="32"/>
          <w:szCs w:val="32"/>
        </w:rPr>
        <w:t xml:space="preserve"> </w:t>
      </w:r>
      <w:r>
        <w:rPr>
          <w:rFonts w:hint="eastAsia" w:ascii="仿宋" w:hAnsi="仿宋" w:eastAsia="仿宋" w:cs="仿宋"/>
          <w:spacing w:val="8"/>
          <w:sz w:val="32"/>
          <w:szCs w:val="32"/>
        </w:rPr>
        <w:t>为保障行政单位（含参照公务员法管理的事业单位）运行用</w:t>
      </w:r>
      <w:r>
        <w:rPr>
          <w:rFonts w:hint="eastAsia" w:ascii="仿宋" w:hAnsi="仿宋" w:eastAsia="仿宋" w:cs="仿宋"/>
          <w:spacing w:val="13"/>
          <w:sz w:val="32"/>
          <w:szCs w:val="32"/>
        </w:rPr>
        <w:t xml:space="preserve"> </w:t>
      </w:r>
      <w:r>
        <w:rPr>
          <w:rFonts w:hint="eastAsia" w:ascii="仿宋" w:hAnsi="仿宋" w:eastAsia="仿宋" w:cs="仿宋"/>
          <w:spacing w:val="8"/>
          <w:sz w:val="32"/>
          <w:szCs w:val="32"/>
        </w:rPr>
        <w:t>于购买货物和服务的各项资金，包括办公费、印刷费、邮电</w:t>
      </w:r>
      <w:r>
        <w:rPr>
          <w:rFonts w:hint="eastAsia" w:ascii="仿宋" w:hAnsi="仿宋" w:eastAsia="仿宋" w:cs="仿宋"/>
          <w:spacing w:val="13"/>
          <w:sz w:val="32"/>
          <w:szCs w:val="32"/>
        </w:rPr>
        <w:t xml:space="preserve"> </w:t>
      </w:r>
      <w:r>
        <w:rPr>
          <w:rFonts w:hint="eastAsia" w:ascii="仿宋" w:hAnsi="仿宋" w:eastAsia="仿宋" w:cs="仿宋"/>
          <w:spacing w:val="8"/>
          <w:sz w:val="32"/>
          <w:szCs w:val="32"/>
        </w:rPr>
        <w:t>费、差旅费、会议费、福利费、日常维修费、专用材料及一</w:t>
      </w:r>
      <w:r>
        <w:rPr>
          <w:rFonts w:hint="eastAsia" w:ascii="仿宋" w:hAnsi="仿宋" w:eastAsia="仿宋" w:cs="仿宋"/>
          <w:spacing w:val="14"/>
          <w:sz w:val="32"/>
          <w:szCs w:val="32"/>
        </w:rPr>
        <w:t xml:space="preserve"> </w:t>
      </w:r>
      <w:r>
        <w:rPr>
          <w:rFonts w:hint="eastAsia" w:ascii="仿宋" w:hAnsi="仿宋" w:eastAsia="仿宋" w:cs="仿宋"/>
          <w:spacing w:val="8"/>
          <w:sz w:val="32"/>
          <w:szCs w:val="32"/>
        </w:rPr>
        <w:t>般设备购置费、办公用房水电费、办公用房取暖费、办公用</w:t>
      </w:r>
    </w:p>
    <w:p>
      <w:pPr>
        <w:pStyle w:val="2"/>
        <w:spacing w:before="1" w:line="225" w:lineRule="auto"/>
        <w:ind w:left="40"/>
        <w:rPr>
          <w:rFonts w:hint="eastAsia" w:ascii="仿宋" w:hAnsi="仿宋" w:eastAsia="仿宋" w:cs="仿宋"/>
          <w:sz w:val="32"/>
          <w:szCs w:val="32"/>
        </w:rPr>
      </w:pPr>
      <w:r>
        <w:rPr>
          <w:rFonts w:hint="eastAsia" w:ascii="仿宋" w:hAnsi="仿宋" w:eastAsia="仿宋" w:cs="仿宋"/>
          <w:spacing w:val="6"/>
          <w:sz w:val="32"/>
          <w:szCs w:val="32"/>
        </w:rPr>
        <w:t>房物业管理费、公务用车运行维护费以及其他费用。</w:t>
      </w:r>
    </w:p>
    <w:p>
      <w:pPr>
        <w:pStyle w:val="2"/>
        <w:spacing w:before="221" w:line="600" w:lineRule="exact"/>
        <w:jc w:val="right"/>
        <w:rPr>
          <w:rFonts w:hint="eastAsia" w:ascii="仿宋" w:hAnsi="仿宋" w:eastAsia="仿宋" w:cs="仿宋"/>
          <w:sz w:val="32"/>
          <w:szCs w:val="32"/>
        </w:rPr>
      </w:pPr>
      <w:r>
        <w:rPr>
          <w:rFonts w:hint="eastAsia" w:ascii="仿宋" w:hAnsi="仿宋" w:eastAsia="仿宋" w:cs="仿宋"/>
          <w:spacing w:val="-11"/>
          <w:position w:val="21"/>
          <w:sz w:val="32"/>
          <w:szCs w:val="32"/>
        </w:rPr>
        <w:t>（二）“三公”经费：指用财政拨款安排的因公出国（</w:t>
      </w:r>
      <w:r>
        <w:rPr>
          <w:rFonts w:hint="eastAsia" w:ascii="仿宋" w:hAnsi="仿宋" w:eastAsia="仿宋" w:cs="仿宋"/>
          <w:spacing w:val="-12"/>
          <w:position w:val="21"/>
          <w:sz w:val="32"/>
          <w:szCs w:val="32"/>
        </w:rPr>
        <w:t>境）</w:t>
      </w:r>
    </w:p>
    <w:p>
      <w:pPr>
        <w:pStyle w:val="2"/>
        <w:spacing w:before="1" w:line="225" w:lineRule="auto"/>
        <w:ind w:left="44"/>
        <w:rPr>
          <w:rFonts w:hint="eastAsia" w:ascii="仿宋" w:hAnsi="仿宋" w:eastAsia="仿宋" w:cs="仿宋"/>
          <w:sz w:val="32"/>
          <w:szCs w:val="32"/>
        </w:rPr>
      </w:pPr>
      <w:r>
        <w:rPr>
          <w:rFonts w:hint="eastAsia" w:ascii="仿宋" w:hAnsi="仿宋" w:eastAsia="仿宋" w:cs="仿宋"/>
          <w:spacing w:val="3"/>
          <w:sz w:val="32"/>
          <w:szCs w:val="32"/>
        </w:rPr>
        <w:t>费、公务用车购置及运行维护费和公务接待</w:t>
      </w:r>
      <w:r>
        <w:rPr>
          <w:rFonts w:hint="eastAsia" w:ascii="仿宋" w:hAnsi="仿宋" w:eastAsia="仿宋" w:cs="仿宋"/>
          <w:spacing w:val="2"/>
          <w:sz w:val="32"/>
          <w:szCs w:val="32"/>
        </w:rPr>
        <w:t>费。其中， 因公</w:t>
      </w:r>
    </w:p>
    <w:p>
      <w:pPr>
        <w:pStyle w:val="2"/>
        <w:tabs>
          <w:tab w:val="left" w:pos="8609"/>
        </w:tabs>
        <w:spacing w:before="216" w:line="357" w:lineRule="auto"/>
        <w:jc w:val="both"/>
        <w:rPr>
          <w:rFonts w:hint="eastAsia" w:ascii="仿宋" w:hAnsi="仿宋" w:eastAsia="仿宋" w:cs="仿宋"/>
          <w:sz w:val="32"/>
          <w:szCs w:val="32"/>
        </w:rPr>
      </w:pPr>
      <w:r>
        <w:rPr>
          <w:rFonts w:hint="eastAsia" w:ascii="仿宋" w:hAnsi="仿宋" w:eastAsia="仿宋" w:cs="仿宋"/>
          <w:spacing w:val="-7"/>
          <w:sz w:val="32"/>
          <w:szCs w:val="32"/>
        </w:rPr>
        <w:t>出国（境） 费反映单位公务出国（境）</w:t>
      </w:r>
      <w:r>
        <w:rPr>
          <w:rFonts w:hint="eastAsia" w:ascii="仿宋" w:hAnsi="仿宋" w:eastAsia="仿宋" w:cs="仿宋"/>
          <w:spacing w:val="68"/>
          <w:sz w:val="32"/>
          <w:szCs w:val="32"/>
        </w:rPr>
        <w:t xml:space="preserve"> </w:t>
      </w:r>
      <w:r>
        <w:rPr>
          <w:rFonts w:hint="eastAsia" w:ascii="仿宋" w:hAnsi="仿宋" w:eastAsia="仿宋" w:cs="仿宋"/>
          <w:spacing w:val="-7"/>
          <w:sz w:val="32"/>
          <w:szCs w:val="32"/>
        </w:rPr>
        <w:t>的国际旅费、国外城</w:t>
      </w:r>
      <w:r>
        <w:rPr>
          <w:rFonts w:hint="eastAsia" w:ascii="仿宋" w:hAnsi="仿宋" w:eastAsia="仿宋" w:cs="仿宋"/>
          <w:sz w:val="32"/>
          <w:szCs w:val="32"/>
        </w:rPr>
        <w:t xml:space="preserve">   </w:t>
      </w:r>
      <w:r>
        <w:rPr>
          <w:rFonts w:hint="eastAsia" w:ascii="仿宋" w:hAnsi="仿宋" w:eastAsia="仿宋" w:cs="仿宋"/>
          <w:spacing w:val="7"/>
          <w:sz w:val="32"/>
          <w:szCs w:val="32"/>
        </w:rPr>
        <w:t>市间交通费、住宿费、伙食费、培训费、公杂费等支出；公</w:t>
      </w:r>
      <w:r>
        <w:rPr>
          <w:rFonts w:hint="eastAsia" w:ascii="仿宋" w:hAnsi="仿宋" w:eastAsia="仿宋" w:cs="仿宋"/>
          <w:sz w:val="32"/>
          <w:szCs w:val="32"/>
        </w:rPr>
        <w:tab/>
      </w:r>
      <w:r>
        <w:rPr>
          <w:rFonts w:hint="eastAsia" w:ascii="仿宋" w:hAnsi="仿宋" w:eastAsia="仿宋" w:cs="仿宋"/>
          <w:sz w:val="32"/>
          <w:szCs w:val="32"/>
        </w:rPr>
        <w:t xml:space="preserve"> </w:t>
      </w:r>
      <w:r>
        <w:rPr>
          <w:rFonts w:hint="eastAsia" w:ascii="仿宋" w:hAnsi="仿宋" w:eastAsia="仿宋" w:cs="仿宋"/>
          <w:spacing w:val="19"/>
          <w:sz w:val="32"/>
          <w:szCs w:val="32"/>
        </w:rPr>
        <w:t xml:space="preserve">务用车购置及运行维护费反映单位公务用车车辆购置支出  </w:t>
      </w:r>
      <w:r>
        <w:rPr>
          <w:rFonts w:hint="eastAsia" w:ascii="仿宋" w:hAnsi="仿宋" w:eastAsia="仿宋" w:cs="仿宋"/>
          <w:spacing w:val="-4"/>
          <w:sz w:val="32"/>
          <w:szCs w:val="32"/>
        </w:rPr>
        <w:t>（含车辆购置税、牌照费</w:t>
      </w:r>
      <w:r>
        <w:rPr>
          <w:rFonts w:hint="eastAsia" w:ascii="仿宋" w:hAnsi="仿宋" w:eastAsia="仿宋" w:cs="仿宋"/>
          <w:spacing w:val="-6"/>
          <w:sz w:val="32"/>
          <w:szCs w:val="32"/>
        </w:rPr>
        <w:t>）</w:t>
      </w:r>
      <w:r>
        <w:rPr>
          <w:rFonts w:hint="eastAsia" w:ascii="仿宋" w:hAnsi="仿宋" w:eastAsia="仿宋" w:cs="仿宋"/>
          <w:spacing w:val="-31"/>
          <w:sz w:val="32"/>
          <w:szCs w:val="32"/>
        </w:rPr>
        <w:t xml:space="preserve"> </w:t>
      </w:r>
      <w:r>
        <w:rPr>
          <w:rFonts w:hint="eastAsia" w:ascii="仿宋" w:hAnsi="仿宋" w:eastAsia="仿宋" w:cs="仿宋"/>
          <w:spacing w:val="-6"/>
          <w:sz w:val="32"/>
          <w:szCs w:val="32"/>
        </w:rPr>
        <w:t>，</w:t>
      </w:r>
      <w:r>
        <w:rPr>
          <w:rFonts w:hint="eastAsia" w:ascii="仿宋" w:hAnsi="仿宋" w:eastAsia="仿宋" w:cs="仿宋"/>
          <w:spacing w:val="-4"/>
          <w:sz w:val="32"/>
          <w:szCs w:val="32"/>
        </w:rPr>
        <w:t>按规定保留的公务用车燃料费、</w:t>
      </w:r>
      <w:r>
        <w:rPr>
          <w:rFonts w:hint="eastAsia" w:ascii="仿宋" w:hAnsi="仿宋" w:eastAsia="仿宋" w:cs="仿宋"/>
          <w:sz w:val="32"/>
          <w:szCs w:val="32"/>
        </w:rPr>
        <w:t xml:space="preserve">  </w:t>
      </w:r>
      <w:r>
        <w:rPr>
          <w:rFonts w:hint="eastAsia" w:ascii="仿宋" w:hAnsi="仿宋" w:eastAsia="仿宋" w:cs="仿宋"/>
          <w:spacing w:val="13"/>
          <w:sz w:val="32"/>
          <w:szCs w:val="32"/>
        </w:rPr>
        <w:t xml:space="preserve">维修费、过桥过路费、保险费、安全奖励费 用等支出；公  </w:t>
      </w:r>
      <w:r>
        <w:rPr>
          <w:rFonts w:hint="eastAsia" w:ascii="仿宋" w:hAnsi="仿宋" w:eastAsia="仿宋" w:cs="仿宋"/>
          <w:spacing w:val="7"/>
          <w:sz w:val="32"/>
          <w:szCs w:val="32"/>
        </w:rPr>
        <w:t>务接待费反映单位按规定开支的各类公务接待（含外宾接待）</w:t>
      </w:r>
    </w:p>
    <w:p>
      <w:pPr>
        <w:pStyle w:val="2"/>
        <w:spacing w:before="1" w:line="229" w:lineRule="auto"/>
        <w:ind w:left="34"/>
        <w:rPr>
          <w:rFonts w:hint="eastAsia" w:ascii="仿宋" w:hAnsi="仿宋" w:eastAsia="仿宋" w:cs="仿宋"/>
          <w:sz w:val="32"/>
          <w:szCs w:val="32"/>
        </w:rPr>
      </w:pPr>
      <w:r>
        <w:rPr>
          <w:rFonts w:hint="eastAsia" w:ascii="仿宋" w:hAnsi="仿宋" w:eastAsia="仿宋" w:cs="仿宋"/>
          <w:spacing w:val="-9"/>
          <w:sz w:val="32"/>
          <w:szCs w:val="32"/>
        </w:rPr>
        <w:t>支出。</w:t>
      </w:r>
    </w:p>
    <w:p>
      <w:pPr>
        <w:pStyle w:val="2"/>
        <w:spacing w:before="216" w:line="357" w:lineRule="auto"/>
        <w:ind w:left="33" w:right="290" w:firstLine="645"/>
        <w:jc w:val="both"/>
        <w:rPr>
          <w:rFonts w:hint="eastAsia" w:ascii="仿宋" w:hAnsi="仿宋" w:eastAsia="仿宋" w:cs="仿宋"/>
          <w:sz w:val="32"/>
          <w:szCs w:val="32"/>
        </w:rPr>
      </w:pPr>
      <w:r>
        <w:rPr>
          <w:rFonts w:hint="eastAsia" w:ascii="仿宋" w:hAnsi="仿宋" w:eastAsia="仿宋" w:cs="仿宋"/>
          <w:spacing w:val="5"/>
          <w:sz w:val="32"/>
          <w:szCs w:val="32"/>
        </w:rPr>
        <w:t>（三）</w:t>
      </w:r>
      <w:r>
        <w:rPr>
          <w:rFonts w:hint="eastAsia" w:ascii="仿宋" w:hAnsi="仿宋" w:eastAsia="仿宋" w:cs="仿宋"/>
          <w:spacing w:val="-76"/>
          <w:sz w:val="32"/>
          <w:szCs w:val="32"/>
        </w:rPr>
        <w:t xml:space="preserve"> </w:t>
      </w:r>
      <w:r>
        <w:rPr>
          <w:rFonts w:hint="eastAsia" w:ascii="仿宋" w:hAnsi="仿宋" w:eastAsia="仿宋" w:cs="仿宋"/>
          <w:spacing w:val="5"/>
          <w:sz w:val="32"/>
          <w:szCs w:val="32"/>
        </w:rPr>
        <w:t>会计专业技术资格考试：为科学、客观、公正地</w:t>
      </w:r>
      <w:r>
        <w:rPr>
          <w:rFonts w:hint="eastAsia" w:ascii="仿宋" w:hAnsi="仿宋" w:eastAsia="仿宋" w:cs="仿宋"/>
          <w:sz w:val="32"/>
          <w:szCs w:val="32"/>
        </w:rPr>
        <w:t xml:space="preserve"> </w:t>
      </w:r>
      <w:r>
        <w:rPr>
          <w:rFonts w:hint="eastAsia" w:ascii="仿宋" w:hAnsi="仿宋" w:eastAsia="仿宋" w:cs="仿宋"/>
          <w:spacing w:val="8"/>
          <w:sz w:val="32"/>
          <w:szCs w:val="32"/>
        </w:rPr>
        <w:t>评价会计专业人员的学识水平和业务能力，完善会计专业技</w:t>
      </w:r>
      <w:r>
        <w:rPr>
          <w:rFonts w:hint="eastAsia" w:ascii="仿宋" w:hAnsi="仿宋" w:eastAsia="仿宋" w:cs="仿宋"/>
          <w:spacing w:val="16"/>
          <w:sz w:val="32"/>
          <w:szCs w:val="32"/>
        </w:rPr>
        <w:t xml:space="preserve"> </w:t>
      </w:r>
      <w:r>
        <w:rPr>
          <w:rFonts w:hint="eastAsia" w:ascii="仿宋" w:hAnsi="仿宋" w:eastAsia="仿宋" w:cs="仿宋"/>
          <w:spacing w:val="8"/>
          <w:sz w:val="32"/>
          <w:szCs w:val="32"/>
        </w:rPr>
        <w:t>术人才选拔机制，根据《中华人民共和国会计法》等有关法</w:t>
      </w:r>
      <w:r>
        <w:rPr>
          <w:rFonts w:hint="eastAsia" w:ascii="仿宋" w:hAnsi="仿宋" w:eastAsia="仿宋" w:cs="仿宋"/>
          <w:spacing w:val="15"/>
          <w:sz w:val="32"/>
          <w:szCs w:val="32"/>
        </w:rPr>
        <w:t xml:space="preserve"> </w:t>
      </w:r>
      <w:r>
        <w:rPr>
          <w:rFonts w:hint="eastAsia" w:ascii="仿宋" w:hAnsi="仿宋" w:eastAsia="仿宋" w:cs="仿宋"/>
          <w:spacing w:val="1"/>
          <w:sz w:val="32"/>
          <w:szCs w:val="32"/>
        </w:rPr>
        <w:t>规要求，</w:t>
      </w:r>
      <w:r>
        <w:rPr>
          <w:rFonts w:hint="eastAsia" w:ascii="仿宋" w:hAnsi="仿宋" w:eastAsia="仿宋" w:cs="仿宋"/>
          <w:spacing w:val="44"/>
          <w:sz w:val="32"/>
          <w:szCs w:val="32"/>
        </w:rPr>
        <w:t xml:space="preserve"> </w:t>
      </w:r>
      <w:r>
        <w:rPr>
          <w:rFonts w:hint="eastAsia" w:ascii="仿宋" w:hAnsi="仿宋" w:eastAsia="仿宋" w:cs="仿宋"/>
          <w:spacing w:val="1"/>
          <w:sz w:val="32"/>
          <w:szCs w:val="32"/>
        </w:rPr>
        <w:t>会计专业技术资格实行全国统一组织、统一考试时</w:t>
      </w:r>
      <w:r>
        <w:rPr>
          <w:rFonts w:hint="eastAsia" w:ascii="仿宋" w:hAnsi="仿宋" w:eastAsia="仿宋" w:cs="仿宋"/>
          <w:sz w:val="32"/>
          <w:szCs w:val="32"/>
        </w:rPr>
        <w:t xml:space="preserve"> </w:t>
      </w:r>
      <w:r>
        <w:rPr>
          <w:rFonts w:hint="eastAsia" w:ascii="仿宋" w:hAnsi="仿宋" w:eastAsia="仿宋" w:cs="仿宋"/>
          <w:spacing w:val="8"/>
          <w:sz w:val="32"/>
          <w:szCs w:val="32"/>
        </w:rPr>
        <w:t>间、统一考试大纲、统一考试命题、统一合格标准的考试制</w:t>
      </w:r>
    </w:p>
    <w:p>
      <w:pPr>
        <w:pStyle w:val="2"/>
        <w:spacing w:line="229" w:lineRule="auto"/>
        <w:ind w:left="34"/>
        <w:rPr>
          <w:rFonts w:hint="eastAsia" w:ascii="仿宋" w:hAnsi="仿宋" w:eastAsia="仿宋" w:cs="仿宋"/>
          <w:sz w:val="32"/>
          <w:szCs w:val="32"/>
        </w:rPr>
      </w:pPr>
      <w:r>
        <w:rPr>
          <w:rFonts w:hint="eastAsia" w:ascii="仿宋" w:hAnsi="仿宋" w:eastAsia="仿宋" w:cs="仿宋"/>
          <w:spacing w:val="-13"/>
          <w:sz w:val="32"/>
          <w:szCs w:val="32"/>
        </w:rPr>
        <w:t>度。</w:t>
      </w:r>
    </w:p>
    <w:sectPr>
      <w:pgSz w:w="11905" w:h="16840"/>
      <w:pgMar w:top="1431" w:right="1508" w:bottom="0" w:left="1785"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MWJiMGIyOTYwNTRlYmQxN2EwZTJlNjYyMzc0NzBiNjQifQ=="/>
  </w:docVars>
  <w:rsids>
    <w:rsidRoot w:val="00000000"/>
    <w:rsid w:val="099A7EAF"/>
    <w:rsid w:val="0C7C400D"/>
    <w:rsid w:val="13EA62A9"/>
    <w:rsid w:val="14976229"/>
    <w:rsid w:val="1E8742B4"/>
    <w:rsid w:val="1EF1402B"/>
    <w:rsid w:val="20FC65DD"/>
    <w:rsid w:val="23172DE5"/>
    <w:rsid w:val="246117C7"/>
    <w:rsid w:val="2D0F7962"/>
    <w:rsid w:val="309B6D1A"/>
    <w:rsid w:val="481079A0"/>
    <w:rsid w:val="481927F2"/>
    <w:rsid w:val="483401DB"/>
    <w:rsid w:val="48DC1889"/>
    <w:rsid w:val="4C2C670C"/>
    <w:rsid w:val="54D1019C"/>
    <w:rsid w:val="60F93119"/>
    <w:rsid w:val="61820FBB"/>
    <w:rsid w:val="6A90001D"/>
    <w:rsid w:val="75132224"/>
    <w:rsid w:val="75A10937"/>
    <w:rsid w:val="7CB81E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semiHidden/>
    <w:qFormat/>
    <w:uiPriority w:val="0"/>
    <w:rPr>
      <w:rFonts w:ascii="仿宋" w:hAnsi="仿宋" w:eastAsia="仿宋" w:cs="仿宋"/>
      <w:sz w:val="31"/>
      <w:szCs w:val="31"/>
      <w:lang w:val="en-US" w:eastAsia="en-US" w:bidi="ar-SA"/>
    </w:r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
    <w:name w:val="Normal (Web)"/>
    <w:basedOn w:val="1"/>
    <w:qFormat/>
    <w:uiPriority w:val="0"/>
    <w:rPr>
      <w:sz w:val="24"/>
    </w:rPr>
  </w:style>
  <w:style w:type="table" w:customStyle="1" w:styleId="7">
    <w:name w:val="Table Normal"/>
    <w:semiHidden/>
    <w:unhideWhenUsed/>
    <w:qFormat/>
    <w:uiPriority w:val="0"/>
    <w:tblPr>
      <w:tblLayout w:type="fixed"/>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ScaleCrop>false</ScaleCrop>
  <LinksUpToDate>false</LinksUpToDate>
  <Application>WPS Office_10.1.0.7224_F1E327BC-269C-435d-A152-05C5408002CA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2024-02-06T11:06:00Z</dcterms:created>
  <dc:creator>&lt;BEC9C8CBB2BBB8B2&gt;</dc:creator>
  <cp:lastModifiedBy>WHGX</cp:lastModifiedBy>
  <dcterms:modified xsi:type="dcterms:W3CDTF">2025-07-01T02:52:03Z</dcterms:modified>
  <dc:title>&lt;A1BE33363030A1BFB9ABBFAACBB5C3F7A3A8B2BFC3C5A3A9313137BDADCEF7CAA1B2C6D5FECCFC2E646F6378&gt;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2024-02-26T10:49:18Z</vt:filetime>
  </property>
  <property fmtid="{D5CDD505-2E9C-101B-9397-08002B2CF9AE}" pid="4" name="KSOProductBuildVer">
    <vt:lpwstr>2052-10.1.0.7224</vt:lpwstr>
  </property>
  <property fmtid="{D5CDD505-2E9C-101B-9397-08002B2CF9AE}" pid="5" name="ICV">
    <vt:lpwstr>82A9D7975F6943A3AB9109CE8B99F1F3_13</vt:lpwstr>
  </property>
</Properties>
</file>