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240" w:lineRule="auto"/>
        <w:jc w:val="center"/>
        <w:rPr>
          <w:rFonts w:hint="eastAsia" w:ascii="黑体" w:hAnsi="黑体" w:eastAsia="黑体" w:cs="黑体"/>
        </w:rPr>
      </w:pPr>
    </w:p>
    <w:p>
      <w:pPr>
        <w:pStyle w:val="4"/>
        <w:spacing w:before="0" w:after="0" w:line="240" w:lineRule="auto"/>
        <w:jc w:val="center"/>
        <w:rPr>
          <w:rFonts w:hint="eastAsia" w:ascii="黑体" w:hAnsi="黑体" w:eastAsia="黑体" w:cs="黑体"/>
          <w:sz w:val="40"/>
          <w:szCs w:val="24"/>
          <w:lang w:val="en-US" w:eastAsia="zh-CN"/>
        </w:rPr>
      </w:pPr>
      <w:r>
        <w:rPr>
          <w:rFonts w:hint="eastAsia" w:ascii="黑体" w:hAnsi="黑体" w:eastAsia="黑体" w:cs="黑体"/>
          <w:sz w:val="40"/>
          <w:szCs w:val="24"/>
        </w:rPr>
        <w:t>景德镇市</w:t>
      </w:r>
      <w:r>
        <w:rPr>
          <w:rFonts w:hint="eastAsia" w:ascii="黑体" w:hAnsi="黑体" w:eastAsia="黑体" w:cs="黑体"/>
          <w:sz w:val="40"/>
          <w:szCs w:val="24"/>
          <w:lang w:val="en-US" w:eastAsia="zh-CN"/>
        </w:rPr>
        <w:t>珠山区残联</w:t>
      </w:r>
      <w:r>
        <w:rPr>
          <w:rFonts w:hint="eastAsia" w:ascii="黑体" w:hAnsi="黑体" w:eastAsia="黑体" w:cs="黑体"/>
          <w:sz w:val="40"/>
          <w:szCs w:val="24"/>
          <w:lang w:eastAsia="zh-CN"/>
        </w:rPr>
        <w:t>2022</w:t>
      </w:r>
      <w:r>
        <w:rPr>
          <w:rFonts w:hint="eastAsia" w:ascii="黑体" w:hAnsi="黑体" w:eastAsia="黑体" w:cs="黑体"/>
          <w:sz w:val="40"/>
          <w:szCs w:val="24"/>
        </w:rPr>
        <w:t>年部门预算</w:t>
      </w:r>
      <w:r>
        <w:rPr>
          <w:rFonts w:hint="eastAsia" w:ascii="黑体" w:hAnsi="黑体" w:eastAsia="黑体" w:cs="黑体"/>
          <w:sz w:val="40"/>
          <w:szCs w:val="24"/>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珠山区残联</w:t>
      </w:r>
      <w:r>
        <w:rPr>
          <w:rFonts w:hint="eastAsia" w:ascii="黑体" w:hAnsi="宋体" w:eastAsia="黑体" w:cs="黑体"/>
          <w:sz w:val="32"/>
          <w:szCs w:val="32"/>
        </w:rPr>
        <w:t>概况</w:t>
      </w:r>
    </w:p>
    <w:p>
      <w:pPr>
        <w:ind w:firstLine="640" w:firstLineChars="200"/>
        <w:jc w:val="both"/>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珠山区残疾人联合会是经政府批准成立于1991年，在区委区政府领导下主管残疾人工作的群团组织，具有代表，服务，管理三种职能；代表残疾人共同利益，维护残疾人合法权益；团结教育残疾人，为残疾人服务；履行法律赋予的职责，承担政府委托的任务，管理和发展残疾人事业，负责指导全区各乡镇，街道残联工作。</w:t>
      </w:r>
    </w:p>
    <w:p>
      <w:pPr>
        <w:numPr>
          <w:ilvl w:val="0"/>
          <w:numId w:val="1"/>
        </w:numPr>
        <w:ind w:left="1280" w:leftChars="0" w:firstLine="0" w:firstLineChars="0"/>
        <w:jc w:val="both"/>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仿宋_GB2312" w:hAnsi="宋体" w:eastAsia="仿宋_GB2312" w:cs="仿宋_GB2312"/>
          <w:sz w:val="32"/>
          <w:szCs w:val="32"/>
        </w:rPr>
      </w:pPr>
      <w:r>
        <w:rPr>
          <w:rFonts w:hint="eastAsia" w:ascii="仿宋_GB2312" w:hAnsi="仿宋_GB2312" w:eastAsia="仿宋_GB2312" w:cs="仿宋_GB2312"/>
          <w:sz w:val="32"/>
          <w:szCs w:val="32"/>
        </w:rPr>
        <w:t>珠山区残疾人联合会共有预算单位1个，包括</w:t>
      </w:r>
      <w:r>
        <w:rPr>
          <w:rFonts w:hint="eastAsia" w:ascii="仿宋_GB2312" w:hAnsi="仿宋_GB2312" w:eastAsia="仿宋_GB2312" w:cs="仿宋_GB2312"/>
          <w:sz w:val="32"/>
          <w:szCs w:val="32"/>
          <w:lang w:val="en-US" w:eastAsia="zh-CN"/>
        </w:rPr>
        <w:t>珠山区残疾人联合会</w:t>
      </w:r>
      <w:r>
        <w:rPr>
          <w:rFonts w:hint="eastAsia" w:ascii="仿宋_GB2312" w:hAnsi="仿宋_GB2312" w:eastAsia="仿宋_GB2312" w:cs="仿宋_GB2312"/>
          <w:sz w:val="32"/>
          <w:szCs w:val="32"/>
        </w:rPr>
        <w:t>本级预算单位</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。编制数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行政编制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人、全部补助事业编制0人</w:t>
      </w:r>
      <w:r>
        <w:rPr>
          <w:rFonts w:hint="eastAsia" w:ascii="仿宋_GB2312" w:hAnsi="仿宋_GB2312" w:eastAsia="仿宋_GB2312" w:cs="仿宋_GB2312"/>
          <w:sz w:val="32"/>
          <w:szCs w:val="32"/>
          <w:lang w:eastAsia="zh-CN"/>
        </w:rPr>
        <w:t>、</w:t>
      </w:r>
      <w:r>
        <w:rPr>
          <w:rFonts w:hint="eastAsia" w:ascii="仿宋_GB2312" w:hAnsi="宋体" w:eastAsia="仿宋_GB2312" w:cs="仿宋_GB2312"/>
          <w:sz w:val="32"/>
          <w:szCs w:val="32"/>
        </w:rPr>
        <w:t>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r>
        <w:rPr>
          <w:rFonts w:hint="eastAsia" w:ascii="仿宋_GB2312" w:hAnsi="仿宋_GB2312" w:eastAsia="仿宋_GB2312" w:cs="仿宋_GB2312"/>
          <w:sz w:val="32"/>
          <w:szCs w:val="32"/>
        </w:rPr>
        <w:t>实有人数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人，其中:在职人数</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聘用人数4人；</w:t>
      </w:r>
      <w:r>
        <w:rPr>
          <w:rFonts w:hint="eastAsia" w:ascii="仿宋_GB2312" w:hAnsi="仿宋_GB2312" w:eastAsia="仿宋_GB2312" w:cs="仿宋_GB2312"/>
          <w:sz w:val="32"/>
          <w:szCs w:val="32"/>
        </w:rPr>
        <w:t>包括行政人员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人、全部补助事业人员0人；</w:t>
      </w:r>
      <w:r>
        <w:rPr>
          <w:rFonts w:hint="eastAsia" w:ascii="仿宋_GB2312" w:hAnsi="宋体" w:eastAsia="仿宋_GB2312" w:cs="仿宋_GB2312"/>
          <w:sz w:val="32"/>
          <w:szCs w:val="32"/>
        </w:rPr>
        <w:t>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珠山区残联</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珠山区残联</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sz w:val="32"/>
          <w:szCs w:val="32"/>
        </w:rPr>
      </w:pPr>
      <w:r>
        <w:rPr>
          <w:rFonts w:hint="eastAsia" w:ascii="仿宋" w:hAnsi="仿宋" w:eastAsia="仿宋" w:cs="仿宋"/>
          <w:b w:val="0"/>
          <w:bCs w:val="0"/>
          <w:sz w:val="32"/>
          <w:szCs w:val="32"/>
          <w:lang w:eastAsia="zh-CN"/>
        </w:rPr>
        <w:t>珠山区残疾人联合会是经政府批准成立于1991年，在区委区政府领导下主管残疾人工作的群团组织，具有代表，服务，管理三种职能；代表残疾人共同利益，维护残疾人合法权益；团结教育残疾人，为残疾人服务；履行法律赋予的职责，承担政府委托的任务，管理和发展残疾人事业，负责指导全区各乡镇，街道残联工作。</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仿宋_GB2312" w:eastAsia="仿宋_GB2312" w:cs="仿宋_GB2312"/>
          <w:sz w:val="32"/>
          <w:szCs w:val="32"/>
        </w:rPr>
        <w:t>珠山区残疾人联合会共有预算单位1个，包括</w:t>
      </w:r>
      <w:r>
        <w:rPr>
          <w:rFonts w:hint="eastAsia" w:ascii="仿宋_GB2312" w:hAnsi="仿宋_GB2312" w:eastAsia="仿宋_GB2312" w:cs="仿宋_GB2312"/>
          <w:sz w:val="32"/>
          <w:szCs w:val="32"/>
          <w:lang w:val="en-US" w:eastAsia="zh-CN"/>
        </w:rPr>
        <w:t>珠山区残疾人联合会</w:t>
      </w:r>
      <w:r>
        <w:rPr>
          <w:rFonts w:hint="eastAsia" w:ascii="仿宋_GB2312" w:hAnsi="仿宋_GB2312" w:eastAsia="仿宋_GB2312" w:cs="仿宋_GB2312"/>
          <w:sz w:val="32"/>
          <w:szCs w:val="32"/>
        </w:rPr>
        <w:t>本级预算单位</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。编制数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行政编制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人、全部补助事业编制0人</w:t>
      </w:r>
      <w:r>
        <w:rPr>
          <w:rFonts w:hint="eastAsia" w:ascii="仿宋_GB2312" w:hAnsi="仿宋_GB2312" w:eastAsia="仿宋_GB2312" w:cs="仿宋_GB2312"/>
          <w:sz w:val="32"/>
          <w:szCs w:val="32"/>
          <w:lang w:eastAsia="zh-CN"/>
        </w:rPr>
        <w:t>、</w:t>
      </w:r>
      <w:r>
        <w:rPr>
          <w:rFonts w:hint="eastAsia" w:ascii="仿宋_GB2312" w:hAnsi="宋体" w:eastAsia="仿宋_GB2312" w:cs="仿宋_GB2312"/>
          <w:sz w:val="32"/>
          <w:szCs w:val="32"/>
        </w:rPr>
        <w:t>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r>
        <w:rPr>
          <w:rFonts w:hint="eastAsia" w:ascii="仿宋_GB2312" w:hAnsi="仿宋_GB2312" w:eastAsia="仿宋_GB2312" w:cs="仿宋_GB2312"/>
          <w:sz w:val="32"/>
          <w:szCs w:val="32"/>
        </w:rPr>
        <w:t>实有人数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人，其中:在职人数</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聘用人数4人；</w:t>
      </w:r>
      <w:r>
        <w:rPr>
          <w:rFonts w:hint="eastAsia" w:ascii="仿宋_GB2312" w:hAnsi="仿宋_GB2312" w:eastAsia="仿宋_GB2312" w:cs="仿宋_GB2312"/>
          <w:sz w:val="32"/>
          <w:szCs w:val="32"/>
        </w:rPr>
        <w:t>包括行政人员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人、全部补助事业人员0人；</w:t>
      </w:r>
      <w:r>
        <w:rPr>
          <w:rFonts w:hint="eastAsia" w:ascii="仿宋_GB2312" w:hAnsi="宋体" w:eastAsia="仿宋_GB2312" w:cs="仿宋_GB2312"/>
          <w:sz w:val="32"/>
          <w:szCs w:val="32"/>
        </w:rPr>
        <w:t>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区残联</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w:t>
      </w:r>
      <w:r>
        <w:rPr>
          <w:rFonts w:hint="eastAsia" w:ascii="仿宋_GB2312" w:hAnsi="宋体" w:eastAsia="仿宋_GB2312" w:cs="仿宋_GB2312"/>
          <w:sz w:val="32"/>
          <w:szCs w:val="32"/>
          <w:lang w:val="en-US" w:eastAsia="zh-CN"/>
        </w:rPr>
        <w:t>残联</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40.73</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加了</w:t>
      </w:r>
      <w:r>
        <w:rPr>
          <w:rFonts w:hint="eastAsia" w:ascii="仿宋_GB2312" w:hAnsi="宋体" w:eastAsia="仿宋_GB2312" w:cs="仿宋_GB2312"/>
          <w:sz w:val="32"/>
          <w:szCs w:val="32"/>
          <w:lang w:val="en-US" w:eastAsia="zh-CN"/>
        </w:rPr>
        <w:t>9.03万元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增长了</w:t>
      </w:r>
      <w:r>
        <w:rPr>
          <w:rFonts w:hint="eastAsia" w:ascii="仿宋_GB2312" w:hAnsi="宋体" w:eastAsia="仿宋_GB2312" w:cs="仿宋_GB2312"/>
          <w:sz w:val="32"/>
          <w:szCs w:val="32"/>
          <w:lang w:val="en-US" w:eastAsia="zh-CN"/>
        </w:rPr>
        <w:t>28.49％，主要原因是:人员经费增加</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40.73</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3" w:firstLineChars="200"/>
        <w:rPr>
          <w:rFonts w:hint="default" w:ascii="仿宋_GB2312" w:hAnsi="宋体" w:eastAsia="仿宋_GB2312" w:cs="仿宋_GB2312"/>
          <w:sz w:val="32"/>
          <w:szCs w:val="32"/>
          <w:lang w:val="en-US" w:eastAsia="zh-CN"/>
        </w:rPr>
      </w:pPr>
      <w:r>
        <w:rPr>
          <w:rFonts w:ascii="仿宋_GB2312" w:hAnsi="宋体" w:eastAsia="仿宋_GB2312" w:cs="仿宋_GB2312"/>
          <w:b/>
          <w:bCs/>
          <w:sz w:val="32"/>
          <w:szCs w:val="32"/>
        </w:rPr>
        <w:t xml:space="preserve"> </w:t>
      </w: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w:t>
      </w:r>
      <w:r>
        <w:rPr>
          <w:rFonts w:hint="eastAsia" w:ascii="仿宋_GB2312" w:hAnsi="宋体" w:eastAsia="仿宋_GB2312" w:cs="仿宋_GB2312"/>
          <w:sz w:val="32"/>
          <w:szCs w:val="32"/>
          <w:lang w:val="en-US" w:eastAsia="zh-CN"/>
        </w:rPr>
        <w:t>残联</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40.73</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加了</w:t>
      </w:r>
      <w:r>
        <w:rPr>
          <w:rFonts w:hint="eastAsia" w:ascii="仿宋_GB2312" w:hAnsi="宋体" w:eastAsia="仿宋_GB2312" w:cs="仿宋_GB2312"/>
          <w:sz w:val="32"/>
          <w:szCs w:val="32"/>
          <w:lang w:val="en-US" w:eastAsia="zh-CN"/>
        </w:rPr>
        <w:t>9.03万元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增长了</w:t>
      </w:r>
      <w:r>
        <w:rPr>
          <w:rFonts w:hint="eastAsia" w:ascii="仿宋_GB2312" w:hAnsi="宋体" w:eastAsia="仿宋_GB2312" w:cs="仿宋_GB2312"/>
          <w:sz w:val="32"/>
          <w:szCs w:val="32"/>
          <w:lang w:val="en-US" w:eastAsia="zh-CN"/>
        </w:rPr>
        <w:t>28.49％，主要原因是:人员经费增加</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40.03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98.28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33.52</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6.51</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0.7</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1.72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社会保障和就业支出0.7万元。</w:t>
      </w:r>
    </w:p>
    <w:p>
      <w:pPr>
        <w:ind w:firstLine="640" w:firstLineChars="200"/>
        <w:rPr>
          <w:rFonts w:hint="default"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rPr>
        <w:t>按支出功能项目科目划分：一般公共服务</w:t>
      </w:r>
      <w:r>
        <w:rPr>
          <w:rFonts w:hint="eastAsia" w:ascii="仿宋_GB2312" w:hAnsi="宋体" w:eastAsia="仿宋_GB2312" w:cs="仿宋_GB2312"/>
          <w:color w:val="auto"/>
          <w:sz w:val="32"/>
          <w:szCs w:val="32"/>
          <w:lang w:eastAsia="zh-CN"/>
        </w:rPr>
        <w:t>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%；社会保障和就业支出</w:t>
      </w:r>
      <w:r>
        <w:rPr>
          <w:rFonts w:hint="eastAsia" w:ascii="仿宋_GB2312" w:hAnsi="宋体" w:eastAsia="仿宋_GB2312" w:cs="仿宋_GB2312"/>
          <w:color w:val="auto"/>
          <w:sz w:val="32"/>
          <w:szCs w:val="32"/>
          <w:lang w:val="en-US" w:eastAsia="zh-CN"/>
        </w:rPr>
        <w:t>35.85</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88.02</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val="en-US" w:eastAsia="zh-CN"/>
        </w:rPr>
        <w:t>卫生健康支出1.54</w:t>
      </w:r>
      <w:r>
        <w:rPr>
          <w:rFonts w:hint="eastAsia" w:ascii="仿宋_GB2312" w:hAnsi="宋体" w:eastAsia="仿宋_GB2312" w:cs="仿宋_GB2312"/>
          <w:color w:val="auto"/>
          <w:sz w:val="32"/>
          <w:szCs w:val="32"/>
        </w:rPr>
        <w:t>万元，占支出预算总</w:t>
      </w:r>
      <w:bookmarkStart w:id="0" w:name="OLE_LINK1"/>
      <w:r>
        <w:rPr>
          <w:rFonts w:hint="eastAsia" w:ascii="仿宋_GB2312" w:hAnsi="宋体" w:eastAsia="仿宋_GB2312" w:cs="仿宋_GB2312"/>
          <w:color w:val="auto"/>
          <w:sz w:val="32"/>
          <w:szCs w:val="32"/>
        </w:rPr>
        <w:t>额的</w:t>
      </w:r>
      <w:r>
        <w:rPr>
          <w:rFonts w:hint="eastAsia" w:ascii="仿宋_GB2312" w:hAnsi="宋体" w:eastAsia="仿宋_GB2312" w:cs="仿宋_GB2312"/>
          <w:color w:val="auto"/>
          <w:sz w:val="32"/>
          <w:szCs w:val="32"/>
          <w:lang w:val="en-US" w:eastAsia="zh-CN"/>
        </w:rPr>
        <w:t>3.78</w:t>
      </w:r>
      <w:r>
        <w:rPr>
          <w:rFonts w:hint="eastAsia" w:ascii="仿宋_GB2312" w:hAnsi="宋体" w:eastAsia="仿宋_GB2312" w:cs="仿宋_GB2312"/>
          <w:color w:val="auto"/>
          <w:sz w:val="32"/>
          <w:szCs w:val="32"/>
        </w:rPr>
        <w:t>%；</w:t>
      </w:r>
      <w:bookmarkEnd w:id="0"/>
      <w:r>
        <w:rPr>
          <w:rFonts w:hint="eastAsia" w:ascii="仿宋_GB2312" w:hAnsi="宋体" w:eastAsia="仿宋_GB2312" w:cs="仿宋_GB2312"/>
          <w:color w:val="auto"/>
          <w:sz w:val="32"/>
          <w:szCs w:val="32"/>
        </w:rPr>
        <w:t>住房保障支出</w:t>
      </w:r>
      <w:r>
        <w:rPr>
          <w:rFonts w:hint="eastAsia" w:ascii="仿宋_GB2312" w:hAnsi="宋体" w:eastAsia="仿宋_GB2312" w:cs="仿宋_GB2312"/>
          <w:color w:val="auto"/>
          <w:sz w:val="32"/>
          <w:szCs w:val="32"/>
          <w:lang w:val="en-US" w:eastAsia="zh-CN"/>
        </w:rPr>
        <w:t>3.35万元，</w:t>
      </w:r>
      <w:r>
        <w:rPr>
          <w:rFonts w:hint="eastAsia" w:ascii="仿宋_GB2312" w:hAnsi="宋体" w:eastAsia="仿宋_GB2312" w:cs="仿宋_GB2312"/>
          <w:color w:val="auto"/>
          <w:sz w:val="32"/>
          <w:szCs w:val="32"/>
        </w:rPr>
        <w:t>占支出预算总额的</w:t>
      </w:r>
      <w:r>
        <w:rPr>
          <w:rFonts w:hint="eastAsia" w:ascii="仿宋_GB2312" w:hAnsi="宋体" w:eastAsia="仿宋_GB2312" w:cs="仿宋_GB2312"/>
          <w:color w:val="auto"/>
          <w:sz w:val="32"/>
          <w:szCs w:val="32"/>
          <w:lang w:val="en-US" w:eastAsia="zh-CN"/>
        </w:rPr>
        <w:t>8.22</w:t>
      </w:r>
      <w:r>
        <w:rPr>
          <w:rFonts w:hint="eastAsia" w:ascii="仿宋_GB2312" w:hAnsi="宋体" w:eastAsia="仿宋_GB2312" w:cs="仿宋_GB2312"/>
          <w:color w:val="auto"/>
          <w:sz w:val="32"/>
          <w:szCs w:val="32"/>
        </w:rPr>
        <w:t>%。</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rPr>
        <w:t>按支出经济分类划分：工资福利支出</w:t>
      </w:r>
      <w:r>
        <w:rPr>
          <w:rFonts w:hint="eastAsia" w:ascii="仿宋_GB2312" w:hAnsi="宋体" w:eastAsia="仿宋_GB2312" w:cs="仿宋_GB2312"/>
          <w:color w:val="auto"/>
          <w:sz w:val="32"/>
          <w:szCs w:val="32"/>
          <w:lang w:val="en-US" w:eastAsia="zh-CN"/>
        </w:rPr>
        <w:t>33.52</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83.74</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；商品和服务支出</w:t>
      </w:r>
      <w:r>
        <w:rPr>
          <w:rFonts w:hint="eastAsia" w:ascii="仿宋_GB2312" w:hAnsi="宋体" w:eastAsia="仿宋_GB2312" w:cs="仿宋_GB2312"/>
          <w:color w:val="auto"/>
          <w:sz w:val="32"/>
          <w:szCs w:val="32"/>
          <w:lang w:val="en-US" w:eastAsia="zh-CN"/>
        </w:rPr>
        <w:t>6.51</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15.98</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w:t>
      </w:r>
      <w:r>
        <w:rPr>
          <w:rFonts w:hint="eastAsia" w:ascii="仿宋_GB2312" w:hAnsi="宋体" w:eastAsia="仿宋_GB2312" w:cs="仿宋_GB2312"/>
          <w:sz w:val="32"/>
          <w:szCs w:val="32"/>
          <w:lang w:val="en-US" w:eastAsia="zh-CN"/>
        </w:rPr>
        <w:t>残联</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40.73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9.03万元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增长了</w:t>
      </w:r>
      <w:r>
        <w:rPr>
          <w:rFonts w:hint="eastAsia" w:ascii="仿宋_GB2312" w:hAnsi="宋体" w:eastAsia="仿宋_GB2312" w:cs="仿宋_GB2312"/>
          <w:sz w:val="32"/>
          <w:szCs w:val="32"/>
          <w:lang w:val="en-US" w:eastAsia="zh-CN"/>
        </w:rPr>
        <w:t>28.49％，主要原因是:人员经费增加</w:t>
      </w:r>
      <w:r>
        <w:rPr>
          <w:rFonts w:hint="eastAsia" w:ascii="仿宋_GB2312" w:hAnsi="宋体" w:eastAsia="仿宋_GB2312" w:cs="仿宋_GB2312"/>
          <w:sz w:val="32"/>
          <w:szCs w:val="32"/>
        </w:rPr>
        <w:t>。具体支出情况是：基本支出</w:t>
      </w:r>
      <w:r>
        <w:rPr>
          <w:rFonts w:hint="eastAsia" w:ascii="仿宋_GB2312" w:hAnsi="宋体" w:eastAsia="仿宋_GB2312" w:cs="仿宋_GB2312"/>
          <w:sz w:val="32"/>
          <w:szCs w:val="32"/>
          <w:lang w:val="en-US" w:eastAsia="zh-CN"/>
        </w:rPr>
        <w:t>40.03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98.28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33.52</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6.51</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0.7</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1.72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社会保障和就业支出0.7万元。</w:t>
      </w:r>
    </w:p>
    <w:p>
      <w:pPr>
        <w:numPr>
          <w:ilvl w:val="0"/>
          <w:numId w:val="2"/>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年政府采购预算支出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万元，比上年预算</w:t>
      </w:r>
      <w:r>
        <w:rPr>
          <w:rFonts w:hint="eastAsia" w:ascii="仿宋_GB2312" w:hAnsi="宋体" w:eastAsia="仿宋_GB2312" w:cs="仿宋_GB2312"/>
          <w:sz w:val="32"/>
          <w:szCs w:val="32"/>
          <w:lang w:eastAsia="zh-CN"/>
        </w:rPr>
        <w:t>相比</w:t>
      </w:r>
      <w:r>
        <w:rPr>
          <w:rFonts w:hint="eastAsia" w:ascii="仿宋_GB2312" w:hAnsi="宋体" w:eastAsia="仿宋_GB2312" w:cs="仿宋_GB2312"/>
          <w:sz w:val="32"/>
          <w:szCs w:val="32"/>
          <w:lang w:val="en-US" w:eastAsia="zh-CN"/>
        </w:rPr>
        <w:t>减少</w:t>
      </w:r>
      <w:r>
        <w:rPr>
          <w:rFonts w:hint="eastAsia" w:ascii="仿宋_GB2312" w:hAnsi="宋体" w:eastAsia="仿宋_GB2312" w:cs="仿宋_GB2312"/>
          <w:sz w:val="32"/>
          <w:szCs w:val="32"/>
          <w:lang w:eastAsia="zh-CN"/>
        </w:rPr>
        <w:t>了</w:t>
      </w:r>
      <w:r>
        <w:rPr>
          <w:rFonts w:hint="eastAsia" w:ascii="仿宋_GB2312" w:hAnsi="宋体" w:eastAsia="仿宋_GB2312" w:cs="仿宋_GB2312"/>
          <w:sz w:val="32"/>
          <w:szCs w:val="32"/>
          <w:lang w:val="en-US" w:eastAsia="zh-CN"/>
        </w:rPr>
        <w:t>33万元，下降了94.29％，主要原因是预算控制</w:t>
      </w:r>
      <w:r>
        <w:rPr>
          <w:rFonts w:hint="eastAsia" w:ascii="仿宋_GB2312" w:hAnsi="宋体" w:eastAsia="仿宋_GB2312" w:cs="仿宋_GB2312"/>
          <w:sz w:val="32"/>
          <w:szCs w:val="32"/>
        </w:rPr>
        <w:t>。</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spacing w:line="57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区残联</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0.16</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0.16</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0.01</w:t>
      </w:r>
      <w:r>
        <w:rPr>
          <w:rFonts w:hint="eastAsia" w:ascii="仿宋_GB2312" w:hAnsi="宋体" w:eastAsia="仿宋_GB2312" w:cs="仿宋_GB2312"/>
          <w:sz w:val="32"/>
          <w:szCs w:val="32"/>
        </w:rPr>
        <w:t>万元，主要原因：</w:t>
      </w:r>
      <w:r>
        <w:rPr>
          <w:rFonts w:hint="eastAsia" w:ascii="仿宋_GB2312" w:hAnsi="仿宋_GB2312" w:eastAsia="仿宋_GB2312" w:cs="仿宋_GB2312"/>
          <w:bCs/>
          <w:sz w:val="28"/>
          <w:szCs w:val="28"/>
        </w:rPr>
        <w:t>严控控制“三公”经费支出</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spacing w:line="560" w:lineRule="exact"/>
        <w:ind w:firstLine="627" w:firstLineChars="196"/>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　2022</w:t>
      </w:r>
      <w:r>
        <w:rPr>
          <w:rFonts w:hint="eastAsia" w:ascii="仿宋_GB2312" w:hAnsi="宋体" w:eastAsia="仿宋_GB2312" w:cs="仿宋_GB2312"/>
          <w:sz w:val="32"/>
          <w:szCs w:val="32"/>
        </w:rPr>
        <w:t>年部门整体绩效目标</w:t>
      </w:r>
      <w:r>
        <w:rPr>
          <w:rFonts w:hint="eastAsia" w:ascii="仿宋_GB2312" w:hAnsi="宋体" w:eastAsia="仿宋_GB2312" w:cs="仿宋_GB2312"/>
          <w:sz w:val="32"/>
          <w:szCs w:val="32"/>
          <w:lang w:eastAsia="zh-CN"/>
        </w:rPr>
        <w:t>：</w:t>
      </w:r>
    </w:p>
    <w:p>
      <w:pPr>
        <w:spacing w:line="560" w:lineRule="exact"/>
        <w:ind w:firstLine="627" w:firstLineChars="196"/>
        <w:rPr>
          <w:rFonts w:hint="eastAsia" w:ascii="仿宋_GB2312" w:hAnsi="宋体" w:eastAsia="仿宋_GB2312"/>
          <w:bCs/>
          <w:sz w:val="32"/>
          <w:szCs w:val="32"/>
        </w:rPr>
      </w:pPr>
      <w:r>
        <w:rPr>
          <w:rFonts w:hint="eastAsia" w:ascii="仿宋_GB2312" w:hAnsi="仿宋_GB2312" w:eastAsia="仿宋_GB2312" w:cs="仿宋_GB2312"/>
          <w:bCs/>
          <w:sz w:val="32"/>
          <w:szCs w:val="32"/>
        </w:rPr>
        <w:t>(一）全面落实202</w:t>
      </w:r>
      <w:r>
        <w:rPr>
          <w:rFonts w:hint="eastAsia" w:ascii="仿宋_GB2312" w:hAnsi="仿宋_GB2312" w:eastAsia="仿宋_GB2312" w:cs="仿宋_GB2312"/>
          <w:bCs/>
          <w:sz w:val="32"/>
          <w:szCs w:val="32"/>
          <w:lang w:val="en-US" w:eastAsia="zh-CN"/>
        </w:rPr>
        <w:t>1</w:t>
      </w:r>
      <w:bookmarkStart w:id="1" w:name="_GoBack"/>
      <w:bookmarkEnd w:id="1"/>
      <w:r>
        <w:rPr>
          <w:rFonts w:hint="eastAsia" w:ascii="仿宋_GB2312" w:hAnsi="仿宋_GB2312" w:eastAsia="仿宋_GB2312" w:cs="仿宋_GB2312"/>
          <w:bCs/>
          <w:sz w:val="32"/>
          <w:szCs w:val="32"/>
        </w:rPr>
        <w:t>年残疾人民生任务。</w:t>
      </w:r>
      <w:r>
        <w:rPr>
          <w:rFonts w:hint="eastAsia" w:ascii="仿宋_GB2312" w:eastAsia="仿宋_GB2312"/>
          <w:bCs/>
          <w:sz w:val="32"/>
          <w:szCs w:val="32"/>
        </w:rPr>
        <w:t>配合区民政局做好重度残疾人护理和生活困难残疾人补贴工作；</w:t>
      </w:r>
      <w:r>
        <w:rPr>
          <w:rFonts w:hint="eastAsia" w:ascii="仿宋_GB2312" w:hAnsi="仿宋_GB2312" w:eastAsia="仿宋_GB2312" w:cs="仿宋_GB2312"/>
          <w:bCs/>
          <w:sz w:val="32"/>
          <w:szCs w:val="32"/>
        </w:rPr>
        <w:t>认真开展动态更新工作</w:t>
      </w:r>
      <w:r>
        <w:rPr>
          <w:rFonts w:hint="eastAsia" w:ascii="仿宋_GB2312" w:hAnsi="宋体" w:eastAsia="仿宋_GB2312"/>
          <w:bCs/>
          <w:sz w:val="32"/>
          <w:szCs w:val="32"/>
        </w:rPr>
        <w:t>。</w:t>
      </w:r>
    </w:p>
    <w:p>
      <w:pPr>
        <w:spacing w:line="560" w:lineRule="exact"/>
        <w:ind w:firstLine="627" w:firstLineChars="196"/>
        <w:rPr>
          <w:rFonts w:hint="eastAsia" w:ascii="仿宋_GB2312" w:eastAsia="仿宋_GB2312"/>
          <w:bCs/>
          <w:sz w:val="32"/>
          <w:szCs w:val="32"/>
        </w:rPr>
      </w:pPr>
      <w:r>
        <w:rPr>
          <w:rFonts w:hint="eastAsia" w:ascii="仿宋_GB2312" w:hAnsi="仿宋_GB2312" w:eastAsia="仿宋_GB2312" w:cs="仿宋_GB2312"/>
          <w:bCs/>
          <w:sz w:val="32"/>
          <w:szCs w:val="32"/>
        </w:rPr>
        <w:t>（二）认真做好残疾人康复工作。</w:t>
      </w:r>
      <w:r>
        <w:rPr>
          <w:rFonts w:hint="eastAsia" w:ascii="仿宋_GB2312" w:eastAsia="仿宋_GB2312"/>
          <w:bCs/>
          <w:sz w:val="32"/>
          <w:szCs w:val="32"/>
        </w:rPr>
        <w:t>一是加强残疾人康复需求摸底工作，充分发挥社区作用，逐步完成康复建档任务。二是继续做好残疾人辅助器具配发补助和供应服务工作，基本满足残疾人康复需求。</w:t>
      </w:r>
    </w:p>
    <w:p>
      <w:pPr>
        <w:spacing w:line="560" w:lineRule="exact"/>
        <w:ind w:firstLine="627" w:firstLineChars="196"/>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（三）认真做好残疾人就业培训工作。</w:t>
      </w:r>
      <w:r>
        <w:rPr>
          <w:rFonts w:hint="eastAsia" w:ascii="仿宋_GB2312" w:eastAsia="仿宋_GB2312"/>
          <w:bCs/>
          <w:sz w:val="32"/>
          <w:szCs w:val="32"/>
        </w:rPr>
        <w:t>一是大力推进残疾人多渠道就业；二是加强对各类残疾人的就业培训，采取多种形式，积极鼓励残疾人参加各种职业技能培训，提高残疾人的劳动技能；三是继续加大保障金征收力度。</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（四）认真做好依法治区、市域社会治理现代化工作，继续加强维权信访工作，切实保护残疾人合法权益。</w:t>
      </w:r>
    </w:p>
    <w:p>
      <w:pPr>
        <w:widowControl/>
        <w:spacing w:line="560" w:lineRule="exact"/>
        <w:ind w:firstLine="640" w:firstLineChars="200"/>
        <w:jc w:val="left"/>
        <w:rPr>
          <w:rFonts w:hint="eastAsia" w:ascii="仿宋" w:hAnsi="仿宋" w:eastAsia="仿宋" w:cs="仿宋"/>
          <w:bCs/>
          <w:kern w:val="0"/>
          <w:sz w:val="32"/>
          <w:szCs w:val="32"/>
          <w:lang w:bidi="ar"/>
        </w:rPr>
      </w:pPr>
      <w:r>
        <w:rPr>
          <w:rFonts w:hint="eastAsia" w:ascii="仿宋" w:hAnsi="仿宋" w:eastAsia="仿宋" w:cs="仿宋"/>
          <w:bCs/>
          <w:kern w:val="0"/>
          <w:sz w:val="32"/>
          <w:szCs w:val="32"/>
          <w:lang w:bidi="ar"/>
        </w:rPr>
        <w:t>（五)完成区委区政府和上级残联交办的其他工作任务。</w:t>
      </w:r>
    </w:p>
    <w:p>
      <w:pPr>
        <w:ind w:firstLine="640" w:firstLineChars="200"/>
        <w:rPr>
          <w:rFonts w:hint="eastAsia" w:ascii="仿宋_GB2312" w:hAnsi="宋体" w:eastAsia="仿宋_GB2312" w:cs="仿宋_GB2312"/>
          <w:sz w:val="32"/>
          <w:szCs w:val="32"/>
          <w:lang w:val="en-US" w:eastAsia="zh-CN"/>
        </w:rPr>
      </w:pPr>
    </w:p>
    <w:p>
      <w:pPr>
        <w:widowControl/>
        <w:spacing w:line="600" w:lineRule="exact"/>
        <w:ind w:firstLine="640"/>
        <w:jc w:val="left"/>
        <w:rPr>
          <w:rFonts w:hint="eastAsia" w:ascii="仿宋_GB2312" w:hAnsi="宋体" w:eastAsia="仿宋_GB2312" w:cs="仿宋_GB2312"/>
          <w:sz w:val="32"/>
          <w:szCs w:val="32"/>
          <w:lang w:eastAsia="zh-CN"/>
        </w:rPr>
      </w:pPr>
      <w:r>
        <w:rPr>
          <w:rFonts w:hint="eastAsia" w:ascii="仿宋_GB2312" w:eastAsia="仿宋_GB2312"/>
          <w:color w:val="000000"/>
          <w:sz w:val="32"/>
          <w:szCs w:val="30"/>
        </w:rPr>
        <w:t>部门预算情况</w:t>
      </w:r>
      <w:r>
        <w:rPr>
          <w:rFonts w:hint="eastAsia" w:ascii="仿宋_GB2312" w:eastAsia="仿宋_GB2312"/>
          <w:color w:val="000000"/>
          <w:sz w:val="32"/>
          <w:szCs w:val="30"/>
          <w:lang w:eastAsia="zh-CN"/>
        </w:rPr>
        <w:t>：</w:t>
      </w: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w:t>
      </w:r>
      <w:r>
        <w:rPr>
          <w:rFonts w:hint="eastAsia" w:ascii="仿宋_GB2312" w:hAnsi="宋体" w:eastAsia="仿宋_GB2312" w:cs="仿宋_GB2312"/>
          <w:sz w:val="32"/>
          <w:szCs w:val="32"/>
          <w:lang w:val="en-US" w:eastAsia="zh-CN"/>
        </w:rPr>
        <w:t>残联</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40.73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40.73</w:t>
      </w:r>
      <w:r>
        <w:rPr>
          <w:rFonts w:hint="eastAsia" w:ascii="仿宋_GB2312" w:hAnsi="宋体" w:eastAsia="仿宋_GB2312" w:cs="仿宋_GB2312"/>
          <w:sz w:val="32"/>
          <w:szCs w:val="32"/>
        </w:rPr>
        <w:t>万元</w:t>
      </w:r>
      <w:r>
        <w:rPr>
          <w:rFonts w:hint="eastAsia" w:ascii="仿宋_GB2312" w:eastAsia="仿宋_GB2312"/>
          <w:color w:val="000000"/>
          <w:sz w:val="32"/>
          <w:szCs w:val="30"/>
        </w:rPr>
        <w:t xml:space="preserve"> 。</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珠山区残联</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shd w:val="clear" w:color="FFFFFF" w:fill="D9D9D9"/>
        </w:rPr>
      </w:pPr>
      <w:r>
        <w:rPr>
          <w:rFonts w:hint="eastAsia" w:ascii="仿宋_GB2312" w:hAnsi="宋体" w:eastAsia="仿宋_GB2312" w:cs="仿宋_GB2312"/>
          <w:sz w:val="32"/>
          <w:szCs w:val="32"/>
        </w:rPr>
        <w:t>（详见附表）</w:t>
      </w: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spacing w:line="570" w:lineRule="exact"/>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2081101残疾人事业</w:t>
      </w:r>
      <w:r>
        <w:rPr>
          <w:rFonts w:hint="eastAsia" w:ascii="仿宋_GB2312" w:hAnsi="宋体" w:eastAsia="仿宋_GB2312" w:cs="仿宋_GB2312"/>
          <w:sz w:val="32"/>
          <w:szCs w:val="32"/>
          <w:lang w:eastAsia="zh-CN"/>
        </w:rPr>
        <w:t>行政运行：反映行政单位</w:t>
      </w:r>
      <w:r>
        <w:rPr>
          <w:rFonts w:hint="eastAsia" w:ascii="仿宋_GB2312" w:hAnsi="宋体" w:eastAsia="仿宋_GB2312" w:cs="仿宋_GB2312"/>
          <w:sz w:val="32"/>
          <w:szCs w:val="32"/>
          <w:lang w:val="en-US" w:eastAsia="zh-CN"/>
        </w:rPr>
        <w:t>(包括实行公务员管理的事业单位)的基本支出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2081199其他组织事务支出：反映除上述项目以外其他用于残疾人事业方面的支出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2080505机关事单位基本养老保险：反映机关事业单位实施养老制度由单位缴纳的基本养老保险费支出</w:t>
      </w:r>
      <w:r>
        <w:rPr>
          <w:rFonts w:hint="eastAsia" w:ascii="仿宋_GB2312" w:hAnsi="仿宋_GB2312" w:eastAsia="仿宋_GB2312" w:cs="仿宋_GB2312"/>
          <w:color w:val="auto"/>
          <w:sz w:val="28"/>
          <w:szCs w:val="28"/>
          <w:highlight w:val="none"/>
          <w:shd w:val="clear" w:color="auto" w:fill="auto"/>
        </w:rPr>
        <w:t>。</w:t>
      </w:r>
    </w:p>
    <w:p>
      <w:pPr>
        <w:ind w:firstLine="640"/>
        <w:rPr>
          <w:rFonts w:hint="eastAsia" w:ascii="仿宋_GB2312" w:hAnsi="仿宋_GB2312" w:eastAsia="仿宋_GB2312" w:cs="仿宋_GB2312"/>
          <w:color w:val="auto"/>
          <w:sz w:val="28"/>
          <w:szCs w:val="28"/>
          <w:highlight w:val="none"/>
          <w:shd w:val="clear" w:color="auto" w:fill="auto"/>
        </w:rPr>
      </w:pPr>
      <w:r>
        <w:rPr>
          <w:rFonts w:hint="eastAsia" w:ascii="仿宋_GB2312" w:hAnsi="宋体" w:eastAsia="仿宋_GB2312" w:cs="仿宋_GB2312"/>
          <w:sz w:val="32"/>
          <w:szCs w:val="32"/>
          <w:lang w:val="en-US" w:eastAsia="zh-CN"/>
        </w:rPr>
        <w:t>2101101</w:t>
      </w:r>
      <w:r>
        <w:rPr>
          <w:rFonts w:hint="eastAsia" w:ascii="仿宋_GB2312" w:hAnsi="仿宋_GB2312" w:eastAsia="仿宋_GB2312" w:cs="仿宋_GB2312"/>
          <w:color w:val="auto"/>
          <w:sz w:val="28"/>
          <w:szCs w:val="28"/>
          <w:highlight w:val="none"/>
          <w:shd w:val="clear" w:color="auto" w:fill="auto"/>
        </w:rPr>
        <w:t>行政事业单位医疗</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 xml:space="preserve"> 反映行政事业单位医疗方面的支出。</w:t>
      </w:r>
    </w:p>
    <w:p>
      <w:pPr>
        <w:pStyle w:val="13"/>
        <w:ind w:firstLine="640"/>
        <w:rPr>
          <w:rFonts w:hint="default"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2210201住房公积金：反映行政事业单位按人力资源和社会保障部、财政部规定的基本工资和津贴补贴以及规定比例为职工缴纳的住房公积金</w:t>
      </w: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74F652"/>
    <w:multiLevelType w:val="singleLevel"/>
    <w:tmpl w:val="5574F652"/>
    <w:lvl w:ilvl="0" w:tentative="0">
      <w:start w:val="2"/>
      <w:numFmt w:val="chineseCounting"/>
      <w:suff w:val="nothing"/>
      <w:lvlText w:val="%1、"/>
      <w:lvlJc w:val="left"/>
      <w:pPr>
        <w:ind w:left="1280" w:leftChars="0" w:firstLine="0" w:firstLineChars="0"/>
      </w:pPr>
      <w:rPr>
        <w:rFonts w:hint="eastAsia"/>
      </w:rPr>
    </w:lvl>
  </w:abstractNum>
  <w:abstractNum w:abstractNumId="1">
    <w:nsid w:val="59A778CA"/>
    <w:multiLevelType w:val="singleLevel"/>
    <w:tmpl w:val="59A778CA"/>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3E479A9"/>
    <w:rsid w:val="25705B71"/>
    <w:rsid w:val="2DBB222D"/>
    <w:rsid w:val="31D40AAE"/>
    <w:rsid w:val="381119B2"/>
    <w:rsid w:val="3BD871B8"/>
    <w:rsid w:val="3C0F2BC8"/>
    <w:rsid w:val="3CF55A87"/>
    <w:rsid w:val="429A727D"/>
    <w:rsid w:val="4322216B"/>
    <w:rsid w:val="45186A62"/>
    <w:rsid w:val="4C0B38BC"/>
    <w:rsid w:val="4C0B7195"/>
    <w:rsid w:val="4D3B293C"/>
    <w:rsid w:val="4E3B6529"/>
    <w:rsid w:val="51B40312"/>
    <w:rsid w:val="527F622D"/>
    <w:rsid w:val="56552A05"/>
    <w:rsid w:val="57CC144D"/>
    <w:rsid w:val="62B20F12"/>
    <w:rsid w:val="63973295"/>
    <w:rsid w:val="641E7445"/>
    <w:rsid w:val="71452C49"/>
    <w:rsid w:val="71A46059"/>
    <w:rsid w:val="73224148"/>
    <w:rsid w:val="73584830"/>
    <w:rsid w:val="740A061E"/>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cs="Courier New"/>
      <w:kern w:val="2"/>
      <w:sz w:val="21"/>
      <w:szCs w:val="21"/>
      <w:lang w:val="en-US" w:eastAsia="zh-CN" w:bidi="ar-SA"/>
    </w:rPr>
  </w:style>
  <w:style w:type="paragraph" w:styleId="5">
    <w:name w:val="Balloon Text"/>
    <w:basedOn w:val="1"/>
    <w:link w:val="12"/>
    <w:semiHidden/>
    <w:unhideWhenUsed/>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character" w:styleId="9">
    <w:name w:val="page number"/>
    <w:basedOn w:val="8"/>
    <w:qFormat/>
    <w:uiPriority w:val="99"/>
  </w:style>
  <w:style w:type="character" w:customStyle="1" w:styleId="10">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6"/>
    <w:semiHidden/>
    <w:qFormat/>
    <w:uiPriority w:val="99"/>
    <w:rPr>
      <w:rFonts w:cs="Calibri"/>
      <w:sz w:val="18"/>
      <w:szCs w:val="18"/>
    </w:rPr>
  </w:style>
  <w:style w:type="character" w:customStyle="1" w:styleId="12">
    <w:name w:val="批注框文本 Char"/>
    <w:basedOn w:val="8"/>
    <w:link w:val="5"/>
    <w:semiHidden/>
    <w:qFormat/>
    <w:uiPriority w:val="99"/>
    <w:rPr>
      <w:rFonts w:ascii="Calibri" w:hAnsi="Calibri" w:cs="Calibri"/>
      <w:kern w:val="2"/>
      <w:sz w:val="18"/>
      <w:szCs w:val="18"/>
    </w:rPr>
  </w:style>
  <w:style w:type="paragraph" w:customStyle="1" w:styleId="13">
    <w:name w:val="无间隔1"/>
    <w:basedOn w:val="14"/>
    <w:next w:val="1"/>
    <w:qFormat/>
    <w:uiPriority w:val="0"/>
  </w:style>
  <w:style w:type="paragraph" w:customStyle="1" w:styleId="14">
    <w:name w:val="正文 New New New New"/>
    <w:next w:val="1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9</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QCL</cp:lastModifiedBy>
  <cp:lastPrinted>2022-03-10T08:04:00Z</cp:lastPrinted>
  <dcterms:modified xsi:type="dcterms:W3CDTF">2022-03-14T07:48:01Z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F4CC2E5705DE4B47BDA039291FBAA1C3</vt:lpwstr>
  </property>
</Properties>
</file>