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7"/>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珠山区信访局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7"/>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处理人民群众给区委、区政府来信、来电,接待来访，倾听人民群众的意见、建议和要求，确保信访渠道的畅通，及时向区委、区政府报告来信、来电、来访中人民群众提出的重要建议和反映的重大问题。</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办中共中央、国务院、省委、省政府、景德镇市委、市政府及区委、区政府领导批示交办、转办的信访事项；根据区委、区政府领导的意见，向有关部门、镇（街道）转送、交办有关信访事项，检查、督办信访事项的处理和落实。</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（3）协调处理跨地区、跨部门的重要信访问题；配合职能部门会办、督办信访老户和重要信访案件。</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（4）检查、指导、督促各镇（街道）、区级机关各部门、各单位的信访工作，开展信访宣传和研究工作。</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（5）为来信、来电、来访人员提供有关政策咨询，做好信访人员的思想疏导、矛盾化解工作。</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（6）综合分析人民群众来信、来访、来电反映的情况，征集、筛选和提供信访信息和建议，对带有全局性的或重要信访问题开展调查研究，提出解决问题的方案或建议。</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组织实施全区信访工作目标管理，提高信访工作质量，加强信访队伍的自身建设，开展信访专兼职干部培训和信访宣传工作，提高信访干部的政治和业务素质；研究和探讨信访工作的规律和理论，指导信访工作实践，发挥信访工作的社会效益。</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（8）配合公安、武警等部门处置人民群众以集体上访为由的游行、集会、请愿活动，依法维护信访秩序。</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（9）按照《信访条例》规定，对有关信访干部和信访群众提出奖励或处罚的建议。</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91.9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减少2.39%</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91.9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区信访局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91.9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减少2.39%</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82.9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90.21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72.42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10.48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9.79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73.12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79.56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社会保障和就业支出8.2万元，占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8.92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卫生健康支出3.33万元，占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3.63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住房保障支出7.25万元，占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7.89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72.42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78.8</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15.98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17.39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其他资本性支出3.5万元，占支出预算总额的3.81%。</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区信访局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91.9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减少2.39%</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73.12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79.56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社会保障和就业支出8.2万元，占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8.92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卫生健康支出3.33万元，占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3.63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住房保障支出7.25万元，占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7.89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政府采购预算3.5万元，较上年相比减少72.48%</w:t>
      </w:r>
      <w:bookmarkStart w:id="0" w:name="_GoBack"/>
      <w:bookmarkEnd w:id="0"/>
      <w:r>
        <w:rPr>
          <w:rFonts w:hint="eastAsia" w:ascii="仿宋_GB2312" w:hAnsi="宋体" w:eastAsia="仿宋_GB2312" w:cs="仿宋_GB2312"/>
          <w:sz w:val="32"/>
          <w:szCs w:val="32"/>
          <w:lang w:val="en-US" w:eastAsia="zh-CN"/>
        </w:rPr>
        <w:t>，主要原因办公场所重新更换，减少办公用具采购。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区信访局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1.86%，原因公务接待减少</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涉及金额91.9</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9</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5C2B7D"/>
    <w:rsid w:val="0CBF216E"/>
    <w:rsid w:val="0FCB58D0"/>
    <w:rsid w:val="11427CB1"/>
    <w:rsid w:val="13405DEA"/>
    <w:rsid w:val="139E3D52"/>
    <w:rsid w:val="162B4B72"/>
    <w:rsid w:val="18AC060B"/>
    <w:rsid w:val="19076E1D"/>
    <w:rsid w:val="190C4B47"/>
    <w:rsid w:val="1EBD751D"/>
    <w:rsid w:val="1F117155"/>
    <w:rsid w:val="204B45CE"/>
    <w:rsid w:val="25705B71"/>
    <w:rsid w:val="2DBB222D"/>
    <w:rsid w:val="31D40AAE"/>
    <w:rsid w:val="381119B2"/>
    <w:rsid w:val="3BD871B8"/>
    <w:rsid w:val="3CF55A87"/>
    <w:rsid w:val="417C7E83"/>
    <w:rsid w:val="429A727D"/>
    <w:rsid w:val="4322216B"/>
    <w:rsid w:val="46914514"/>
    <w:rsid w:val="48BF1017"/>
    <w:rsid w:val="4C0B38BC"/>
    <w:rsid w:val="4C0B7195"/>
    <w:rsid w:val="4D3B293C"/>
    <w:rsid w:val="4FE17FFF"/>
    <w:rsid w:val="51B40312"/>
    <w:rsid w:val="56552A05"/>
    <w:rsid w:val="57CC144D"/>
    <w:rsid w:val="5AAC2866"/>
    <w:rsid w:val="60F42EE0"/>
    <w:rsid w:val="62B20F12"/>
    <w:rsid w:val="63973295"/>
    <w:rsid w:val="641E7445"/>
    <w:rsid w:val="6A995680"/>
    <w:rsid w:val="6E3C620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8">
    <w:name w:val="Balloon Text"/>
    <w:basedOn w:val="1"/>
    <w:link w:val="15"/>
    <w:semiHidden/>
    <w:unhideWhenUsed/>
    <w:qFormat/>
    <w:uiPriority w:val="99"/>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character" w:styleId="12">
    <w:name w:val="page number"/>
    <w:basedOn w:val="11"/>
    <w:qFormat/>
    <w:uiPriority w:val="99"/>
  </w:style>
  <w:style w:type="character" w:customStyle="1" w:styleId="13">
    <w:name w:val="标题 2 Char"/>
    <w:basedOn w:val="11"/>
    <w:link w:val="6"/>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9"/>
    <w:semiHidden/>
    <w:qFormat/>
    <w:uiPriority w:val="99"/>
    <w:rPr>
      <w:rFonts w:cs="Calibri"/>
      <w:sz w:val="18"/>
      <w:szCs w:val="18"/>
    </w:rPr>
  </w:style>
  <w:style w:type="character" w:customStyle="1" w:styleId="15">
    <w:name w:val="批注框文本 Char"/>
    <w:basedOn w:val="11"/>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210</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旋风小子</cp:lastModifiedBy>
  <cp:lastPrinted>2021-05-26T02:23:00Z</cp:lastPrinted>
  <dcterms:modified xsi:type="dcterms:W3CDTF">2022-03-14T07:06:54Z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D9D7F3014756465AB9678863911AB029</vt:lpwstr>
  </property>
</Properties>
</file>