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60" w:lineRule="exact"/>
        <w:rPr>
          <w:rFonts w:ascii="仿宋_GB2312" w:hAnsi="仿宋" w:eastAsia="仿宋_GB2312" w:cs="Times New Roman"/>
          <w:sz w:val="32"/>
          <w:szCs w:val="32"/>
        </w:rPr>
      </w:pPr>
      <w:r>
        <w:rPr>
          <w:rFonts w:hint="eastAsia" w:ascii="楷体_GB2312" w:hAnsi="仿宋" w:eastAsia="楷体_GB2312" w:cs="楷体_GB2312"/>
          <w:sz w:val="32"/>
          <w:szCs w:val="32"/>
        </w:rPr>
        <w:t>附件：</w:t>
      </w:r>
    </w:p>
    <w:p>
      <w:pPr>
        <w:pStyle w:val="6"/>
        <w:spacing w:before="0" w:after="0" w:line="240" w:lineRule="auto"/>
        <w:jc w:val="center"/>
        <w:rPr>
          <w:rFonts w:hint="eastAsia" w:ascii="黑体" w:hAnsi="黑体" w:eastAsia="黑体" w:cs="黑体"/>
          <w:lang w:val="en-US" w:eastAsia="zh-CN"/>
        </w:rPr>
      </w:pPr>
      <w:r>
        <w:rPr>
          <w:rFonts w:hint="eastAsia" w:ascii="黑体" w:hAnsi="黑体" w:eastAsia="黑体" w:cs="黑体"/>
          <w:lang w:eastAsia="zh-CN"/>
        </w:rPr>
        <w:t>中共</w:t>
      </w:r>
      <w:r>
        <w:rPr>
          <w:rFonts w:hint="eastAsia" w:ascii="黑体" w:hAnsi="黑体" w:eastAsia="黑体" w:cs="黑体"/>
        </w:rPr>
        <w:t>景德镇市</w:t>
      </w:r>
      <w:r>
        <w:rPr>
          <w:rFonts w:hint="eastAsia" w:ascii="黑体" w:hAnsi="宋体" w:eastAsia="黑体" w:cs="黑体"/>
          <w:sz w:val="32"/>
          <w:szCs w:val="32"/>
          <w:lang w:val="en-US" w:eastAsia="zh-CN"/>
        </w:rPr>
        <w:t>珠山</w:t>
      </w:r>
      <w:r>
        <w:rPr>
          <w:rFonts w:hint="eastAsia" w:ascii="黑体" w:hAnsi="宋体" w:eastAsia="黑体" w:cs="黑体"/>
          <w:sz w:val="32"/>
          <w:szCs w:val="32"/>
          <w:lang w:eastAsia="zh-CN"/>
        </w:rPr>
        <w:t>区纪律检查委员会</w:t>
      </w:r>
      <w:r>
        <w:rPr>
          <w:rFonts w:hint="eastAsia" w:ascii="黑体" w:hAnsi="黑体" w:eastAsia="黑体" w:cs="黑体"/>
          <w:lang w:eastAsia="zh-CN"/>
        </w:rPr>
        <w:t>2022</w:t>
      </w:r>
      <w:r>
        <w:rPr>
          <w:rFonts w:hint="eastAsia" w:ascii="黑体" w:hAnsi="黑体" w:eastAsia="黑体" w:cs="黑体"/>
        </w:rPr>
        <w:t>年部门预算</w:t>
      </w:r>
      <w:r>
        <w:rPr>
          <w:rFonts w:hint="eastAsia" w:ascii="黑体" w:hAnsi="黑体" w:eastAsia="黑体" w:cs="黑体"/>
          <w:lang w:val="en-US" w:eastAsia="zh-CN"/>
        </w:rPr>
        <w:t>公开</w:t>
      </w:r>
    </w:p>
    <w:p>
      <w:pPr>
        <w:spacing w:before="240"/>
        <w:jc w:val="center"/>
        <w:rPr>
          <w:rFonts w:ascii="仿宋_GB2312" w:hAnsi="仿宋" w:eastAsia="仿宋_GB2312" w:cs="Times New Roman"/>
          <w:b/>
          <w:bCs/>
          <w:sz w:val="32"/>
          <w:szCs w:val="32"/>
        </w:rPr>
      </w:pPr>
      <w:r>
        <w:rPr>
          <w:rFonts w:hint="eastAsia" w:ascii="仿宋_GB2312" w:hAnsi="仿宋" w:eastAsia="仿宋_GB2312" w:cs="仿宋_GB2312"/>
          <w:b/>
          <w:bCs/>
          <w:sz w:val="32"/>
          <w:szCs w:val="32"/>
        </w:rPr>
        <w:t>目</w:t>
      </w:r>
      <w:r>
        <w:rPr>
          <w:rFonts w:ascii="仿宋_GB2312" w:hAnsi="仿宋" w:eastAsia="仿宋_GB2312" w:cs="仿宋_GB2312"/>
          <w:b/>
          <w:bCs/>
          <w:sz w:val="32"/>
          <w:szCs w:val="32"/>
        </w:rPr>
        <w:t xml:space="preserve">   </w:t>
      </w:r>
      <w:r>
        <w:rPr>
          <w:rFonts w:hint="eastAsia" w:ascii="仿宋_GB2312" w:hAnsi="仿宋" w:eastAsia="仿宋_GB2312" w:cs="仿宋_GB2312"/>
          <w:b/>
          <w:bCs/>
          <w:sz w:val="32"/>
          <w:szCs w:val="32"/>
        </w:rPr>
        <w:t>录</w:t>
      </w:r>
    </w:p>
    <w:p>
      <w:pPr>
        <w:ind w:firstLine="640" w:firstLineChars="200"/>
        <w:rPr>
          <w:rFonts w:ascii="黑体" w:eastAsia="黑体" w:cs="Times New Roman"/>
          <w:sz w:val="32"/>
          <w:szCs w:val="32"/>
        </w:rPr>
      </w:pPr>
      <w:r>
        <w:rPr>
          <w:rFonts w:hint="eastAsia" w:ascii="黑体" w:hAnsi="宋体" w:eastAsia="黑体" w:cs="黑体"/>
          <w:sz w:val="32"/>
          <w:szCs w:val="32"/>
        </w:rPr>
        <w:t>第一部分</w:t>
      </w:r>
      <w:r>
        <w:rPr>
          <w:rFonts w:ascii="黑体" w:hAnsi="宋体" w:eastAsia="黑体" w:cs="黑体"/>
          <w:sz w:val="32"/>
          <w:szCs w:val="32"/>
        </w:rPr>
        <w:t xml:space="preserve"> </w:t>
      </w:r>
      <w:r>
        <w:rPr>
          <w:rFonts w:hint="eastAsia" w:ascii="黑体" w:hAnsi="宋体" w:eastAsia="黑体" w:cs="黑体"/>
          <w:sz w:val="32"/>
          <w:szCs w:val="32"/>
          <w:lang w:val="en-US" w:eastAsia="zh-CN"/>
        </w:rPr>
        <w:t>中共景德镇市珠山区纪律检查委员会</w:t>
      </w:r>
      <w:r>
        <w:rPr>
          <w:rFonts w:hint="eastAsia" w:ascii="黑体" w:hAnsi="宋体" w:eastAsia="黑体" w:cs="黑体"/>
          <w:sz w:val="32"/>
          <w:szCs w:val="32"/>
        </w:rPr>
        <w:t>概况</w:t>
      </w:r>
    </w:p>
    <w:p>
      <w:pPr>
        <w:ind w:firstLine="640" w:firstLineChars="200"/>
        <w:rPr>
          <w:rFonts w:hint="eastAsia" w:ascii="仿宋_GB2312" w:hAnsi="宋体" w:eastAsia="仿宋_GB2312" w:cs="仿宋_GB2312"/>
          <w:sz w:val="32"/>
          <w:szCs w:val="32"/>
        </w:rPr>
      </w:pP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eastAsia" w:ascii="仿宋_GB2312" w:hAnsi="宋体" w:eastAsia="仿宋_GB2312" w:cs="仿宋_GB2312"/>
          <w:sz w:val="32"/>
          <w:szCs w:val="32"/>
        </w:rPr>
        <w:t>一、部门主要职责</w:t>
      </w:r>
    </w:p>
    <w:p>
      <w:pPr>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  二、</w:t>
      </w:r>
      <w:r>
        <w:rPr>
          <w:rFonts w:hint="eastAsia" w:ascii="仿宋_GB2312" w:hAnsi="宋体" w:eastAsia="仿宋_GB2312" w:cs="仿宋_GB2312"/>
          <w:sz w:val="32"/>
          <w:szCs w:val="32"/>
          <w:lang w:eastAsia="zh-CN"/>
        </w:rPr>
        <w:t>部门</w:t>
      </w:r>
      <w:r>
        <w:rPr>
          <w:rFonts w:hint="eastAsia" w:ascii="仿宋_GB2312" w:hAnsi="宋体" w:eastAsia="仿宋_GB2312" w:cs="仿宋_GB2312"/>
          <w:sz w:val="32"/>
          <w:szCs w:val="32"/>
          <w:lang w:val="en-US" w:eastAsia="zh-CN"/>
        </w:rPr>
        <w:t>机构设置情况</w:t>
      </w:r>
    </w:p>
    <w:p>
      <w:pPr>
        <w:ind w:firstLine="640" w:firstLineChars="200"/>
        <w:rPr>
          <w:rFonts w:ascii="黑体" w:hAnsi="宋体" w:eastAsia="黑体" w:cs="Times New Roman"/>
          <w:sz w:val="32"/>
          <w:szCs w:val="32"/>
        </w:rPr>
      </w:pPr>
      <w:r>
        <w:rPr>
          <w:rFonts w:hint="eastAsia" w:ascii="黑体" w:hAnsi="宋体" w:eastAsia="黑体" w:cs="黑体"/>
          <w:sz w:val="32"/>
          <w:szCs w:val="32"/>
        </w:rPr>
        <w:t>第二部分</w:t>
      </w:r>
      <w:r>
        <w:rPr>
          <w:rFonts w:ascii="黑体" w:hAnsi="宋体" w:eastAsia="黑体" w:cs="黑体"/>
          <w:sz w:val="32"/>
          <w:szCs w:val="32"/>
        </w:rPr>
        <w:t xml:space="preserve"> </w:t>
      </w:r>
      <w:r>
        <w:rPr>
          <w:rFonts w:hint="eastAsia" w:ascii="黑体" w:hAnsi="宋体" w:eastAsia="黑体" w:cs="黑体"/>
          <w:sz w:val="32"/>
          <w:szCs w:val="32"/>
          <w:lang w:val="en-US" w:eastAsia="zh-CN"/>
        </w:rPr>
        <w:t>中共景德镇市珠山区纪律检查委员会</w:t>
      </w:r>
      <w:r>
        <w:rPr>
          <w:rFonts w:hint="eastAsia" w:ascii="黑体" w:hAnsi="宋体" w:eastAsia="黑体" w:cs="黑体"/>
          <w:sz w:val="32"/>
          <w:szCs w:val="32"/>
          <w:lang w:eastAsia="zh-CN"/>
        </w:rPr>
        <w:t>2022</w:t>
      </w:r>
      <w:r>
        <w:rPr>
          <w:rFonts w:hint="eastAsia" w:ascii="黑体" w:hAnsi="宋体" w:eastAsia="黑体" w:cs="黑体"/>
          <w:sz w:val="32"/>
          <w:szCs w:val="32"/>
        </w:rPr>
        <w:t>年部门预算情况说明</w:t>
      </w:r>
    </w:p>
    <w:p>
      <w:pPr>
        <w:ind w:firstLine="640" w:firstLineChars="200"/>
        <w:rPr>
          <w:rFonts w:hint="default"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default" w:ascii="仿宋" w:hAnsi="仿宋" w:eastAsia="仿宋" w:cs="仿宋"/>
          <w:i w:val="0"/>
          <w:iCs w:val="0"/>
          <w:caps w:val="0"/>
          <w:color w:val="333333"/>
          <w:spacing w:val="0"/>
          <w:sz w:val="32"/>
          <w:szCs w:val="32"/>
          <w:shd w:val="clear" w:fill="FFFFFF"/>
          <w:lang w:val="en-US" w:eastAsia="zh-CN"/>
        </w:rPr>
        <w:t>一、</w:t>
      </w:r>
      <w:r>
        <w:rPr>
          <w:rFonts w:hint="eastAsia" w:ascii="仿宋" w:hAnsi="仿宋" w:eastAsia="仿宋" w:cs="仿宋"/>
          <w:i w:val="0"/>
          <w:iCs w:val="0"/>
          <w:caps w:val="0"/>
          <w:color w:val="333333"/>
          <w:spacing w:val="0"/>
          <w:sz w:val="32"/>
          <w:szCs w:val="32"/>
          <w:shd w:val="clear" w:fill="FFFFFF"/>
          <w:lang w:val="en-US" w:eastAsia="zh-CN"/>
        </w:rPr>
        <w:t>2022</w:t>
      </w:r>
      <w:r>
        <w:rPr>
          <w:rFonts w:hint="default" w:ascii="仿宋" w:hAnsi="仿宋" w:eastAsia="仿宋" w:cs="仿宋"/>
          <w:i w:val="0"/>
          <w:iCs w:val="0"/>
          <w:caps w:val="0"/>
          <w:color w:val="333333"/>
          <w:spacing w:val="0"/>
          <w:sz w:val="32"/>
          <w:szCs w:val="32"/>
          <w:shd w:val="clear" w:fill="FFFFFF"/>
          <w:lang w:val="en-US" w:eastAsia="zh-CN"/>
        </w:rPr>
        <w:t>年部门预算收支情况说明</w:t>
      </w:r>
    </w:p>
    <w:p>
      <w:pPr>
        <w:ind w:firstLine="640" w:firstLineChars="200"/>
        <w:rPr>
          <w:rFonts w:hint="eastAsia"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lang w:val="en-US" w:eastAsia="zh-CN"/>
        </w:rPr>
        <w:t>　</w:t>
      </w:r>
      <w:r>
        <w:rPr>
          <w:rFonts w:hint="default" w:ascii="仿宋" w:hAnsi="仿宋" w:eastAsia="仿宋" w:cs="仿宋"/>
          <w:i w:val="0"/>
          <w:iCs w:val="0"/>
          <w:caps w:val="0"/>
          <w:color w:val="333333"/>
          <w:spacing w:val="0"/>
          <w:sz w:val="32"/>
          <w:szCs w:val="32"/>
          <w:shd w:val="clear" w:fill="FFFFFF"/>
          <w:lang w:val="en-US" w:eastAsia="zh-CN"/>
        </w:rPr>
        <w:t>二、</w:t>
      </w:r>
      <w:r>
        <w:rPr>
          <w:rFonts w:hint="eastAsia" w:ascii="仿宋" w:hAnsi="仿宋" w:eastAsia="仿宋" w:cs="仿宋"/>
          <w:i w:val="0"/>
          <w:iCs w:val="0"/>
          <w:caps w:val="0"/>
          <w:color w:val="333333"/>
          <w:spacing w:val="0"/>
          <w:sz w:val="32"/>
          <w:szCs w:val="32"/>
          <w:shd w:val="clear" w:fill="FFFFFF"/>
          <w:lang w:val="en-US" w:eastAsia="zh-CN"/>
        </w:rPr>
        <w:t>2022</w:t>
      </w:r>
      <w:r>
        <w:rPr>
          <w:rFonts w:hint="default" w:ascii="仿宋" w:hAnsi="仿宋" w:eastAsia="仿宋" w:cs="仿宋"/>
          <w:i w:val="0"/>
          <w:iCs w:val="0"/>
          <w:caps w:val="0"/>
          <w:color w:val="333333"/>
          <w:spacing w:val="0"/>
          <w:sz w:val="32"/>
          <w:szCs w:val="32"/>
          <w:shd w:val="clear" w:fill="FFFFFF"/>
          <w:lang w:val="en-US" w:eastAsia="zh-CN"/>
        </w:rPr>
        <w:t>年</w:t>
      </w:r>
      <w:r>
        <w:rPr>
          <w:rFonts w:hint="eastAsia" w:ascii="仿宋" w:hAnsi="仿宋" w:eastAsia="仿宋" w:cs="仿宋"/>
          <w:i w:val="0"/>
          <w:iCs w:val="0"/>
          <w:caps w:val="0"/>
          <w:color w:val="333333"/>
          <w:spacing w:val="0"/>
          <w:sz w:val="32"/>
          <w:szCs w:val="32"/>
          <w:shd w:val="clear" w:fill="FFFFFF"/>
          <w:lang w:val="en-US" w:eastAsia="zh-CN"/>
        </w:rPr>
        <w:t>“</w:t>
      </w:r>
      <w:r>
        <w:rPr>
          <w:rFonts w:hint="default" w:ascii="仿宋" w:hAnsi="仿宋" w:eastAsia="仿宋" w:cs="仿宋"/>
          <w:i w:val="0"/>
          <w:iCs w:val="0"/>
          <w:caps w:val="0"/>
          <w:color w:val="333333"/>
          <w:spacing w:val="0"/>
          <w:sz w:val="32"/>
          <w:szCs w:val="32"/>
          <w:shd w:val="clear" w:fill="FFFFFF"/>
          <w:lang w:val="en-US" w:eastAsia="zh-CN"/>
        </w:rPr>
        <w:t>三公</w:t>
      </w:r>
      <w:r>
        <w:rPr>
          <w:rFonts w:hint="eastAsia" w:ascii="仿宋" w:hAnsi="仿宋" w:eastAsia="仿宋" w:cs="仿宋"/>
          <w:i w:val="0"/>
          <w:iCs w:val="0"/>
          <w:caps w:val="0"/>
          <w:color w:val="333333"/>
          <w:spacing w:val="0"/>
          <w:sz w:val="32"/>
          <w:szCs w:val="32"/>
          <w:shd w:val="clear" w:fill="FFFFFF"/>
          <w:lang w:val="en-US" w:eastAsia="zh-CN"/>
        </w:rPr>
        <w:t>”</w:t>
      </w:r>
      <w:r>
        <w:rPr>
          <w:rFonts w:hint="default" w:ascii="仿宋" w:hAnsi="仿宋" w:eastAsia="仿宋" w:cs="仿宋"/>
          <w:i w:val="0"/>
          <w:iCs w:val="0"/>
          <w:caps w:val="0"/>
          <w:color w:val="333333"/>
          <w:spacing w:val="0"/>
          <w:sz w:val="32"/>
          <w:szCs w:val="32"/>
          <w:shd w:val="clear" w:fill="FFFFFF"/>
          <w:lang w:val="en-US" w:eastAsia="zh-CN"/>
        </w:rPr>
        <w:t>经费</w:t>
      </w:r>
      <w:r>
        <w:rPr>
          <w:rFonts w:hint="eastAsia" w:ascii="仿宋" w:hAnsi="仿宋" w:eastAsia="仿宋" w:cs="仿宋"/>
          <w:i w:val="0"/>
          <w:iCs w:val="0"/>
          <w:caps w:val="0"/>
          <w:color w:val="333333"/>
          <w:spacing w:val="0"/>
          <w:sz w:val="32"/>
          <w:szCs w:val="32"/>
          <w:shd w:val="clear" w:fill="FFFFFF"/>
          <w:lang w:val="en-US" w:eastAsia="zh-CN"/>
        </w:rPr>
        <w:t>预算情况</w:t>
      </w:r>
      <w:r>
        <w:rPr>
          <w:rFonts w:hint="default" w:ascii="仿宋" w:hAnsi="仿宋" w:eastAsia="仿宋" w:cs="仿宋"/>
          <w:i w:val="0"/>
          <w:iCs w:val="0"/>
          <w:caps w:val="0"/>
          <w:color w:val="333333"/>
          <w:spacing w:val="0"/>
          <w:sz w:val="32"/>
          <w:szCs w:val="32"/>
          <w:shd w:val="clear" w:fill="FFFFFF"/>
          <w:lang w:val="en-US" w:eastAsia="zh-CN"/>
        </w:rPr>
        <w:t>说明</w:t>
      </w:r>
    </w:p>
    <w:p>
      <w:pPr>
        <w:ind w:firstLine="640" w:firstLineChars="200"/>
        <w:rPr>
          <w:rFonts w:ascii="黑体" w:hAnsi="宋体" w:eastAsia="黑体" w:cs="Times New Roman"/>
          <w:sz w:val="32"/>
          <w:szCs w:val="32"/>
        </w:rPr>
      </w:pPr>
      <w:r>
        <w:rPr>
          <w:rFonts w:hint="eastAsia" w:ascii="黑体" w:hAnsi="宋体" w:eastAsia="黑体" w:cs="黑体"/>
          <w:sz w:val="32"/>
          <w:szCs w:val="32"/>
        </w:rPr>
        <w:t>第三部分</w:t>
      </w:r>
      <w:r>
        <w:rPr>
          <w:rFonts w:ascii="黑体" w:hAnsi="宋体" w:eastAsia="黑体" w:cs="黑体"/>
          <w:sz w:val="32"/>
          <w:szCs w:val="32"/>
        </w:rPr>
        <w:t xml:space="preserve"> </w:t>
      </w:r>
      <w:r>
        <w:rPr>
          <w:rFonts w:hint="eastAsia" w:ascii="黑体" w:hAnsi="宋体" w:eastAsia="黑体" w:cs="黑体"/>
          <w:sz w:val="32"/>
          <w:szCs w:val="32"/>
          <w:lang w:val="en-US" w:eastAsia="zh-CN"/>
        </w:rPr>
        <w:t>中共景德镇市珠山区纪律检查委员会</w:t>
      </w:r>
      <w:r>
        <w:rPr>
          <w:rFonts w:hint="eastAsia" w:ascii="黑体" w:hAnsi="宋体" w:eastAsia="黑体" w:cs="黑体"/>
          <w:sz w:val="32"/>
          <w:szCs w:val="32"/>
          <w:lang w:eastAsia="zh-CN"/>
        </w:rPr>
        <w:t>022</w:t>
      </w:r>
      <w:r>
        <w:rPr>
          <w:rFonts w:hint="eastAsia" w:ascii="黑体" w:hAnsi="宋体" w:eastAsia="黑体" w:cs="黑体"/>
          <w:sz w:val="32"/>
          <w:szCs w:val="32"/>
        </w:rPr>
        <w:t>年部门预算表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一、《收支预算总表》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二、《部门收入总表》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三、《部门支出总表》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四、《财政拨款收支总表》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五、《一般公共预算支出表》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六、《一般公共预算基本支出表》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七、《一般公共预算“三公”经费支出表》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八、《政府性基金预算支出表》</w:t>
      </w:r>
    </w:p>
    <w:p>
      <w:pPr>
        <w:ind w:firstLine="1280" w:firstLineChars="400"/>
        <w:rPr>
          <w:rFonts w:hint="eastAsia" w:ascii="仿宋_GB2312" w:hAnsi="宋体" w:eastAsia="仿宋_GB2312" w:cs="仿宋_GB2312"/>
          <w:sz w:val="32"/>
          <w:szCs w:val="32"/>
        </w:rPr>
      </w:pPr>
      <w:r>
        <w:rPr>
          <w:rFonts w:hint="eastAsia" w:ascii="仿宋_GB2312" w:hAnsi="宋体" w:eastAsia="仿宋_GB2312" w:cs="仿宋_GB2312"/>
          <w:sz w:val="32"/>
          <w:szCs w:val="32"/>
        </w:rPr>
        <w:t>九、《</w:t>
      </w:r>
      <w:r>
        <w:rPr>
          <w:rFonts w:hint="eastAsia" w:ascii="仿宋_GB2312" w:hAnsi="宋体" w:eastAsia="仿宋_GB2312" w:cs="仿宋_GB2312"/>
          <w:sz w:val="32"/>
          <w:szCs w:val="32"/>
          <w:lang w:eastAsia="zh-CN"/>
        </w:rPr>
        <w:t>部门整体</w:t>
      </w:r>
      <w:r>
        <w:rPr>
          <w:rFonts w:hint="eastAsia" w:ascii="仿宋_GB2312" w:hAnsi="宋体" w:eastAsia="仿宋_GB2312" w:cs="仿宋_GB2312"/>
          <w:sz w:val="32"/>
          <w:szCs w:val="32"/>
        </w:rPr>
        <w:t>绩效目标表》</w:t>
      </w:r>
    </w:p>
    <w:p>
      <w:pPr>
        <w:ind w:firstLine="1280" w:firstLineChars="400"/>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十、《</w:t>
      </w:r>
      <w:r>
        <w:rPr>
          <w:rFonts w:hint="eastAsia" w:ascii="仿宋_GB2312" w:hAnsi="宋体" w:eastAsia="仿宋_GB2312" w:cs="仿宋_GB2312"/>
          <w:sz w:val="32"/>
          <w:szCs w:val="32"/>
        </w:rPr>
        <w:t>一级项目绩效目标表》</w:t>
      </w:r>
    </w:p>
    <w:p>
      <w:pPr>
        <w:rPr>
          <w:rFonts w:ascii="仿宋_GB2312" w:eastAsia="仿宋_GB2312" w:cs="Times New Roman"/>
          <w:b/>
          <w:bCs/>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pPr>
        <w:rPr>
          <w:rFonts w:ascii="黑体" w:hAnsi="宋体" w:eastAsia="黑体" w:cs="Times New Roman"/>
          <w:sz w:val="32"/>
          <w:szCs w:val="32"/>
        </w:rPr>
      </w:pPr>
      <w:r>
        <w:rPr>
          <w:rFonts w:hint="eastAsia" w:ascii="黑体" w:hAnsi="宋体" w:eastAsia="黑体" w:cs="黑体"/>
          <w:sz w:val="32"/>
          <w:szCs w:val="32"/>
        </w:rPr>
        <w:t>第一部分</w:t>
      </w:r>
      <w:r>
        <w:rPr>
          <w:rFonts w:ascii="黑体" w:hAnsi="宋体" w:eastAsia="黑体" w:cs="黑体"/>
          <w:sz w:val="32"/>
          <w:szCs w:val="32"/>
        </w:rPr>
        <w:t xml:space="preserve">  </w:t>
      </w:r>
      <w:r>
        <w:rPr>
          <w:rFonts w:hint="eastAsia" w:ascii="黑体" w:hAnsi="宋体" w:eastAsia="黑体" w:cs="黑体"/>
          <w:sz w:val="32"/>
          <w:szCs w:val="32"/>
          <w:lang w:val="en-US" w:eastAsia="zh-CN"/>
        </w:rPr>
        <w:t>中共景德镇市珠山区纪律检查委员会</w:t>
      </w:r>
      <w:r>
        <w:rPr>
          <w:rFonts w:hint="eastAsia" w:ascii="黑体" w:hAnsi="宋体" w:eastAsia="黑体" w:cs="黑体"/>
          <w:sz w:val="32"/>
          <w:szCs w:val="32"/>
        </w:rPr>
        <w:t>概况</w:t>
      </w:r>
    </w:p>
    <w:p>
      <w:pPr>
        <w:ind w:firstLine="630" w:firstLineChars="196"/>
        <w:rPr>
          <w:rFonts w:ascii="仿宋_GB2312" w:eastAsia="仿宋_GB2312" w:cs="Times New Roman"/>
          <w:b/>
          <w:bCs/>
          <w:sz w:val="32"/>
          <w:szCs w:val="32"/>
        </w:rPr>
      </w:pPr>
      <w:r>
        <w:rPr>
          <w:rFonts w:hint="eastAsia" w:ascii="仿宋_GB2312" w:hAnsi="宋体" w:eastAsia="仿宋_GB2312" w:cs="仿宋_GB2312"/>
          <w:b/>
          <w:bCs/>
          <w:sz w:val="32"/>
          <w:szCs w:val="32"/>
        </w:rPr>
        <w:t>一、部门主要职责</w:t>
      </w:r>
    </w:p>
    <w:p>
      <w:pPr>
        <w:spacing w:line="570" w:lineRule="exact"/>
        <w:ind w:firstLine="640" w:firstLineChars="200"/>
        <w:rPr>
          <w:rFonts w:hint="eastAsia" w:ascii="仿宋_GB2312" w:hAnsi="宋体" w:eastAsia="仿宋_GB2312" w:cs="仿宋_GB2312"/>
          <w:sz w:val="32"/>
          <w:szCs w:val="32"/>
          <w:highlight w:val="none"/>
        </w:rPr>
      </w:pPr>
      <w:r>
        <w:rPr>
          <w:rFonts w:hint="eastAsia" w:ascii="仿宋_GB2312" w:hAnsi="宋体" w:eastAsia="仿宋_GB2312" w:cs="仿宋_GB2312"/>
          <w:sz w:val="32"/>
          <w:szCs w:val="32"/>
          <w:highlight w:val="none"/>
          <w:lang w:eastAsia="zh-CN"/>
        </w:rPr>
        <w:t>区纪委监委</w:t>
      </w:r>
      <w:r>
        <w:rPr>
          <w:rFonts w:hint="eastAsia" w:ascii="仿宋_GB2312" w:hAnsi="宋体" w:eastAsia="仿宋_GB2312" w:cs="仿宋_GB2312"/>
          <w:sz w:val="32"/>
          <w:szCs w:val="32"/>
          <w:highlight w:val="none"/>
        </w:rPr>
        <w:t>是党</w:t>
      </w:r>
      <w:r>
        <w:rPr>
          <w:rFonts w:hint="eastAsia" w:ascii="仿宋_GB2312" w:hAnsi="宋体" w:eastAsia="仿宋_GB2312" w:cs="仿宋_GB2312"/>
          <w:sz w:val="32"/>
          <w:szCs w:val="32"/>
          <w:highlight w:val="none"/>
          <w:lang w:eastAsia="zh-CN"/>
        </w:rPr>
        <w:t>内</w:t>
      </w:r>
      <w:r>
        <w:rPr>
          <w:rFonts w:hint="eastAsia" w:ascii="仿宋_GB2312" w:hAnsi="宋体" w:eastAsia="仿宋_GB2312" w:cs="仿宋_GB2312"/>
          <w:sz w:val="32"/>
          <w:szCs w:val="32"/>
          <w:highlight w:val="none"/>
        </w:rPr>
        <w:t>监督专责机关</w:t>
      </w:r>
      <w:r>
        <w:rPr>
          <w:rFonts w:hint="eastAsia" w:ascii="仿宋_GB2312" w:hAnsi="宋体" w:eastAsia="仿宋_GB2312" w:cs="仿宋_GB2312"/>
          <w:sz w:val="32"/>
          <w:szCs w:val="32"/>
        </w:rPr>
        <w:t>。</w:t>
      </w:r>
      <w:r>
        <w:rPr>
          <w:rFonts w:hint="eastAsia" w:ascii="仿宋_GB2312" w:hAnsi="宋体" w:eastAsia="仿宋_GB2312" w:cs="仿宋_GB2312"/>
          <w:sz w:val="32"/>
          <w:szCs w:val="32"/>
          <w:highlight w:val="none"/>
        </w:rPr>
        <w:t>区纪委与区监委合署办公，实行一套工作机构、两个机关名称，履行党的纪律检查和国家监察两项职责，在市纪委市监委和区委双重领导下进行工作。同时，区监委对区人民代表大会及其常务委员会和市监察委员会负责，并接受其监督。区纪委区监委加强对镇（街道）纪检监察机关的领导。</w:t>
      </w:r>
    </w:p>
    <w:p>
      <w:pPr>
        <w:ind w:firstLine="640" w:firstLineChars="200"/>
        <w:rPr>
          <w:rFonts w:hint="eastAsia" w:ascii="仿宋_GB2312" w:hAnsi="宋体" w:eastAsia="仿宋_GB2312" w:cs="仿宋_GB2312"/>
          <w:sz w:val="32"/>
          <w:szCs w:val="32"/>
          <w:highlight w:val="none"/>
        </w:rPr>
      </w:pPr>
      <w:r>
        <w:rPr>
          <w:rFonts w:hint="eastAsia" w:ascii="仿宋_GB2312" w:hAnsi="宋体" w:eastAsia="仿宋_GB2312" w:cs="仿宋_GB2312"/>
          <w:sz w:val="32"/>
          <w:szCs w:val="32"/>
        </w:rPr>
        <w:t>主要职责是：</w:t>
      </w:r>
      <w:r>
        <w:rPr>
          <w:rFonts w:hint="eastAsia" w:ascii="仿宋_GB2312" w:hAnsi="宋体" w:eastAsia="仿宋_GB2312" w:cs="仿宋_GB2312"/>
          <w:sz w:val="32"/>
          <w:szCs w:val="32"/>
          <w:highlight w:val="none"/>
        </w:rPr>
        <w:t>（一）负责全区党的纪律检查工作。贯彻落实中央和省委、省纪委、市委、区委关于纪律检查工作的决定，维护党的章程和其他党内法规，检查党的路线方针政策和决议的执行情况，协助区委推进全面从严治党、加强党风建设和组织协调反腐败工作。</w:t>
      </w:r>
    </w:p>
    <w:p>
      <w:pPr>
        <w:ind w:firstLine="640" w:firstLineChars="200"/>
        <w:rPr>
          <w:rFonts w:hint="eastAsia" w:ascii="仿宋_GB2312" w:hAnsi="宋体" w:eastAsia="仿宋_GB2312" w:cs="仿宋_GB2312"/>
          <w:sz w:val="32"/>
          <w:szCs w:val="32"/>
          <w:highlight w:val="none"/>
        </w:rPr>
      </w:pPr>
      <w:r>
        <w:rPr>
          <w:rFonts w:hint="eastAsia" w:ascii="仿宋_GB2312" w:hAnsi="宋体" w:eastAsia="仿宋_GB2312" w:cs="仿宋_GB2312"/>
          <w:sz w:val="32"/>
          <w:szCs w:val="32"/>
          <w:highlight w:val="none"/>
        </w:rPr>
        <w:t>（二）依照党的章程和其他党内法规履行监督、执纪、问责职责。负责经常对党员进行遵守纪律的教育，作出关于维护党纪的决定；对区委工作部门、区委批准设立的党组（党委），竟成镇（各街道）党(工)委、纪（工）委等党的组织和区委管理的党员领导干部履行职责、行使权力进行监督，受理处置党员群众检举举报，开展谈话提醒、约谈函询；检查和处理上述党的组织和党员违反党的章程和其他党内法规的比较重要或者复杂的案件，决定或者取消对这些案件中的党员的处分；进行问责或者提出责任追究的建议；受理党员的控告和申诉；保障党员的权利。</w:t>
      </w:r>
    </w:p>
    <w:p>
      <w:pPr>
        <w:ind w:firstLine="640" w:firstLineChars="200"/>
        <w:rPr>
          <w:rFonts w:hint="eastAsia" w:ascii="仿宋_GB2312" w:hAnsi="宋体" w:eastAsia="仿宋_GB2312" w:cs="仿宋_GB2312"/>
          <w:sz w:val="32"/>
          <w:szCs w:val="32"/>
          <w:highlight w:val="none"/>
        </w:rPr>
      </w:pPr>
      <w:r>
        <w:rPr>
          <w:rFonts w:hint="eastAsia" w:ascii="仿宋_GB2312" w:hAnsi="宋体" w:eastAsia="仿宋_GB2312" w:cs="仿宋_GB2312"/>
          <w:sz w:val="32"/>
          <w:szCs w:val="32"/>
          <w:highlight w:val="none"/>
        </w:rPr>
        <w:t>（三）在区委领导下，配合区委巡察工作领导小组组织开展巡察工作，指导区委巡察工作领导小组办公室的工作。</w:t>
      </w:r>
    </w:p>
    <w:p>
      <w:pPr>
        <w:ind w:firstLine="640" w:firstLineChars="200"/>
        <w:rPr>
          <w:rFonts w:hint="eastAsia" w:ascii="仿宋_GB2312" w:hAnsi="宋体" w:eastAsia="仿宋_GB2312" w:cs="仿宋_GB2312"/>
          <w:sz w:val="32"/>
          <w:szCs w:val="32"/>
          <w:highlight w:val="none"/>
        </w:rPr>
      </w:pPr>
      <w:r>
        <w:rPr>
          <w:rFonts w:hint="eastAsia" w:ascii="仿宋_GB2312" w:hAnsi="宋体" w:eastAsia="仿宋_GB2312" w:cs="仿宋_GB2312"/>
          <w:sz w:val="32"/>
          <w:szCs w:val="32"/>
          <w:highlight w:val="none"/>
        </w:rPr>
        <w:t>（四）负责全区监察工作。贯彻落实中央和省委、市委、市监委、区委关于监察工作的决定，维护宪法法律，依法对区管的行使公权力的公职人员进行监察，调查职务违法和职务犯罪，开展廉政建设和反腐败工作。</w:t>
      </w:r>
    </w:p>
    <w:p>
      <w:pPr>
        <w:ind w:firstLine="640" w:firstLineChars="200"/>
        <w:rPr>
          <w:rFonts w:hint="eastAsia" w:ascii="仿宋_GB2312" w:hAnsi="宋体" w:eastAsia="仿宋_GB2312" w:cs="仿宋_GB2312"/>
          <w:sz w:val="32"/>
          <w:szCs w:val="32"/>
          <w:highlight w:val="none"/>
        </w:rPr>
      </w:pPr>
      <w:r>
        <w:rPr>
          <w:rFonts w:hint="eastAsia" w:ascii="仿宋_GB2312" w:hAnsi="宋体" w:eastAsia="仿宋_GB2312" w:cs="仿宋_GB2312"/>
          <w:sz w:val="32"/>
          <w:szCs w:val="32"/>
          <w:highlight w:val="none"/>
        </w:rPr>
        <w:t>（五）依照法律规定履行监督、调查、处置职责。推动开展廉政教育，对区管的行使公权力的公职人员依法履职、秉公用权、廉洁从政从业以及道德操守情况进行监督检查；对涉嫌贪污贿赂、滥用职权、玩忽职守、权力寻租、利益输送、徇私舞弊以及浪费国家资财等职务违法和职务犯罪进行调查；对违法的公职人员依法作出政务处分决定；对履行职责不力、失职失责的领导人员进行问责；对涉嫌职务犯罪的，将调查结果移送人民检察院依法审查、提起公诉；向监察对象所在单位提出监察建议。</w:t>
      </w:r>
    </w:p>
    <w:p>
      <w:pPr>
        <w:ind w:firstLine="640" w:firstLineChars="200"/>
        <w:rPr>
          <w:rFonts w:hint="eastAsia" w:ascii="仿宋_GB2312" w:hAnsi="宋体" w:eastAsia="仿宋_GB2312" w:cs="仿宋_GB2312"/>
          <w:sz w:val="32"/>
          <w:szCs w:val="32"/>
          <w:highlight w:val="none"/>
        </w:rPr>
      </w:pPr>
      <w:r>
        <w:rPr>
          <w:rFonts w:hint="eastAsia" w:ascii="仿宋_GB2312" w:hAnsi="宋体" w:eastAsia="仿宋_GB2312" w:cs="仿宋_GB2312"/>
          <w:sz w:val="32"/>
          <w:szCs w:val="32"/>
          <w:highlight w:val="none"/>
        </w:rPr>
        <w:t>（六）负责组织协调全区全面从严治党、党风廉政建设和反腐败宣传教育工作。</w:t>
      </w:r>
    </w:p>
    <w:p>
      <w:pPr>
        <w:ind w:firstLine="640" w:firstLineChars="200"/>
        <w:rPr>
          <w:rFonts w:hint="eastAsia" w:ascii="仿宋_GB2312" w:hAnsi="宋体" w:eastAsia="仿宋_GB2312" w:cs="仿宋_GB2312"/>
          <w:sz w:val="32"/>
          <w:szCs w:val="32"/>
          <w:highlight w:val="none"/>
        </w:rPr>
      </w:pPr>
      <w:r>
        <w:rPr>
          <w:rFonts w:hint="eastAsia" w:ascii="仿宋_GB2312" w:hAnsi="宋体" w:eastAsia="仿宋_GB2312" w:cs="仿宋_GB2312"/>
          <w:sz w:val="32"/>
          <w:szCs w:val="32"/>
          <w:highlight w:val="none"/>
        </w:rPr>
        <w:t>（七）负责综合分析全区全面从严治党、党风廉政建设和反腐败工作情况，对纪检监察工作重要理论及实践问题进行调查研究；组织协调起草、修改本区纪检监察规范性文件，参与制定相关规范性文件。</w:t>
      </w:r>
    </w:p>
    <w:p>
      <w:pPr>
        <w:ind w:firstLine="640" w:firstLineChars="200"/>
        <w:rPr>
          <w:rFonts w:hint="eastAsia" w:ascii="仿宋_GB2312" w:hAnsi="宋体" w:eastAsia="仿宋_GB2312" w:cs="仿宋_GB2312"/>
          <w:sz w:val="32"/>
          <w:szCs w:val="32"/>
          <w:highlight w:val="none"/>
        </w:rPr>
      </w:pPr>
      <w:r>
        <w:rPr>
          <w:rFonts w:hint="eastAsia" w:ascii="仿宋_GB2312" w:hAnsi="宋体" w:eastAsia="仿宋_GB2312" w:cs="仿宋_GB2312"/>
          <w:sz w:val="32"/>
          <w:szCs w:val="32"/>
          <w:highlight w:val="none"/>
        </w:rPr>
        <w:t>（八）负责组织协调全区反腐败国际追逃追赃和防逃工作，督促有关单位做好相关工作。</w:t>
      </w:r>
    </w:p>
    <w:p>
      <w:pPr>
        <w:ind w:firstLine="640" w:firstLineChars="200"/>
        <w:rPr>
          <w:rFonts w:hint="eastAsia" w:ascii="仿宋_GB2312" w:hAnsi="宋体" w:eastAsia="仿宋_GB2312" w:cs="仿宋_GB2312"/>
          <w:sz w:val="32"/>
          <w:szCs w:val="32"/>
          <w:highlight w:val="none"/>
        </w:rPr>
      </w:pPr>
      <w:r>
        <w:rPr>
          <w:rFonts w:hint="eastAsia" w:ascii="仿宋_GB2312" w:hAnsi="宋体" w:eastAsia="仿宋_GB2312" w:cs="仿宋_GB2312"/>
          <w:sz w:val="32"/>
          <w:szCs w:val="32"/>
          <w:highlight w:val="none"/>
        </w:rPr>
        <w:t>（九）根据干部管理权限，负责纪检监察系统领导班子建设、干部队伍建设和组织建设的综合规划、政策研究、制度建设和业务指导；会同有关方面做好区纪委区监委派驻机构、镇（街道）纪检监察机关、区属企业领导班子建设有关工作；组织和指导纪检监察系统干部教育培训工作等。</w:t>
      </w:r>
    </w:p>
    <w:p>
      <w:pPr>
        <w:ind w:firstLine="640" w:firstLineChars="200"/>
        <w:rPr>
          <w:rFonts w:hint="eastAsia" w:ascii="仿宋_GB2312" w:hAnsi="宋体" w:eastAsia="仿宋_GB2312" w:cs="仿宋_GB2312"/>
          <w:sz w:val="32"/>
          <w:szCs w:val="32"/>
          <w:highlight w:val="none"/>
        </w:rPr>
      </w:pPr>
      <w:r>
        <w:rPr>
          <w:rFonts w:hint="eastAsia" w:ascii="仿宋_GB2312" w:hAnsi="宋体" w:eastAsia="仿宋_GB2312" w:cs="仿宋_GB2312"/>
          <w:sz w:val="32"/>
          <w:szCs w:val="32"/>
          <w:highlight w:val="none"/>
        </w:rPr>
        <w:t>（十）完成市纪委市监委和区委交办的其他任务。</w:t>
      </w:r>
    </w:p>
    <w:p>
      <w:pPr>
        <w:ind w:firstLine="630" w:firstLineChars="196"/>
        <w:rPr>
          <w:rFonts w:ascii="仿宋_GB2312" w:eastAsia="仿宋_GB2312" w:cs="Times New Roman"/>
          <w:b/>
          <w:bCs/>
          <w:sz w:val="32"/>
          <w:szCs w:val="32"/>
        </w:rPr>
      </w:pPr>
      <w:r>
        <w:rPr>
          <w:rFonts w:hint="eastAsia" w:ascii="仿宋_GB2312" w:hAnsi="宋体" w:eastAsia="仿宋_GB2312" w:cs="仿宋_GB2312"/>
          <w:b/>
          <w:bCs/>
          <w:sz w:val="32"/>
          <w:szCs w:val="32"/>
        </w:rPr>
        <w:t>二、部门基本情况</w:t>
      </w:r>
    </w:p>
    <w:p>
      <w:pPr>
        <w:ind w:firstLine="640" w:firstLineChars="200"/>
        <w:rPr>
          <w:rFonts w:hint="eastAsia" w:ascii="仿宋_GB2312" w:hAnsi="宋体" w:eastAsia="仿宋_GB2312" w:cs="仿宋_GB2312"/>
          <w:sz w:val="32"/>
          <w:szCs w:val="32"/>
          <w:highlight w:val="none"/>
        </w:rPr>
      </w:pPr>
      <w:r>
        <w:rPr>
          <w:rFonts w:hint="eastAsia" w:ascii="仿宋_GB2312" w:hAnsi="宋体" w:eastAsia="仿宋_GB2312" w:cs="仿宋_GB2312"/>
          <w:sz w:val="32"/>
          <w:szCs w:val="32"/>
          <w:highlight w:val="none"/>
        </w:rPr>
        <w:t>区纪委共有预算单位1个，包括委本级。区纪委区监委机关行政编制23名（含政法专项编制13名），工勤编制2名。实有人数</w:t>
      </w:r>
      <w:r>
        <w:rPr>
          <w:rFonts w:hint="eastAsia" w:ascii="仿宋_GB2312" w:hAnsi="宋体" w:eastAsia="仿宋_GB2312" w:cs="仿宋_GB2312"/>
          <w:sz w:val="32"/>
          <w:szCs w:val="32"/>
          <w:highlight w:val="none"/>
          <w:lang w:val="en-US" w:eastAsia="zh-CN"/>
        </w:rPr>
        <w:t>36</w:t>
      </w:r>
      <w:r>
        <w:rPr>
          <w:rFonts w:hint="eastAsia" w:ascii="仿宋_GB2312" w:hAnsi="宋体" w:eastAsia="仿宋_GB2312" w:cs="仿宋_GB2312"/>
          <w:sz w:val="32"/>
          <w:szCs w:val="32"/>
          <w:highlight w:val="none"/>
        </w:rPr>
        <w:t>人，其中在职人数为</w:t>
      </w:r>
      <w:r>
        <w:rPr>
          <w:rFonts w:hint="eastAsia" w:ascii="仿宋_GB2312" w:hAnsi="宋体" w:eastAsia="仿宋_GB2312" w:cs="仿宋_GB2312"/>
          <w:sz w:val="32"/>
          <w:szCs w:val="32"/>
          <w:highlight w:val="none"/>
          <w:lang w:val="en-US" w:eastAsia="zh-CN"/>
        </w:rPr>
        <w:t>36</w:t>
      </w:r>
      <w:r>
        <w:rPr>
          <w:rFonts w:hint="eastAsia" w:ascii="仿宋_GB2312" w:hAnsi="宋体" w:eastAsia="仿宋_GB2312" w:cs="仿宋_GB2312"/>
          <w:sz w:val="32"/>
          <w:szCs w:val="32"/>
          <w:highlight w:val="none"/>
        </w:rPr>
        <w:t>人，包括行政人员</w:t>
      </w:r>
      <w:r>
        <w:rPr>
          <w:rFonts w:hint="eastAsia" w:ascii="仿宋_GB2312" w:hAnsi="宋体" w:eastAsia="仿宋_GB2312" w:cs="仿宋_GB2312"/>
          <w:sz w:val="32"/>
          <w:szCs w:val="32"/>
          <w:highlight w:val="none"/>
          <w:lang w:val="en-US" w:eastAsia="zh-CN"/>
        </w:rPr>
        <w:t>36</w:t>
      </w:r>
      <w:r>
        <w:rPr>
          <w:rFonts w:hint="eastAsia" w:ascii="仿宋_GB2312" w:hAnsi="宋体" w:eastAsia="仿宋_GB2312" w:cs="仿宋_GB2312"/>
          <w:sz w:val="32"/>
          <w:szCs w:val="32"/>
          <w:highlight w:val="none"/>
        </w:rPr>
        <w:t>人；退休人员</w:t>
      </w:r>
      <w:r>
        <w:rPr>
          <w:rFonts w:hint="eastAsia" w:ascii="仿宋_GB2312" w:hAnsi="宋体" w:eastAsia="仿宋_GB2312" w:cs="仿宋_GB2312"/>
          <w:sz w:val="32"/>
          <w:szCs w:val="32"/>
          <w:highlight w:val="none"/>
          <w:lang w:val="en-US" w:eastAsia="zh-CN"/>
        </w:rPr>
        <w:t>3</w:t>
      </w:r>
      <w:r>
        <w:rPr>
          <w:rFonts w:hint="eastAsia" w:ascii="仿宋_GB2312" w:hAnsi="宋体" w:eastAsia="仿宋_GB2312" w:cs="仿宋_GB2312"/>
          <w:sz w:val="32"/>
          <w:szCs w:val="32"/>
          <w:highlight w:val="none"/>
        </w:rPr>
        <w:t>人。</w:t>
      </w:r>
    </w:p>
    <w:p>
      <w:pPr>
        <w:rPr>
          <w:rFonts w:ascii="黑体" w:hAnsi="宋体" w:eastAsia="黑体" w:cs="Times New Roman"/>
          <w:sz w:val="32"/>
          <w:szCs w:val="32"/>
        </w:rPr>
      </w:pPr>
      <w:r>
        <w:rPr>
          <w:rFonts w:hint="eastAsia" w:ascii="黑体" w:hAnsi="宋体" w:eastAsia="黑体" w:cs="黑体"/>
          <w:sz w:val="32"/>
          <w:szCs w:val="32"/>
        </w:rPr>
        <w:t>第二部分</w:t>
      </w:r>
      <w:r>
        <w:rPr>
          <w:rFonts w:ascii="黑体" w:hAnsi="宋体" w:eastAsia="黑体" w:cs="黑体"/>
          <w:sz w:val="32"/>
          <w:szCs w:val="32"/>
        </w:rPr>
        <w:t xml:space="preserve"> </w:t>
      </w:r>
      <w:r>
        <w:rPr>
          <w:rFonts w:hint="eastAsia" w:ascii="黑体" w:hAnsi="宋体" w:eastAsia="黑体" w:cs="黑体"/>
          <w:sz w:val="32"/>
          <w:szCs w:val="32"/>
          <w:lang w:eastAsia="zh-CN"/>
        </w:rPr>
        <w:t>区纪委2022</w:t>
      </w:r>
      <w:r>
        <w:rPr>
          <w:rFonts w:hint="eastAsia" w:ascii="黑体" w:hAnsi="宋体" w:eastAsia="黑体" w:cs="黑体"/>
          <w:sz w:val="32"/>
          <w:szCs w:val="32"/>
        </w:rPr>
        <w:t>年部门预算情况说明</w:t>
      </w:r>
    </w:p>
    <w:p>
      <w:pPr>
        <w:ind w:firstLine="643" w:firstLineChars="200"/>
        <w:rPr>
          <w:rFonts w:ascii="仿宋_GB2312" w:eastAsia="仿宋_GB2312" w:cs="Times New Roman"/>
          <w:b/>
          <w:bCs/>
          <w:sz w:val="32"/>
          <w:szCs w:val="32"/>
        </w:rPr>
      </w:pPr>
      <w:r>
        <w:rPr>
          <w:rFonts w:hint="eastAsia" w:ascii="仿宋_GB2312" w:hAnsi="宋体" w:eastAsia="仿宋_GB2312" w:cs="仿宋_GB2312"/>
          <w:b/>
          <w:bCs/>
          <w:sz w:val="32"/>
          <w:szCs w:val="32"/>
        </w:rPr>
        <w:t>一、</w:t>
      </w:r>
      <w:r>
        <w:rPr>
          <w:rFonts w:hint="eastAsia" w:ascii="仿宋_GB2312" w:hAnsi="宋体" w:eastAsia="仿宋_GB2312" w:cs="仿宋_GB2312"/>
          <w:b/>
          <w:bCs/>
          <w:sz w:val="32"/>
          <w:szCs w:val="32"/>
          <w:lang w:eastAsia="zh-CN"/>
        </w:rPr>
        <w:t>2022</w:t>
      </w:r>
      <w:r>
        <w:rPr>
          <w:rFonts w:hint="eastAsia" w:ascii="仿宋_GB2312" w:hAnsi="宋体" w:eastAsia="仿宋_GB2312" w:cs="仿宋_GB2312"/>
          <w:b/>
          <w:bCs/>
          <w:sz w:val="32"/>
          <w:szCs w:val="32"/>
        </w:rPr>
        <w:t>年部门预算收支情况说明</w:t>
      </w:r>
    </w:p>
    <w:p>
      <w:pPr>
        <w:ind w:firstLine="600"/>
        <w:rPr>
          <w:rFonts w:hint="eastAsia" w:ascii="仿宋_GB2312" w:hAnsi="宋体" w:eastAsia="仿宋_GB2312" w:cs="仿宋_GB2312"/>
          <w:sz w:val="32"/>
          <w:szCs w:val="32"/>
        </w:rPr>
      </w:pPr>
      <w:r>
        <w:rPr>
          <w:rFonts w:hint="eastAsia" w:ascii="仿宋_GB2312" w:hAnsi="宋体" w:eastAsia="仿宋_GB2312" w:cs="仿宋_GB2312"/>
          <w:sz w:val="32"/>
          <w:szCs w:val="32"/>
        </w:rPr>
        <w:t>（一）预算收入情况</w:t>
      </w:r>
    </w:p>
    <w:p>
      <w:pPr>
        <w:ind w:firstLine="600"/>
        <w:rPr>
          <w:rFonts w:ascii="仿宋_GB2312" w:eastAsia="仿宋_GB2312" w:cs="Times New Roman"/>
          <w:sz w:val="32"/>
          <w:szCs w:val="32"/>
        </w:rPr>
      </w:pPr>
      <w:r>
        <w:rPr>
          <w:rFonts w:hint="eastAsia" w:ascii="仿宋_GB2312" w:hAnsi="宋体" w:eastAsia="仿宋_GB2312" w:cs="仿宋_GB2312"/>
          <w:sz w:val="32"/>
          <w:szCs w:val="32"/>
          <w:lang w:eastAsia="zh-CN"/>
        </w:rPr>
        <w:t>2022</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val="en-US" w:eastAsia="zh-CN"/>
        </w:rPr>
        <w:t>中共景德镇市珠山区纪律检查委员会</w:t>
      </w:r>
      <w:r>
        <w:rPr>
          <w:rFonts w:hint="eastAsia" w:ascii="仿宋_GB2312" w:hAnsi="宋体" w:eastAsia="仿宋_GB2312" w:cs="仿宋_GB2312"/>
          <w:sz w:val="32"/>
          <w:szCs w:val="32"/>
        </w:rPr>
        <w:t>收入预算总额为</w:t>
      </w:r>
      <w:r>
        <w:rPr>
          <w:rFonts w:hint="eastAsia" w:ascii="仿宋_GB2312" w:hAnsi="宋体" w:eastAsia="仿宋_GB2312" w:cs="仿宋_GB2312"/>
          <w:sz w:val="32"/>
          <w:szCs w:val="32"/>
          <w:lang w:val="en-US" w:eastAsia="zh-CN"/>
        </w:rPr>
        <w:t>626.8</w:t>
      </w:r>
      <w:r>
        <w:rPr>
          <w:rFonts w:hint="eastAsia" w:ascii="仿宋_GB2312" w:hAnsi="宋体" w:eastAsia="仿宋_GB2312" w:cs="仿宋_GB2312"/>
          <w:sz w:val="32"/>
          <w:szCs w:val="32"/>
        </w:rPr>
        <w:t>万元，与上年预算相比</w:t>
      </w:r>
      <w:r>
        <w:rPr>
          <w:rFonts w:hint="eastAsia" w:ascii="仿宋_GB2312" w:hAnsi="宋体" w:eastAsia="仿宋_GB2312" w:cs="仿宋_GB2312"/>
          <w:sz w:val="32"/>
          <w:szCs w:val="32"/>
          <w:lang w:eastAsia="zh-CN"/>
        </w:rPr>
        <w:t>减少了</w:t>
      </w:r>
      <w:r>
        <w:rPr>
          <w:rFonts w:hint="eastAsia" w:ascii="仿宋_GB2312" w:hAnsi="宋体" w:eastAsia="仿宋_GB2312" w:cs="仿宋_GB2312"/>
          <w:sz w:val="32"/>
          <w:szCs w:val="32"/>
          <w:lang w:val="en-US" w:eastAsia="zh-CN"/>
        </w:rPr>
        <w:t>13.9万元</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eastAsia="zh-CN"/>
        </w:rPr>
        <w:t>减少了</w:t>
      </w:r>
      <w:r>
        <w:rPr>
          <w:rFonts w:hint="eastAsia" w:ascii="仿宋_GB2312" w:hAnsi="宋体" w:eastAsia="仿宋_GB2312" w:cs="仿宋_GB2312"/>
          <w:sz w:val="32"/>
          <w:szCs w:val="32"/>
          <w:lang w:val="en-US" w:eastAsia="zh-CN"/>
        </w:rPr>
        <w:t>2.2％，主要原因是:人员经费减少</w:t>
      </w:r>
      <w:r>
        <w:rPr>
          <w:rFonts w:hint="eastAsia" w:ascii="仿宋_GB2312" w:hAnsi="宋体" w:eastAsia="仿宋_GB2312" w:cs="仿宋_GB2312"/>
          <w:sz w:val="32"/>
          <w:szCs w:val="32"/>
        </w:rPr>
        <w:t>。其中：当年财政拨款收入</w:t>
      </w:r>
      <w:r>
        <w:rPr>
          <w:rFonts w:hint="eastAsia" w:ascii="仿宋_GB2312" w:hAnsi="宋体" w:eastAsia="仿宋_GB2312" w:cs="仿宋_GB2312"/>
          <w:sz w:val="32"/>
          <w:szCs w:val="32"/>
          <w:lang w:val="en-US" w:eastAsia="zh-CN"/>
        </w:rPr>
        <w:t>626.8</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100</w:t>
      </w:r>
      <w:r>
        <w:rPr>
          <w:rFonts w:ascii="仿宋_GB2312" w:hAnsi="宋体" w:eastAsia="仿宋_GB2312" w:cs="仿宋_GB2312"/>
          <w:sz w:val="32"/>
          <w:szCs w:val="32"/>
        </w:rPr>
        <w:t>%</w:t>
      </w:r>
      <w:r>
        <w:rPr>
          <w:rFonts w:hint="eastAsia" w:ascii="仿宋_GB2312" w:hAnsi="宋体" w:eastAsia="仿宋_GB2312" w:cs="仿宋_GB2312"/>
          <w:sz w:val="32"/>
          <w:szCs w:val="32"/>
        </w:rPr>
        <w:t>；政府性基金拨款收入</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；事业收入</w:t>
      </w:r>
      <w:r>
        <w:rPr>
          <w:rFonts w:hint="eastAsia" w:ascii="仿宋_GB2312" w:hAnsi="宋体" w:eastAsia="仿宋_GB2312" w:cs="仿宋_GB2312"/>
          <w:sz w:val="32"/>
          <w:szCs w:val="32"/>
          <w:lang w:eastAsia="zh-CN"/>
        </w:rPr>
        <w:t>０</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eastAsia="zh-CN"/>
        </w:rPr>
        <w:t>０</w:t>
      </w:r>
      <w:r>
        <w:rPr>
          <w:rFonts w:ascii="仿宋_GB2312" w:hAnsi="宋体" w:eastAsia="仿宋_GB2312" w:cs="仿宋_GB2312"/>
          <w:sz w:val="32"/>
          <w:szCs w:val="32"/>
        </w:rPr>
        <w:t>%</w:t>
      </w:r>
      <w:r>
        <w:rPr>
          <w:rFonts w:hint="eastAsia" w:ascii="仿宋_GB2312" w:hAnsi="宋体" w:eastAsia="仿宋_GB2312" w:cs="仿宋_GB2312"/>
          <w:sz w:val="32"/>
          <w:szCs w:val="32"/>
        </w:rPr>
        <w:t>；事业单位经营收入</w:t>
      </w:r>
      <w:r>
        <w:rPr>
          <w:rFonts w:hint="eastAsia" w:ascii="仿宋_GB2312" w:hAnsi="宋体" w:eastAsia="仿宋_GB2312" w:cs="仿宋_GB2312"/>
          <w:sz w:val="32"/>
          <w:szCs w:val="32"/>
          <w:lang w:eastAsia="zh-CN"/>
        </w:rPr>
        <w:t>０</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eastAsia="zh-CN"/>
        </w:rPr>
        <w:t>０</w:t>
      </w:r>
      <w:r>
        <w:rPr>
          <w:rFonts w:hint="eastAsia" w:ascii="仿宋_GB2312" w:hAnsi="宋体" w:eastAsia="仿宋_GB2312" w:cs="仿宋_GB2312"/>
          <w:sz w:val="32"/>
          <w:szCs w:val="32"/>
        </w:rPr>
        <w:t>；当年其他各项收入</w:t>
      </w:r>
      <w:r>
        <w:rPr>
          <w:rFonts w:hint="eastAsia" w:ascii="仿宋_GB2312" w:hAnsi="宋体" w:eastAsia="仿宋_GB2312" w:cs="仿宋_GB2312"/>
          <w:sz w:val="32"/>
          <w:szCs w:val="32"/>
          <w:lang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；上年结余结转收入</w:t>
      </w:r>
      <w:r>
        <w:rPr>
          <w:rFonts w:hint="eastAsia" w:ascii="仿宋_GB2312" w:hAnsi="宋体" w:eastAsia="仿宋_GB2312" w:cs="仿宋_GB2312"/>
          <w:sz w:val="32"/>
          <w:szCs w:val="32"/>
          <w:lang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w:t>
      </w:r>
    </w:p>
    <w:p>
      <w:pPr>
        <w:ind w:firstLine="482" w:firstLineChars="150"/>
        <w:rPr>
          <w:rFonts w:ascii="仿宋_GB2312" w:eastAsia="仿宋_GB2312" w:cs="Times New Roman"/>
          <w:b/>
          <w:bCs/>
          <w:sz w:val="32"/>
          <w:szCs w:val="32"/>
        </w:rPr>
      </w:pPr>
      <w:r>
        <w:rPr>
          <w:rFonts w:hint="eastAsia" w:ascii="仿宋_GB2312" w:hAnsi="宋体" w:eastAsia="仿宋_GB2312" w:cs="仿宋_GB2312"/>
          <w:b/>
          <w:bCs/>
          <w:sz w:val="32"/>
          <w:szCs w:val="32"/>
        </w:rPr>
        <w:t>（二）预算支出情况</w:t>
      </w:r>
    </w:p>
    <w:p>
      <w:pPr>
        <w:ind w:firstLine="640" w:firstLineChars="200"/>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eastAsia="zh-CN"/>
        </w:rPr>
        <w:t>2022</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val="en-US" w:eastAsia="zh-CN"/>
        </w:rPr>
        <w:t>中共景德镇市珠山区纪律检查委员会</w:t>
      </w:r>
      <w:r>
        <w:rPr>
          <w:rFonts w:hint="eastAsia" w:ascii="仿宋_GB2312" w:hAnsi="宋体" w:eastAsia="仿宋_GB2312" w:cs="仿宋_GB2312"/>
          <w:sz w:val="32"/>
          <w:szCs w:val="32"/>
        </w:rPr>
        <w:t>支出预算总额为</w:t>
      </w:r>
      <w:r>
        <w:rPr>
          <w:rFonts w:hint="eastAsia" w:ascii="仿宋_GB2312" w:hAnsi="宋体" w:eastAsia="仿宋_GB2312" w:cs="仿宋_GB2312"/>
          <w:sz w:val="32"/>
          <w:szCs w:val="32"/>
          <w:lang w:val="en-US" w:eastAsia="zh-CN"/>
        </w:rPr>
        <w:t>626.71</w:t>
      </w:r>
      <w:r>
        <w:rPr>
          <w:rFonts w:hint="eastAsia" w:ascii="仿宋_GB2312" w:hAnsi="宋体" w:eastAsia="仿宋_GB2312" w:cs="仿宋_GB2312"/>
          <w:sz w:val="32"/>
          <w:szCs w:val="32"/>
        </w:rPr>
        <w:t>万元，与上年预算相比</w:t>
      </w:r>
      <w:r>
        <w:rPr>
          <w:rFonts w:hint="eastAsia" w:ascii="仿宋_GB2312" w:hAnsi="宋体" w:eastAsia="仿宋_GB2312" w:cs="仿宋_GB2312"/>
          <w:sz w:val="32"/>
          <w:szCs w:val="32"/>
          <w:lang w:eastAsia="zh-CN"/>
        </w:rPr>
        <w:t>减少了</w:t>
      </w:r>
      <w:r>
        <w:rPr>
          <w:rFonts w:hint="eastAsia" w:ascii="仿宋_GB2312" w:hAnsi="宋体" w:eastAsia="仿宋_GB2312" w:cs="仿宋_GB2312"/>
          <w:sz w:val="32"/>
          <w:szCs w:val="32"/>
          <w:lang w:val="en-US" w:eastAsia="zh-CN"/>
        </w:rPr>
        <w:t>13.99万元</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eastAsia="zh-CN"/>
        </w:rPr>
        <w:t>减少了</w:t>
      </w:r>
      <w:r>
        <w:rPr>
          <w:rFonts w:hint="eastAsia" w:ascii="仿宋_GB2312" w:hAnsi="宋体" w:eastAsia="仿宋_GB2312" w:cs="仿宋_GB2312"/>
          <w:sz w:val="32"/>
          <w:szCs w:val="32"/>
          <w:lang w:val="en-US" w:eastAsia="zh-CN"/>
        </w:rPr>
        <w:t>2.18％，主要原因是:人员经费减少</w:t>
      </w:r>
      <w:r>
        <w:rPr>
          <w:rFonts w:hint="eastAsia" w:ascii="仿宋_GB2312" w:hAnsi="宋体" w:eastAsia="仿宋_GB2312" w:cs="仿宋_GB2312"/>
          <w:sz w:val="32"/>
          <w:szCs w:val="32"/>
        </w:rPr>
        <w:t>。其中：按支出项目类别划分：基本支出</w:t>
      </w:r>
      <w:r>
        <w:rPr>
          <w:rFonts w:hint="eastAsia" w:ascii="仿宋_GB2312" w:hAnsi="宋体" w:eastAsia="仿宋_GB2312" w:cs="仿宋_GB2312"/>
          <w:sz w:val="32"/>
          <w:szCs w:val="32"/>
          <w:lang w:val="en-US" w:eastAsia="zh-CN"/>
        </w:rPr>
        <w:t>528.11</w:t>
      </w:r>
      <w:r>
        <w:rPr>
          <w:rFonts w:hint="eastAsia" w:ascii="仿宋_GB2312" w:hAnsi="宋体" w:eastAsia="仿宋_GB2312" w:cs="仿宋_GB2312"/>
          <w:sz w:val="32"/>
          <w:szCs w:val="32"/>
        </w:rPr>
        <w:t>万元，占支出预</w:t>
      </w:r>
      <w:r>
        <w:rPr>
          <w:rFonts w:hint="eastAsia" w:ascii="仿宋_GB2312" w:hAnsi="宋体" w:eastAsia="仿宋_GB2312" w:cs="仿宋_GB2312"/>
          <w:sz w:val="32"/>
          <w:szCs w:val="32"/>
          <w:lang w:val="en-US" w:eastAsia="zh-CN"/>
        </w:rPr>
        <w:t>算总额的84.27%，包括工资福利支出354.45万元、商品和服务支出161.36万元、对个人和家庭补助支出0.3万元、其他资本性支出12万元；项目支出98.6万元，占支出总额的15.73%，包括工资福利支出0万元、商品和服务支出98.6万元、对个人和家庭的补助0万元、债务利息支出０万元、基本建设支出０万元、其他资本性支出０万元、其他相关支出０万元。</w:t>
      </w:r>
    </w:p>
    <w:p>
      <w:pPr>
        <w:ind w:firstLine="640" w:firstLineChars="200"/>
        <w:rPr>
          <w:rFonts w:hint="default"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按支出功能项目科目划分：一般公共服务支出535.23万元，占支出预算总额的85.4%；社会保障和就业支出40.1万元，占支出预算总额的6.4%；医疗卫生与计划生育支出16.29万元，占支出预算总</w:t>
      </w:r>
      <w:bookmarkStart w:id="0" w:name="OLE_LINK1"/>
      <w:r>
        <w:rPr>
          <w:rFonts w:hint="eastAsia" w:ascii="仿宋_GB2312" w:hAnsi="宋体" w:eastAsia="仿宋_GB2312" w:cs="仿宋_GB2312"/>
          <w:sz w:val="32"/>
          <w:szCs w:val="32"/>
          <w:lang w:val="en-US" w:eastAsia="zh-CN"/>
        </w:rPr>
        <w:t>额的2.6%；</w:t>
      </w:r>
      <w:bookmarkEnd w:id="0"/>
      <w:r>
        <w:rPr>
          <w:rFonts w:hint="eastAsia" w:ascii="仿宋_GB2312" w:hAnsi="宋体" w:eastAsia="仿宋_GB2312" w:cs="仿宋_GB2312"/>
          <w:sz w:val="32"/>
          <w:szCs w:val="32"/>
          <w:lang w:val="en-US" w:eastAsia="zh-CN"/>
        </w:rPr>
        <w:t>住房保障支出35.09万元，</w:t>
      </w:r>
      <w:r>
        <w:rPr>
          <w:rFonts w:hint="eastAsia" w:ascii="仿宋_GB2312" w:hAnsi="宋体" w:eastAsia="仿宋_GB2312" w:cs="仿宋_GB2312"/>
          <w:sz w:val="32"/>
          <w:szCs w:val="32"/>
        </w:rPr>
        <w:t>占支出预算总额的</w:t>
      </w:r>
      <w:r>
        <w:rPr>
          <w:rFonts w:hint="eastAsia" w:ascii="仿宋_GB2312" w:hAnsi="宋体" w:eastAsia="仿宋_GB2312" w:cs="仿宋_GB2312"/>
          <w:sz w:val="32"/>
          <w:szCs w:val="32"/>
          <w:lang w:val="en-US" w:eastAsia="zh-CN"/>
        </w:rPr>
        <w:t>5.6</w:t>
      </w:r>
      <w:r>
        <w:rPr>
          <w:rFonts w:hint="eastAsia" w:ascii="仿宋_GB2312" w:hAnsi="宋体" w:eastAsia="仿宋_GB2312" w:cs="仿宋_GB2312"/>
          <w:sz w:val="32"/>
          <w:szCs w:val="32"/>
        </w:rPr>
        <w:t>%。</w:t>
      </w:r>
    </w:p>
    <w:p>
      <w:pPr>
        <w:ind w:firstLine="640" w:firstLineChars="200"/>
        <w:rPr>
          <w:rFonts w:hint="eastAsia" w:ascii="仿宋_GB2312" w:eastAsia="仿宋_GB2312" w:cs="Times New Roman"/>
          <w:sz w:val="32"/>
          <w:szCs w:val="32"/>
          <w:lang w:val="en-US" w:eastAsia="zh-CN"/>
        </w:rPr>
      </w:pPr>
      <w:r>
        <w:rPr>
          <w:rFonts w:hint="eastAsia" w:ascii="仿宋_GB2312" w:hAnsi="宋体" w:eastAsia="仿宋_GB2312" w:cs="仿宋_GB2312"/>
          <w:sz w:val="32"/>
          <w:szCs w:val="32"/>
        </w:rPr>
        <w:t>按支出经济分类划分：工资福利支出</w:t>
      </w:r>
      <w:r>
        <w:rPr>
          <w:rFonts w:hint="eastAsia" w:ascii="仿宋_GB2312" w:hAnsi="宋体" w:eastAsia="仿宋_GB2312" w:cs="仿宋_GB2312"/>
          <w:sz w:val="32"/>
          <w:szCs w:val="32"/>
          <w:lang w:val="en-US" w:eastAsia="zh-CN"/>
        </w:rPr>
        <w:t>354.45</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56.56</w:t>
      </w:r>
      <w:r>
        <w:rPr>
          <w:rFonts w:ascii="仿宋_GB2312" w:hAnsi="宋体" w:eastAsia="仿宋_GB2312" w:cs="仿宋_GB2312"/>
          <w:sz w:val="32"/>
          <w:szCs w:val="32"/>
        </w:rPr>
        <w:t>%</w:t>
      </w:r>
      <w:r>
        <w:rPr>
          <w:rFonts w:hint="eastAsia" w:ascii="仿宋_GB2312" w:hAnsi="宋体" w:eastAsia="仿宋_GB2312" w:cs="仿宋_GB2312"/>
          <w:sz w:val="32"/>
          <w:szCs w:val="32"/>
        </w:rPr>
        <w:t>；商品和服务支出</w:t>
      </w:r>
      <w:r>
        <w:rPr>
          <w:rFonts w:hint="eastAsia" w:ascii="仿宋_GB2312" w:hAnsi="宋体" w:eastAsia="仿宋_GB2312" w:cs="仿宋_GB2312"/>
          <w:sz w:val="32"/>
          <w:szCs w:val="32"/>
          <w:lang w:val="en-US" w:eastAsia="zh-CN"/>
        </w:rPr>
        <w:t>259.96</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41.48</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对个人和家庭补助支出0.3万元、</w:t>
      </w:r>
      <w:r>
        <w:rPr>
          <w:rFonts w:hint="eastAsia" w:ascii="仿宋_GB2312" w:hAnsi="宋体" w:eastAsia="仿宋_GB2312" w:cs="仿宋_GB2312"/>
          <w:sz w:val="32"/>
          <w:szCs w:val="32"/>
        </w:rPr>
        <w:t>占支出预算总额的</w:t>
      </w:r>
      <w:r>
        <w:rPr>
          <w:rFonts w:hint="eastAsia" w:ascii="仿宋_GB2312" w:hAnsi="宋体" w:eastAsia="仿宋_GB2312" w:cs="仿宋_GB2312"/>
          <w:sz w:val="32"/>
          <w:szCs w:val="32"/>
          <w:lang w:val="en-US" w:eastAsia="zh-CN"/>
        </w:rPr>
        <w:t>0.05</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其他资本性支出12万元，</w:t>
      </w:r>
      <w:r>
        <w:rPr>
          <w:rFonts w:hint="eastAsia" w:ascii="仿宋_GB2312" w:hAnsi="宋体" w:eastAsia="仿宋_GB2312" w:cs="仿宋_GB2312"/>
          <w:sz w:val="32"/>
          <w:szCs w:val="32"/>
        </w:rPr>
        <w:t>占支出预算总额的</w:t>
      </w:r>
      <w:r>
        <w:rPr>
          <w:rFonts w:hint="eastAsia" w:ascii="仿宋_GB2312" w:hAnsi="宋体" w:eastAsia="仿宋_GB2312" w:cs="仿宋_GB2312"/>
          <w:sz w:val="32"/>
          <w:szCs w:val="32"/>
          <w:lang w:val="en-US" w:eastAsia="zh-CN"/>
        </w:rPr>
        <w:t>1.91</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w:t>
      </w:r>
    </w:p>
    <w:p>
      <w:pPr>
        <w:widowControl/>
        <w:spacing w:line="600" w:lineRule="exact"/>
        <w:ind w:firstLine="640"/>
        <w:jc w:val="left"/>
        <w:rPr>
          <w:rFonts w:ascii="仿宋_GB2312" w:eastAsia="仿宋_GB2312"/>
          <w:b/>
          <w:color w:val="000000"/>
          <w:sz w:val="32"/>
          <w:szCs w:val="30"/>
        </w:rPr>
      </w:pPr>
      <w:r>
        <w:rPr>
          <w:rFonts w:hint="eastAsia" w:ascii="仿宋_GB2312" w:hAnsi="宋体" w:eastAsia="仿宋_GB2312" w:cs="仿宋_GB2312"/>
          <w:b/>
          <w:bCs/>
          <w:sz w:val="32"/>
          <w:szCs w:val="32"/>
        </w:rPr>
        <w:t>（三）</w:t>
      </w:r>
      <w:r>
        <w:rPr>
          <w:rFonts w:hint="eastAsia" w:ascii="仿宋_GB2312" w:eastAsia="仿宋_GB2312"/>
          <w:b/>
          <w:color w:val="000000"/>
          <w:sz w:val="32"/>
          <w:szCs w:val="30"/>
        </w:rPr>
        <w:t>财政拨款支出情况</w:t>
      </w:r>
    </w:p>
    <w:p>
      <w:pPr>
        <w:spacing w:line="570" w:lineRule="exact"/>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lang w:eastAsia="zh-CN"/>
        </w:rPr>
        <w:t>2022</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val="en-US" w:eastAsia="zh-CN"/>
        </w:rPr>
        <w:t>中共景德镇市珠山区纪律检查委员会</w:t>
      </w:r>
      <w:r>
        <w:rPr>
          <w:rFonts w:hint="eastAsia" w:ascii="仿宋_GB2312" w:hAnsi="宋体" w:eastAsia="仿宋_GB2312" w:cs="仿宋_GB2312"/>
          <w:sz w:val="32"/>
          <w:szCs w:val="32"/>
        </w:rPr>
        <w:t>财政拨款支出预算</w:t>
      </w:r>
      <w:r>
        <w:rPr>
          <w:rFonts w:hint="eastAsia" w:ascii="仿宋_GB2312" w:hAnsi="宋体" w:eastAsia="仿宋_GB2312" w:cs="仿宋_GB2312"/>
          <w:sz w:val="32"/>
          <w:szCs w:val="32"/>
          <w:lang w:val="en-US" w:eastAsia="zh-CN"/>
        </w:rPr>
        <w:t>626.71</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100</w:t>
      </w:r>
      <w:r>
        <w:rPr>
          <w:rFonts w:hint="eastAsia" w:ascii="仿宋_GB2312" w:hAnsi="宋体" w:eastAsia="仿宋_GB2312" w:cs="仿宋_GB2312"/>
          <w:sz w:val="32"/>
          <w:szCs w:val="32"/>
        </w:rPr>
        <w:t>%，与上年预算相比</w:t>
      </w:r>
      <w:r>
        <w:rPr>
          <w:rFonts w:hint="eastAsia" w:ascii="仿宋_GB2312" w:hAnsi="宋体" w:eastAsia="仿宋_GB2312" w:cs="仿宋_GB2312"/>
          <w:sz w:val="32"/>
          <w:szCs w:val="32"/>
          <w:lang w:eastAsia="zh-CN"/>
        </w:rPr>
        <w:t>减少了</w:t>
      </w:r>
      <w:r>
        <w:rPr>
          <w:rFonts w:hint="eastAsia" w:ascii="仿宋_GB2312" w:hAnsi="宋体" w:eastAsia="仿宋_GB2312" w:cs="仿宋_GB2312"/>
          <w:sz w:val="32"/>
          <w:szCs w:val="32"/>
          <w:lang w:val="en-US" w:eastAsia="zh-CN"/>
        </w:rPr>
        <w:t>13.99万元</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eastAsia="zh-CN"/>
        </w:rPr>
        <w:t>减少了</w:t>
      </w:r>
      <w:r>
        <w:rPr>
          <w:rFonts w:hint="eastAsia" w:ascii="仿宋_GB2312" w:hAnsi="宋体" w:eastAsia="仿宋_GB2312" w:cs="仿宋_GB2312"/>
          <w:sz w:val="32"/>
          <w:szCs w:val="32"/>
          <w:lang w:val="en-US" w:eastAsia="zh-CN"/>
        </w:rPr>
        <w:t>2.18％，主要原因是:人员经费减少</w:t>
      </w:r>
      <w:r>
        <w:rPr>
          <w:rFonts w:hint="eastAsia" w:ascii="仿宋_GB2312" w:hAnsi="宋体" w:eastAsia="仿宋_GB2312" w:cs="仿宋_GB2312"/>
          <w:sz w:val="32"/>
          <w:szCs w:val="32"/>
        </w:rPr>
        <w:t>。具体支出情况是：</w:t>
      </w:r>
      <w:r>
        <w:rPr>
          <w:rFonts w:hint="eastAsia" w:ascii="仿宋_GB2312" w:hAnsi="宋体" w:eastAsia="仿宋_GB2312" w:cs="仿宋_GB2312"/>
          <w:sz w:val="32"/>
          <w:szCs w:val="32"/>
          <w:lang w:eastAsia="zh-CN"/>
        </w:rPr>
        <w:t>纪检监察</w:t>
      </w:r>
      <w:r>
        <w:rPr>
          <w:rFonts w:hint="eastAsia" w:ascii="仿宋_GB2312" w:hAnsi="宋体" w:eastAsia="仿宋_GB2312" w:cs="仿宋_GB2312"/>
          <w:sz w:val="32"/>
          <w:szCs w:val="32"/>
        </w:rPr>
        <w:t>事务</w:t>
      </w:r>
      <w:r>
        <w:rPr>
          <w:rFonts w:hint="eastAsia" w:ascii="仿宋_GB2312" w:hAnsi="宋体" w:eastAsia="仿宋_GB2312" w:cs="仿宋_GB2312"/>
          <w:sz w:val="32"/>
          <w:szCs w:val="32"/>
          <w:lang w:val="en-US" w:eastAsia="zh-CN"/>
        </w:rPr>
        <w:t>535.23</w:t>
      </w:r>
      <w:r>
        <w:rPr>
          <w:rFonts w:hint="eastAsia" w:ascii="仿宋_GB2312" w:hAnsi="宋体" w:eastAsia="仿宋_GB2312" w:cs="仿宋_GB2312"/>
          <w:sz w:val="32"/>
          <w:szCs w:val="32"/>
        </w:rPr>
        <w:t>万元，占财政拨款支出的</w:t>
      </w:r>
      <w:r>
        <w:rPr>
          <w:rFonts w:hint="eastAsia" w:ascii="仿宋_GB2312" w:hAnsi="宋体" w:eastAsia="仿宋_GB2312" w:cs="仿宋_GB2312"/>
          <w:sz w:val="32"/>
          <w:szCs w:val="32"/>
          <w:lang w:val="en-US" w:eastAsia="zh-CN"/>
        </w:rPr>
        <w:t>85.4</w:t>
      </w:r>
      <w:r>
        <w:rPr>
          <w:rFonts w:hint="eastAsia" w:ascii="仿宋_GB2312" w:hAnsi="宋体" w:eastAsia="仿宋_GB2312" w:cs="仿宋_GB2312"/>
          <w:sz w:val="32"/>
          <w:szCs w:val="32"/>
        </w:rPr>
        <w:t>%；对机关事业单位基本养老保险基金的补助</w:t>
      </w:r>
      <w:r>
        <w:rPr>
          <w:rFonts w:hint="eastAsia" w:ascii="仿宋_GB2312" w:hAnsi="宋体" w:eastAsia="仿宋_GB2312" w:cs="仿宋_GB2312"/>
          <w:sz w:val="32"/>
          <w:szCs w:val="32"/>
          <w:lang w:val="en-US" w:eastAsia="zh-CN"/>
        </w:rPr>
        <w:t>40.1</w:t>
      </w:r>
      <w:r>
        <w:rPr>
          <w:rFonts w:hint="eastAsia" w:ascii="仿宋_GB2312" w:hAnsi="宋体" w:eastAsia="仿宋_GB2312" w:cs="仿宋_GB2312"/>
          <w:sz w:val="32"/>
          <w:szCs w:val="32"/>
        </w:rPr>
        <w:t>万元，占经费拨款支出的</w:t>
      </w:r>
      <w:r>
        <w:rPr>
          <w:rFonts w:hint="eastAsia" w:ascii="仿宋_GB2312" w:hAnsi="宋体" w:eastAsia="仿宋_GB2312" w:cs="仿宋_GB2312"/>
          <w:sz w:val="32"/>
          <w:szCs w:val="32"/>
          <w:lang w:val="en-US" w:eastAsia="zh-CN"/>
        </w:rPr>
        <w:t>6.4</w:t>
      </w:r>
      <w:r>
        <w:rPr>
          <w:rFonts w:hint="eastAsia" w:ascii="仿宋_GB2312" w:hAnsi="宋体" w:eastAsia="仿宋_GB2312" w:cs="仿宋_GB2312"/>
          <w:sz w:val="32"/>
          <w:szCs w:val="32"/>
        </w:rPr>
        <w:t>%；行政单位医疗</w:t>
      </w:r>
      <w:r>
        <w:rPr>
          <w:rFonts w:hint="eastAsia" w:ascii="仿宋_GB2312" w:hAnsi="宋体" w:eastAsia="仿宋_GB2312" w:cs="仿宋_GB2312"/>
          <w:sz w:val="32"/>
          <w:szCs w:val="32"/>
          <w:lang w:val="en-US" w:eastAsia="zh-CN"/>
        </w:rPr>
        <w:t>16.29</w:t>
      </w:r>
      <w:r>
        <w:rPr>
          <w:rFonts w:hint="eastAsia" w:ascii="仿宋_GB2312" w:hAnsi="宋体" w:eastAsia="仿宋_GB2312" w:cs="仿宋_GB2312"/>
          <w:sz w:val="32"/>
          <w:szCs w:val="32"/>
        </w:rPr>
        <w:t>万元，占经费拨款支出</w:t>
      </w:r>
      <w:r>
        <w:rPr>
          <w:rFonts w:hint="eastAsia" w:ascii="仿宋_GB2312" w:hAnsi="宋体" w:eastAsia="仿宋_GB2312" w:cs="仿宋_GB2312"/>
          <w:sz w:val="32"/>
          <w:szCs w:val="32"/>
          <w:lang w:val="en-US" w:eastAsia="zh-CN"/>
        </w:rPr>
        <w:t>2.6</w:t>
      </w:r>
      <w:r>
        <w:rPr>
          <w:rFonts w:hint="eastAsia" w:ascii="仿宋_GB2312" w:hAnsi="宋体" w:eastAsia="仿宋_GB2312" w:cs="仿宋_GB2312"/>
          <w:sz w:val="32"/>
          <w:szCs w:val="32"/>
        </w:rPr>
        <w:t>%； 住房公积金</w:t>
      </w:r>
      <w:r>
        <w:rPr>
          <w:rFonts w:hint="eastAsia" w:ascii="仿宋_GB2312" w:hAnsi="宋体" w:eastAsia="仿宋_GB2312" w:cs="仿宋_GB2312"/>
          <w:sz w:val="32"/>
          <w:szCs w:val="32"/>
          <w:lang w:val="en-US" w:eastAsia="zh-CN"/>
        </w:rPr>
        <w:t>35.09</w:t>
      </w:r>
      <w:r>
        <w:rPr>
          <w:rFonts w:hint="eastAsia" w:ascii="仿宋_GB2312" w:hAnsi="宋体" w:eastAsia="仿宋_GB2312" w:cs="仿宋_GB2312"/>
          <w:sz w:val="32"/>
          <w:szCs w:val="32"/>
        </w:rPr>
        <w:t>万元，占经费拨款支出</w:t>
      </w:r>
      <w:r>
        <w:rPr>
          <w:rFonts w:hint="eastAsia" w:ascii="仿宋_GB2312" w:hAnsi="宋体" w:eastAsia="仿宋_GB2312" w:cs="仿宋_GB2312"/>
          <w:sz w:val="32"/>
          <w:szCs w:val="32"/>
          <w:lang w:val="en-US" w:eastAsia="zh-CN"/>
        </w:rPr>
        <w:t>5.6</w:t>
      </w:r>
      <w:r>
        <w:rPr>
          <w:rFonts w:hint="eastAsia" w:ascii="仿宋_GB2312" w:hAnsi="宋体" w:eastAsia="仿宋_GB2312" w:cs="仿宋_GB2312"/>
          <w:sz w:val="32"/>
          <w:szCs w:val="32"/>
        </w:rPr>
        <w:t>%。</w:t>
      </w:r>
    </w:p>
    <w:p>
      <w:pPr>
        <w:ind w:firstLine="640" w:firstLineChars="200"/>
        <w:rPr>
          <w:rFonts w:ascii="仿宋_GB2312" w:eastAsia="仿宋_GB2312" w:cs="Times New Roman"/>
          <w:sz w:val="32"/>
          <w:szCs w:val="32"/>
        </w:rPr>
      </w:pPr>
    </w:p>
    <w:p>
      <w:pPr>
        <w:numPr>
          <w:ilvl w:val="0"/>
          <w:numId w:val="1"/>
        </w:numPr>
        <w:ind w:left="540"/>
        <w:rPr>
          <w:rFonts w:ascii="仿宋_GB2312" w:eastAsia="仿宋_GB2312" w:cs="Times New Roman"/>
          <w:b/>
          <w:bCs/>
          <w:sz w:val="32"/>
          <w:szCs w:val="32"/>
        </w:rPr>
      </w:pPr>
      <w:r>
        <w:rPr>
          <w:rFonts w:hint="eastAsia" w:ascii="仿宋_GB2312" w:hAnsi="宋体" w:eastAsia="仿宋_GB2312" w:cs="仿宋_GB2312"/>
          <w:b/>
          <w:bCs/>
          <w:sz w:val="32"/>
          <w:szCs w:val="32"/>
        </w:rPr>
        <w:t>政府采购预算情况</w:t>
      </w:r>
    </w:p>
    <w:p>
      <w:pPr>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lang w:eastAsia="zh-CN"/>
        </w:rPr>
        <w:t>202</w:t>
      </w:r>
      <w:r>
        <w:rPr>
          <w:rFonts w:hint="eastAsia" w:ascii="仿宋_GB2312" w:hAnsi="宋体" w:eastAsia="仿宋_GB2312" w:cs="仿宋_GB2312"/>
          <w:sz w:val="32"/>
          <w:szCs w:val="32"/>
          <w:lang w:val="en-US" w:eastAsia="zh-CN"/>
        </w:rPr>
        <w:t>2</w:t>
      </w:r>
      <w:r>
        <w:rPr>
          <w:rFonts w:hint="eastAsia" w:ascii="仿宋_GB2312" w:hAnsi="宋体" w:eastAsia="仿宋_GB2312" w:cs="仿宋_GB2312"/>
          <w:sz w:val="32"/>
          <w:szCs w:val="32"/>
        </w:rPr>
        <w:t>年政府采购预算支出</w:t>
      </w:r>
      <w:r>
        <w:rPr>
          <w:rFonts w:hint="eastAsia" w:ascii="仿宋_GB2312" w:hAnsi="宋体" w:eastAsia="仿宋_GB2312" w:cs="仿宋_GB2312"/>
          <w:sz w:val="32"/>
          <w:szCs w:val="32"/>
          <w:lang w:val="en-US" w:eastAsia="zh-CN"/>
        </w:rPr>
        <w:t>2</w:t>
      </w:r>
      <w:r>
        <w:rPr>
          <w:rFonts w:hint="eastAsia" w:ascii="仿宋_GB2312" w:hAnsi="宋体" w:eastAsia="仿宋_GB2312" w:cs="仿宋_GB2312"/>
          <w:sz w:val="32"/>
          <w:szCs w:val="32"/>
        </w:rPr>
        <w:t>万元，比上年预算</w:t>
      </w:r>
      <w:r>
        <w:rPr>
          <w:rFonts w:hint="eastAsia" w:ascii="仿宋_GB2312" w:hAnsi="宋体" w:eastAsia="仿宋_GB2312" w:cs="仿宋_GB2312"/>
          <w:sz w:val="32"/>
          <w:szCs w:val="32"/>
          <w:lang w:eastAsia="zh-CN"/>
        </w:rPr>
        <w:t>相比减少了</w:t>
      </w:r>
      <w:r>
        <w:rPr>
          <w:rFonts w:hint="eastAsia" w:ascii="仿宋_GB2312" w:hAnsi="宋体" w:eastAsia="仿宋_GB2312" w:cs="仿宋_GB2312"/>
          <w:sz w:val="32"/>
          <w:szCs w:val="32"/>
          <w:lang w:val="en-US" w:eastAsia="zh-CN"/>
        </w:rPr>
        <w:t>33.5万元，</w:t>
      </w:r>
      <w:r>
        <w:rPr>
          <w:rFonts w:hint="eastAsia" w:ascii="仿宋_GB2312" w:hAnsi="宋体" w:eastAsia="仿宋_GB2312" w:cs="仿宋_GB2312"/>
          <w:sz w:val="32"/>
          <w:szCs w:val="32"/>
          <w:lang w:eastAsia="zh-CN"/>
        </w:rPr>
        <w:t>减少</w:t>
      </w:r>
      <w:r>
        <w:rPr>
          <w:rFonts w:hint="eastAsia" w:ascii="仿宋_GB2312" w:hAnsi="宋体" w:eastAsia="仿宋_GB2312" w:cs="仿宋_GB2312"/>
          <w:sz w:val="32"/>
          <w:szCs w:val="32"/>
          <w:lang w:val="en-US" w:eastAsia="zh-CN"/>
        </w:rPr>
        <w:t>了94.37％，主要原因是工作需要</w:t>
      </w:r>
      <w:r>
        <w:rPr>
          <w:rFonts w:hint="eastAsia" w:ascii="仿宋_GB2312" w:hAnsi="宋体" w:eastAsia="仿宋_GB2312" w:cs="仿宋_GB2312"/>
          <w:sz w:val="32"/>
          <w:szCs w:val="32"/>
        </w:rPr>
        <w:t>。</w:t>
      </w:r>
    </w:p>
    <w:p>
      <w:pPr>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lang w:eastAsia="zh-CN"/>
        </w:rPr>
        <w:t>政府</w:t>
      </w:r>
      <w:r>
        <w:rPr>
          <w:rFonts w:hint="eastAsia" w:ascii="仿宋_GB2312" w:hAnsi="宋体" w:eastAsia="仿宋_GB2312" w:cs="仿宋_GB2312"/>
          <w:sz w:val="32"/>
          <w:szCs w:val="32"/>
        </w:rPr>
        <w:t>购买服务无预算。</w:t>
      </w:r>
    </w:p>
    <w:p>
      <w:pPr>
        <w:tabs>
          <w:tab w:val="left" w:pos="1162"/>
        </w:tabs>
        <w:ind w:left="420" w:leftChars="200" w:firstLine="321" w:firstLineChars="100"/>
        <w:rPr>
          <w:rFonts w:ascii="仿宋_GB2312" w:eastAsia="仿宋_GB2312" w:cs="Times New Roman"/>
          <w:b/>
          <w:bCs/>
          <w:sz w:val="32"/>
          <w:szCs w:val="32"/>
        </w:rPr>
      </w:pPr>
      <w:r>
        <w:rPr>
          <w:rFonts w:hint="eastAsia" w:ascii="仿宋_GB2312" w:hAnsi="宋体" w:eastAsia="仿宋_GB2312" w:cs="仿宋_GB2312"/>
          <w:b/>
          <w:bCs/>
          <w:sz w:val="32"/>
          <w:szCs w:val="32"/>
        </w:rPr>
        <w:t>（五）政府基金收支情况</w:t>
      </w:r>
    </w:p>
    <w:p>
      <w:pPr>
        <w:spacing w:line="570" w:lineRule="exact"/>
        <w:ind w:left="420" w:leftChars="200"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无政府基金收支预算。</w:t>
      </w:r>
    </w:p>
    <w:p>
      <w:pPr>
        <w:tabs>
          <w:tab w:val="left" w:pos="1113"/>
        </w:tabs>
        <w:ind w:firstLine="643" w:firstLineChars="200"/>
        <w:rPr>
          <w:rFonts w:ascii="仿宋_GB2312" w:eastAsia="仿宋_GB2312" w:cs="Times New Roman"/>
          <w:b/>
          <w:bCs/>
          <w:sz w:val="32"/>
          <w:szCs w:val="32"/>
        </w:rPr>
      </w:pPr>
      <w:r>
        <w:rPr>
          <w:rFonts w:hint="eastAsia" w:ascii="仿宋_GB2312" w:hAnsi="宋体" w:eastAsia="仿宋_GB2312" w:cs="仿宋_GB2312"/>
          <w:b/>
          <w:bCs/>
          <w:sz w:val="32"/>
          <w:szCs w:val="32"/>
        </w:rPr>
        <w:t>（六）</w:t>
      </w:r>
      <w:r>
        <w:rPr>
          <w:rFonts w:hint="eastAsia" w:ascii="仿宋_GB2312" w:hAnsi="宋体" w:eastAsia="仿宋_GB2312" w:cs="仿宋_GB2312"/>
          <w:b/>
          <w:bCs/>
          <w:sz w:val="32"/>
          <w:szCs w:val="32"/>
          <w:lang w:eastAsia="zh-CN"/>
        </w:rPr>
        <w:t>2022</w:t>
      </w:r>
      <w:r>
        <w:rPr>
          <w:rFonts w:hint="eastAsia" w:ascii="仿宋_GB2312" w:hAnsi="宋体" w:eastAsia="仿宋_GB2312" w:cs="仿宋_GB2312"/>
          <w:b/>
          <w:bCs/>
          <w:sz w:val="32"/>
          <w:szCs w:val="32"/>
        </w:rPr>
        <w:t>年“三公”经费预算情况说明</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lang w:eastAsia="zh-CN"/>
        </w:rPr>
        <w:t>2022</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val="en-US" w:eastAsia="zh-CN"/>
        </w:rPr>
        <w:t>中共景德镇市珠山区纪律检查委员会</w:t>
      </w:r>
      <w:r>
        <w:rPr>
          <w:rFonts w:hint="eastAsia" w:ascii="仿宋_GB2312" w:hAnsi="宋体" w:eastAsia="仿宋_GB2312" w:cs="仿宋_GB2312"/>
          <w:sz w:val="32"/>
          <w:szCs w:val="32"/>
        </w:rPr>
        <w:t>“三公”经费年初预算安排</w:t>
      </w:r>
      <w:r>
        <w:rPr>
          <w:rFonts w:hint="eastAsia" w:ascii="仿宋_GB2312" w:hAnsi="宋体" w:eastAsia="仿宋_GB2312" w:cs="仿宋_GB2312"/>
          <w:sz w:val="32"/>
          <w:szCs w:val="32"/>
          <w:lang w:val="en-US" w:eastAsia="zh-CN"/>
        </w:rPr>
        <w:t>3.23</w:t>
      </w:r>
      <w:r>
        <w:rPr>
          <w:rFonts w:hint="eastAsia" w:ascii="仿宋_GB2312" w:hAnsi="宋体" w:eastAsia="仿宋_GB2312" w:cs="仿宋_GB2312"/>
          <w:sz w:val="32"/>
          <w:szCs w:val="32"/>
        </w:rPr>
        <w:t>万元。其中：因公出国（境）费</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万元，比上年增（减）</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公务接待费</w:t>
      </w:r>
      <w:r>
        <w:rPr>
          <w:rFonts w:hint="eastAsia" w:ascii="仿宋_GB2312" w:hAnsi="宋体" w:eastAsia="仿宋_GB2312" w:cs="仿宋_GB2312"/>
          <w:sz w:val="32"/>
          <w:szCs w:val="32"/>
          <w:lang w:val="en-US" w:eastAsia="zh-CN"/>
        </w:rPr>
        <w:t>3.23</w:t>
      </w:r>
      <w:r>
        <w:rPr>
          <w:rFonts w:hint="eastAsia" w:ascii="仿宋_GB2312" w:hAnsi="宋体" w:eastAsia="仿宋_GB2312" w:cs="仿宋_GB2312"/>
          <w:sz w:val="32"/>
          <w:szCs w:val="32"/>
        </w:rPr>
        <w:t>万元，比上年减</w:t>
      </w:r>
      <w:r>
        <w:rPr>
          <w:rFonts w:hint="eastAsia" w:ascii="仿宋_GB2312" w:hAnsi="宋体" w:eastAsia="仿宋_GB2312" w:cs="仿宋_GB2312"/>
          <w:sz w:val="32"/>
          <w:szCs w:val="32"/>
          <w:lang w:eastAsia="zh-CN"/>
        </w:rPr>
        <w:t>少</w:t>
      </w:r>
      <w:r>
        <w:rPr>
          <w:rFonts w:hint="eastAsia" w:ascii="仿宋_GB2312" w:hAnsi="宋体" w:eastAsia="仿宋_GB2312" w:cs="仿宋_GB2312"/>
          <w:sz w:val="32"/>
          <w:szCs w:val="32"/>
          <w:lang w:val="en-US" w:eastAsia="zh-CN"/>
        </w:rPr>
        <w:t>0.06</w:t>
      </w:r>
      <w:r>
        <w:rPr>
          <w:rFonts w:hint="eastAsia" w:ascii="仿宋_GB2312" w:hAnsi="宋体" w:eastAsia="仿宋_GB2312" w:cs="仿宋_GB2312"/>
          <w:sz w:val="32"/>
          <w:szCs w:val="32"/>
        </w:rPr>
        <w:t>万元，主要原因：</w:t>
      </w:r>
      <w:r>
        <w:rPr>
          <w:rFonts w:hint="eastAsia" w:ascii="仿宋_GB2312" w:hAnsi="仿宋_GB2312" w:eastAsia="仿宋_GB2312" w:cs="仿宋_GB2312"/>
          <w:bCs/>
          <w:sz w:val="28"/>
          <w:szCs w:val="28"/>
        </w:rPr>
        <w:t>严控控制“三公”经费支出</w:t>
      </w:r>
      <w:r>
        <w:rPr>
          <w:rFonts w:hint="eastAsia" w:ascii="仿宋_GB2312" w:hAnsi="宋体" w:eastAsia="仿宋_GB2312" w:cs="仿宋_GB2312"/>
          <w:sz w:val="32"/>
          <w:szCs w:val="32"/>
        </w:rPr>
        <w:t>。</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公务用车运行维护费</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万元，比上年增（减）</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公务用车购置费</w:t>
      </w:r>
      <w:r>
        <w:rPr>
          <w:rFonts w:hint="eastAsia" w:ascii="仿宋_GB2312" w:hAnsi="宋体" w:eastAsia="仿宋_GB2312" w:cs="仿宋_GB2312"/>
          <w:sz w:val="32"/>
          <w:szCs w:val="32"/>
          <w:lang w:eastAsia="zh-CN"/>
        </w:rPr>
        <w:t>0</w:t>
      </w:r>
      <w:r>
        <w:rPr>
          <w:rFonts w:hint="eastAsia" w:ascii="仿宋_GB2312" w:hAnsi="宋体" w:eastAsia="仿宋_GB2312" w:cs="仿宋_GB2312"/>
          <w:sz w:val="32"/>
          <w:szCs w:val="32"/>
        </w:rPr>
        <w:t>万元，比上年增（减）</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w:t>
      </w:r>
    </w:p>
    <w:p>
      <w:pPr>
        <w:ind w:firstLine="640" w:firstLineChars="200"/>
        <w:rPr>
          <w:rFonts w:hint="eastAsia" w:ascii="仿宋_GB2312" w:hAnsi="宋体" w:eastAsia="仿宋_GB2312" w:cs="仿宋_GB2312"/>
          <w:sz w:val="32"/>
          <w:szCs w:val="32"/>
          <w:lang w:val="en-US" w:eastAsia="zh-CN"/>
        </w:rPr>
      </w:pPr>
    </w:p>
    <w:p>
      <w:pPr>
        <w:widowControl/>
        <w:spacing w:line="600" w:lineRule="exact"/>
        <w:ind w:firstLine="643" w:firstLineChars="200"/>
        <w:jc w:val="left"/>
        <w:rPr>
          <w:rFonts w:ascii="仿宋_GB2312" w:eastAsia="仿宋_GB2312"/>
          <w:b/>
          <w:color w:val="000000"/>
          <w:sz w:val="32"/>
          <w:szCs w:val="30"/>
        </w:rPr>
      </w:pPr>
      <w:r>
        <w:rPr>
          <w:rFonts w:hint="eastAsia" w:ascii="仿宋_GB2312" w:hAnsi="宋体" w:eastAsia="仿宋_GB2312" w:cs="仿宋_GB2312"/>
          <w:b/>
          <w:bCs/>
          <w:sz w:val="32"/>
          <w:szCs w:val="32"/>
        </w:rPr>
        <w:t>（七）</w:t>
      </w:r>
      <w:r>
        <w:rPr>
          <w:rFonts w:hint="eastAsia" w:ascii="仿宋_GB2312" w:eastAsia="仿宋_GB2312"/>
          <w:b/>
          <w:bCs/>
          <w:color w:val="000000"/>
          <w:sz w:val="32"/>
          <w:szCs w:val="30"/>
        </w:rPr>
        <w:t>整体</w:t>
      </w:r>
      <w:r>
        <w:rPr>
          <w:rFonts w:hint="eastAsia" w:ascii="仿宋_GB2312" w:eastAsia="仿宋_GB2312"/>
          <w:b/>
          <w:color w:val="000000"/>
          <w:sz w:val="32"/>
          <w:szCs w:val="30"/>
        </w:rPr>
        <w:t>绩效目标设置情况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　2022</w:t>
      </w:r>
      <w:r>
        <w:rPr>
          <w:rFonts w:hint="eastAsia" w:ascii="仿宋_GB2312" w:hAnsi="宋体" w:eastAsia="仿宋_GB2312" w:cs="仿宋_GB2312"/>
          <w:sz w:val="32"/>
          <w:szCs w:val="32"/>
        </w:rPr>
        <w:t>年部门整体绩效目标</w:t>
      </w:r>
      <w:r>
        <w:rPr>
          <w:rFonts w:hint="eastAsia" w:ascii="仿宋_GB2312" w:hAnsi="宋体"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1、加强理论武装，践行“两个维护”。</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2、</w:t>
      </w:r>
      <w:r>
        <w:rPr>
          <w:rFonts w:hint="default" w:ascii="仿宋_GB2312" w:hAnsi="宋体" w:eastAsia="仿宋_GB2312" w:cs="仿宋_GB2312"/>
          <w:sz w:val="32"/>
          <w:szCs w:val="32"/>
          <w:lang w:val="en-US" w:eastAsia="zh-CN"/>
        </w:rPr>
        <w:t>履行</w:t>
      </w:r>
      <w:r>
        <w:rPr>
          <w:rFonts w:hint="eastAsia" w:ascii="仿宋_GB2312" w:hAnsi="宋体" w:eastAsia="仿宋_GB2312" w:cs="仿宋_GB2312"/>
          <w:sz w:val="32"/>
          <w:szCs w:val="32"/>
          <w:lang w:val="en-US" w:eastAsia="zh-CN"/>
        </w:rPr>
        <w:t>监督</w:t>
      </w:r>
      <w:r>
        <w:rPr>
          <w:rFonts w:hint="default" w:ascii="仿宋_GB2312" w:hAnsi="宋体" w:eastAsia="仿宋_GB2312" w:cs="仿宋_GB2312"/>
          <w:sz w:val="32"/>
          <w:szCs w:val="32"/>
          <w:lang w:val="en-US" w:eastAsia="zh-CN"/>
        </w:rPr>
        <w:t>职能，压实“两个责任”</w:t>
      </w:r>
      <w:r>
        <w:rPr>
          <w:rFonts w:hint="eastAsia" w:ascii="仿宋_GB2312" w:hAnsi="宋体" w:eastAsia="仿宋_GB2312" w:cs="仿宋_GB2312"/>
          <w:sz w:val="32"/>
          <w:szCs w:val="32"/>
          <w:lang w:val="en-US" w:eastAsia="zh-CN"/>
        </w:rPr>
        <w:t>。3、发挥巡察作用，提升巡察质效。4、加大惩治力度，保持高压态势。</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5、强化监督制约，健全完善机制。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6、加强自身建设，锻造监督铁军。</w:t>
      </w:r>
    </w:p>
    <w:p>
      <w:pPr>
        <w:widowControl/>
        <w:spacing w:line="600" w:lineRule="exact"/>
        <w:ind w:firstLine="640"/>
        <w:jc w:val="left"/>
        <w:rPr>
          <w:rFonts w:hint="eastAsia" w:ascii="仿宋_GB2312" w:hAnsi="宋体" w:eastAsia="仿宋_GB2312" w:cs="仿宋_GB2312"/>
          <w:b/>
          <w:bCs/>
          <w:sz w:val="32"/>
          <w:szCs w:val="32"/>
        </w:rPr>
      </w:pPr>
      <w:r>
        <w:rPr>
          <w:rFonts w:hint="eastAsia" w:ascii="仿宋_GB2312" w:eastAsia="仿宋_GB2312"/>
          <w:color w:val="000000"/>
          <w:sz w:val="32"/>
          <w:szCs w:val="30"/>
        </w:rPr>
        <w:t xml:space="preserve">  部门预算情况</w:t>
      </w:r>
      <w:r>
        <w:rPr>
          <w:rFonts w:hint="eastAsia" w:ascii="仿宋_GB2312" w:eastAsia="仿宋_GB2312"/>
          <w:color w:val="000000"/>
          <w:sz w:val="32"/>
          <w:szCs w:val="30"/>
          <w:lang w:eastAsia="zh-CN"/>
        </w:rPr>
        <w:t>：</w:t>
      </w:r>
      <w:r>
        <w:rPr>
          <w:rFonts w:hint="eastAsia" w:ascii="仿宋_GB2312" w:hAnsi="宋体" w:eastAsia="仿宋_GB2312" w:cs="仿宋_GB2312"/>
          <w:sz w:val="32"/>
          <w:szCs w:val="32"/>
          <w:lang w:eastAsia="zh-CN"/>
        </w:rPr>
        <w:t>2022</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eastAsia="zh-CN"/>
        </w:rPr>
        <w:t>区纪委</w:t>
      </w:r>
      <w:r>
        <w:rPr>
          <w:rFonts w:hint="eastAsia" w:ascii="仿宋_GB2312" w:hAnsi="宋体" w:eastAsia="仿宋_GB2312" w:cs="仿宋_GB2312"/>
          <w:sz w:val="32"/>
          <w:szCs w:val="32"/>
        </w:rPr>
        <w:t>收入预算总额为</w:t>
      </w:r>
      <w:r>
        <w:rPr>
          <w:rFonts w:hint="eastAsia" w:ascii="仿宋_GB2312" w:hAnsi="宋体" w:eastAsia="仿宋_GB2312" w:cs="仿宋_GB2312"/>
          <w:sz w:val="32"/>
          <w:szCs w:val="32"/>
          <w:lang w:val="en-US" w:eastAsia="zh-CN"/>
        </w:rPr>
        <w:t>626.71</w:t>
      </w:r>
      <w:r>
        <w:rPr>
          <w:rFonts w:hint="eastAsia" w:ascii="仿宋_GB2312" w:hAnsi="宋体" w:eastAsia="仿宋_GB2312" w:cs="仿宋_GB2312"/>
          <w:sz w:val="32"/>
          <w:szCs w:val="32"/>
        </w:rPr>
        <w:t>万元</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支出预算总额为</w:t>
      </w:r>
      <w:r>
        <w:rPr>
          <w:rFonts w:hint="eastAsia" w:ascii="仿宋_GB2312" w:hAnsi="宋体" w:eastAsia="仿宋_GB2312" w:cs="仿宋_GB2312"/>
          <w:sz w:val="32"/>
          <w:szCs w:val="32"/>
          <w:lang w:val="en-US" w:eastAsia="zh-CN"/>
        </w:rPr>
        <w:t>626.71</w:t>
      </w:r>
      <w:r>
        <w:rPr>
          <w:rFonts w:hint="eastAsia" w:ascii="仿宋_GB2312" w:hAnsi="宋体" w:eastAsia="仿宋_GB2312" w:cs="仿宋_GB2312"/>
          <w:sz w:val="32"/>
          <w:szCs w:val="32"/>
        </w:rPr>
        <w:t>万元</w:t>
      </w:r>
      <w:r>
        <w:rPr>
          <w:rFonts w:hint="eastAsia" w:ascii="仿宋_GB2312" w:eastAsia="仿宋_GB2312"/>
          <w:color w:val="000000"/>
          <w:sz w:val="32"/>
          <w:szCs w:val="30"/>
        </w:rPr>
        <w:t xml:space="preserve"> 。</w:t>
      </w:r>
    </w:p>
    <w:p>
      <w:pPr>
        <w:ind w:firstLine="640" w:firstLineChars="200"/>
        <w:rPr>
          <w:rFonts w:ascii="仿宋_GB2312" w:hAnsi="宋体" w:eastAsia="仿宋_GB2312" w:cs="仿宋_GB2312"/>
          <w:sz w:val="32"/>
          <w:szCs w:val="32"/>
        </w:rPr>
      </w:pPr>
    </w:p>
    <w:p>
      <w:pPr>
        <w:rPr>
          <w:rFonts w:ascii="黑体" w:eastAsia="黑体" w:cs="Times New Roman"/>
          <w:sz w:val="32"/>
          <w:szCs w:val="32"/>
        </w:rPr>
      </w:pPr>
      <w:r>
        <w:rPr>
          <w:rFonts w:hint="eastAsia" w:ascii="黑体" w:hAnsi="宋体" w:eastAsia="黑体" w:cs="黑体"/>
          <w:sz w:val="32"/>
          <w:szCs w:val="32"/>
        </w:rPr>
        <w:t xml:space="preserve">第三部分 </w:t>
      </w:r>
      <w:r>
        <w:rPr>
          <w:rFonts w:hint="eastAsia" w:ascii="黑体" w:hAnsi="宋体" w:eastAsia="黑体" w:cs="黑体"/>
          <w:sz w:val="32"/>
          <w:szCs w:val="32"/>
          <w:lang w:val="en-US" w:eastAsia="zh-CN"/>
        </w:rPr>
        <w:t>中共景德镇市珠山区纪律检查委员会</w:t>
      </w:r>
      <w:r>
        <w:rPr>
          <w:rFonts w:hint="eastAsia" w:ascii="黑体" w:hAnsi="宋体" w:eastAsia="黑体" w:cs="黑体"/>
          <w:sz w:val="32"/>
          <w:szCs w:val="32"/>
          <w:lang w:eastAsia="zh-CN"/>
        </w:rPr>
        <w:t>2022</w:t>
      </w:r>
      <w:r>
        <w:rPr>
          <w:rFonts w:hint="eastAsia" w:ascii="黑体" w:hAnsi="宋体" w:eastAsia="黑体" w:cs="黑体"/>
          <w:sz w:val="32"/>
          <w:szCs w:val="32"/>
        </w:rPr>
        <w:t>年部门预算表</w:t>
      </w:r>
    </w:p>
    <w:p>
      <w:pPr>
        <w:rPr>
          <w:rFonts w:ascii="仿宋_GB2312" w:hAnsi="宋体" w:eastAsia="仿宋_GB2312" w:cs="仿宋_GB2312"/>
          <w:sz w:val="32"/>
          <w:szCs w:val="32"/>
        </w:rPr>
      </w:pPr>
      <w:r>
        <w:rPr>
          <w:rFonts w:hint="eastAsia" w:ascii="仿宋_GB2312" w:hAnsi="宋体" w:eastAsia="仿宋_GB2312" w:cs="仿宋_GB2312"/>
          <w:sz w:val="32"/>
          <w:szCs w:val="32"/>
        </w:rPr>
        <w:t>（详见附表）</w:t>
      </w:r>
      <w:bookmarkStart w:id="1" w:name="_GoBack"/>
      <w:bookmarkEnd w:id="1"/>
    </w:p>
    <w:p>
      <w:pPr>
        <w:rPr>
          <w:rFonts w:ascii="仿宋_GB2312" w:hAnsi="宋体" w:eastAsia="仿宋_GB2312" w:cs="仿宋_GB2312"/>
          <w:sz w:val="32"/>
          <w:szCs w:val="32"/>
          <w:shd w:val="clear" w:color="FFFFFF" w:fill="D9D9D9"/>
        </w:rPr>
      </w:pPr>
    </w:p>
    <w:p>
      <w:pPr>
        <w:rPr>
          <w:rFonts w:ascii="仿宋_GB2312" w:eastAsia="仿宋_GB2312" w:cs="Times New Roman"/>
          <w:b/>
          <w:bCs/>
          <w:sz w:val="32"/>
          <w:szCs w:val="32"/>
        </w:rPr>
      </w:pP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一、收入科目</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各部门结合实际进行解释。</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（一）财政拨款：指市级财政当年拨付的资金。</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（二）事业收入：指事业单位开展专业业务活动及辅助活动取得的收入。</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（三）事业单位经营收入：指事业单位在专业业务活动及辅助活动之外开展非独立核算经营活动取得的收入。</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（四）其他收入：指除财政拨款、事业收入、事业单位经营收入等以外的各项收入。</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（五）附属单位上缴收入：反映事业单位附属的独立核算单位按规定标准或比例缴纳的各项收入。包括附属的事业单位上缴的收入和附属的企业上缴的利润等。</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（六）上级补助收入：反映事业单位从主管部门和上级单位取得的非财政补助收入。</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（七）用事业基金弥补收支差额：填列事业单位用事业基金弥补</w:t>
      </w:r>
      <w:r>
        <w:rPr>
          <w:rFonts w:hint="eastAsia" w:ascii="仿宋_GB2312" w:eastAsia="仿宋_GB2312"/>
          <w:color w:val="000000"/>
          <w:sz w:val="32"/>
          <w:szCs w:val="30"/>
          <w:lang w:eastAsia="zh-CN"/>
        </w:rPr>
        <w:t>2022</w:t>
      </w:r>
      <w:r>
        <w:rPr>
          <w:rFonts w:hint="eastAsia" w:ascii="仿宋_GB2312" w:eastAsia="仿宋_GB2312"/>
          <w:color w:val="000000"/>
          <w:sz w:val="32"/>
          <w:szCs w:val="30"/>
        </w:rPr>
        <w:t>年收支差额的数额。</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（八）上年结转和结余：填列202</w:t>
      </w:r>
      <w:r>
        <w:rPr>
          <w:rFonts w:hint="eastAsia" w:ascii="仿宋_GB2312" w:eastAsia="仿宋_GB2312"/>
          <w:color w:val="000000"/>
          <w:sz w:val="32"/>
          <w:szCs w:val="30"/>
          <w:lang w:val="en-US" w:eastAsia="zh-CN"/>
        </w:rPr>
        <w:t>1</w:t>
      </w:r>
      <w:r>
        <w:rPr>
          <w:rFonts w:hint="eastAsia" w:ascii="仿宋_GB2312" w:eastAsia="仿宋_GB2312"/>
          <w:color w:val="000000"/>
          <w:sz w:val="32"/>
          <w:szCs w:val="30"/>
        </w:rPr>
        <w:t>年全部结转和结余的资金数，包括当年结转结余资金和历年滚存结转结余资金。</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二、支出科目</w:t>
      </w:r>
    </w:p>
    <w:p>
      <w:pPr>
        <w:widowControl/>
        <w:spacing w:line="600" w:lineRule="exact"/>
        <w:ind w:firstLine="640"/>
        <w:jc w:val="left"/>
        <w:rPr>
          <w:rFonts w:ascii="仿宋_GB2312" w:eastAsia="仿宋_GB2312" w:cs="Times New Roman"/>
          <w:sz w:val="32"/>
          <w:szCs w:val="32"/>
        </w:rPr>
      </w:pPr>
      <w:r>
        <w:rPr>
          <w:rFonts w:hint="eastAsia" w:ascii="仿宋_GB2312" w:eastAsia="仿宋_GB2312"/>
          <w:color w:val="000000"/>
          <w:sz w:val="32"/>
          <w:szCs w:val="30"/>
        </w:rPr>
        <w:t>对部门预算中涉及的支出功能分类科目（明细到项级），结合部门实际，参照《</w:t>
      </w:r>
      <w:r>
        <w:rPr>
          <w:rFonts w:hint="eastAsia" w:ascii="仿宋_GB2312" w:eastAsia="仿宋_GB2312"/>
          <w:color w:val="000000"/>
          <w:sz w:val="32"/>
          <w:szCs w:val="30"/>
          <w:lang w:eastAsia="zh-CN"/>
        </w:rPr>
        <w:t>2022</w:t>
      </w:r>
      <w:r>
        <w:rPr>
          <w:rFonts w:hint="eastAsia" w:ascii="仿宋_GB2312" w:eastAsia="仿宋_GB2312"/>
          <w:color w:val="000000"/>
          <w:sz w:val="32"/>
          <w:szCs w:val="30"/>
        </w:rPr>
        <w:t>年政府收支分类科目》的规范说明进行解释。</w:t>
      </w:r>
    </w:p>
    <w:p>
      <w:pPr>
        <w:spacing w:line="570" w:lineRule="exact"/>
        <w:ind w:firstLine="640" w:firstLineChars="200"/>
        <w:rPr>
          <w:rFonts w:hint="default"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2011101</w:t>
      </w:r>
      <w:r>
        <w:rPr>
          <w:rFonts w:hint="eastAsia" w:ascii="仿宋_GB2312" w:hAnsi="宋体" w:eastAsia="仿宋_GB2312" w:cs="仿宋_GB2312"/>
          <w:sz w:val="32"/>
          <w:szCs w:val="32"/>
          <w:lang w:eastAsia="zh-CN"/>
        </w:rPr>
        <w:t>纪检监察事务行政运行：反映行政单位</w:t>
      </w:r>
      <w:r>
        <w:rPr>
          <w:rFonts w:hint="eastAsia" w:ascii="仿宋_GB2312" w:hAnsi="宋体" w:eastAsia="仿宋_GB2312" w:cs="仿宋_GB2312"/>
          <w:sz w:val="32"/>
          <w:szCs w:val="32"/>
          <w:lang w:val="en-US" w:eastAsia="zh-CN"/>
        </w:rPr>
        <w:t>(包括实行公务员管理的事业单位)的基本支出</w:t>
      </w:r>
      <w:r>
        <w:rPr>
          <w:rFonts w:hint="eastAsia" w:ascii="仿宋_GB2312" w:eastAsia="仿宋_GB2312"/>
          <w:color w:val="000000"/>
          <w:sz w:val="32"/>
          <w:szCs w:val="30"/>
        </w:rPr>
        <w:t>。</w:t>
      </w:r>
    </w:p>
    <w:p>
      <w:pPr>
        <w:spacing w:line="570" w:lineRule="exact"/>
        <w:ind w:firstLine="640" w:firstLineChars="200"/>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2013299其他</w:t>
      </w:r>
      <w:r>
        <w:rPr>
          <w:rFonts w:hint="eastAsia" w:ascii="仿宋_GB2312" w:hAnsi="宋体" w:eastAsia="仿宋_GB2312" w:cs="仿宋_GB2312"/>
          <w:sz w:val="32"/>
          <w:szCs w:val="32"/>
          <w:lang w:eastAsia="zh-CN"/>
        </w:rPr>
        <w:t>纪检监察事务</w:t>
      </w:r>
      <w:r>
        <w:rPr>
          <w:rFonts w:hint="eastAsia" w:ascii="仿宋_GB2312" w:hAnsi="宋体" w:eastAsia="仿宋_GB2312" w:cs="仿宋_GB2312"/>
          <w:sz w:val="32"/>
          <w:szCs w:val="32"/>
          <w:lang w:val="en-US" w:eastAsia="zh-CN"/>
        </w:rPr>
        <w:t>支出：反映其他用于中国共产党组织部门的事务支出</w:t>
      </w:r>
      <w:r>
        <w:rPr>
          <w:rFonts w:hint="eastAsia" w:ascii="仿宋_GB2312" w:eastAsia="仿宋_GB2312"/>
          <w:color w:val="000000"/>
          <w:sz w:val="32"/>
          <w:szCs w:val="30"/>
        </w:rPr>
        <w:t>。</w:t>
      </w:r>
    </w:p>
    <w:p>
      <w:pPr>
        <w:spacing w:line="570" w:lineRule="exact"/>
        <w:ind w:firstLine="640" w:firstLineChars="200"/>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2080505机关事单位基本养老保险：反映机关事业单位实施养老制度由单位缴纳的基本养老保险费支出</w:t>
      </w:r>
      <w:r>
        <w:rPr>
          <w:rFonts w:hint="eastAsia" w:ascii="仿宋_GB2312" w:hAnsi="仿宋_GB2312" w:eastAsia="仿宋_GB2312" w:cs="仿宋_GB2312"/>
          <w:color w:val="auto"/>
          <w:sz w:val="28"/>
          <w:szCs w:val="28"/>
          <w:highlight w:val="none"/>
          <w:shd w:val="clear" w:color="auto" w:fill="auto"/>
        </w:rPr>
        <w:t>。</w:t>
      </w:r>
    </w:p>
    <w:p>
      <w:pPr>
        <w:ind w:firstLine="640"/>
        <w:rPr>
          <w:rFonts w:hint="eastAsia" w:ascii="仿宋_GB2312" w:hAnsi="仿宋_GB2312" w:eastAsia="仿宋_GB2312" w:cs="仿宋_GB2312"/>
          <w:color w:val="auto"/>
          <w:sz w:val="28"/>
          <w:szCs w:val="28"/>
          <w:highlight w:val="none"/>
          <w:shd w:val="clear" w:color="auto" w:fill="auto"/>
        </w:rPr>
      </w:pPr>
      <w:r>
        <w:rPr>
          <w:rFonts w:hint="eastAsia" w:ascii="仿宋_GB2312" w:hAnsi="宋体" w:eastAsia="仿宋_GB2312" w:cs="仿宋_GB2312"/>
          <w:sz w:val="32"/>
          <w:szCs w:val="32"/>
          <w:lang w:val="en-US" w:eastAsia="zh-CN"/>
        </w:rPr>
        <w:t>2101101</w:t>
      </w:r>
      <w:r>
        <w:rPr>
          <w:rFonts w:hint="eastAsia" w:ascii="仿宋_GB2312" w:hAnsi="仿宋_GB2312" w:eastAsia="仿宋_GB2312" w:cs="仿宋_GB2312"/>
          <w:color w:val="auto"/>
          <w:sz w:val="28"/>
          <w:szCs w:val="28"/>
          <w:highlight w:val="none"/>
          <w:shd w:val="clear" w:color="auto" w:fill="auto"/>
        </w:rPr>
        <w:t>行政事业单位医疗</w:t>
      </w:r>
      <w:r>
        <w:rPr>
          <w:rFonts w:hint="eastAsia" w:ascii="仿宋_GB2312" w:hAnsi="仿宋_GB2312" w:eastAsia="仿宋_GB2312" w:cs="仿宋_GB2312"/>
          <w:color w:val="auto"/>
          <w:sz w:val="28"/>
          <w:szCs w:val="28"/>
          <w:highlight w:val="none"/>
          <w:shd w:val="clear" w:color="auto" w:fill="auto"/>
          <w:lang w:eastAsia="zh-CN"/>
        </w:rPr>
        <w:t>：</w:t>
      </w:r>
      <w:r>
        <w:rPr>
          <w:rFonts w:hint="eastAsia" w:ascii="仿宋_GB2312" w:hAnsi="仿宋_GB2312" w:eastAsia="仿宋_GB2312" w:cs="仿宋_GB2312"/>
          <w:color w:val="auto"/>
          <w:sz w:val="28"/>
          <w:szCs w:val="28"/>
          <w:highlight w:val="none"/>
          <w:shd w:val="clear" w:color="auto" w:fill="auto"/>
        </w:rPr>
        <w:t xml:space="preserve"> 反映行政事业单位医疗方面的支出。</w:t>
      </w:r>
    </w:p>
    <w:p>
      <w:pPr>
        <w:pStyle w:val="14"/>
        <w:ind w:firstLine="640"/>
        <w:rPr>
          <w:rFonts w:hint="default" w:ascii="仿宋_GB2312" w:hAnsi="宋体" w:eastAsia="仿宋_GB2312" w:cs="仿宋_GB2312"/>
          <w:kern w:val="2"/>
          <w:sz w:val="32"/>
          <w:szCs w:val="32"/>
          <w:lang w:val="en-US" w:eastAsia="zh-CN" w:bidi="ar-SA"/>
        </w:rPr>
      </w:pPr>
      <w:r>
        <w:rPr>
          <w:rFonts w:hint="eastAsia" w:ascii="仿宋_GB2312" w:hAnsi="宋体" w:eastAsia="仿宋_GB2312" w:cs="仿宋_GB2312"/>
          <w:kern w:val="2"/>
          <w:sz w:val="32"/>
          <w:szCs w:val="32"/>
          <w:lang w:val="en-US" w:eastAsia="zh-CN" w:bidi="ar-SA"/>
        </w:rPr>
        <w:t>2210201住房公积金：反映行政事业单位按人力资源和社会保障部、财政部规定的基本工资和津贴补贴以及规定比例为职工缴纳的住房公积金</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方正黑体_GBK">
    <w:altName w:val="微软雅黑"/>
    <w:panose1 w:val="03000509000000000000"/>
    <w:charset w:val="86"/>
    <w:family w:val="auto"/>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3"/>
        <w:rFonts w:cs="Times New Roman"/>
      </w:rPr>
    </w:pPr>
    <w:r>
      <w:rPr>
        <w:rStyle w:val="13"/>
      </w:rPr>
      <w:fldChar w:fldCharType="begin"/>
    </w:r>
    <w:r>
      <w:rPr>
        <w:rStyle w:val="13"/>
      </w:rPr>
      <w:instrText xml:space="preserve">PAGE  </w:instrText>
    </w:r>
    <w:r>
      <w:rPr>
        <w:rStyle w:val="13"/>
      </w:rPr>
      <w:fldChar w:fldCharType="separate"/>
    </w:r>
    <w:r>
      <w:rPr>
        <w:rStyle w:val="13"/>
      </w:rPr>
      <w:t>8</w:t>
    </w:r>
    <w:r>
      <w:rPr>
        <w:rStyle w:val="13"/>
      </w:rPr>
      <w:fldChar w:fldCharType="end"/>
    </w:r>
  </w:p>
  <w:p>
    <w:pPr>
      <w:pStyle w:val="9"/>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A778CA"/>
    <w:multiLevelType w:val="singleLevel"/>
    <w:tmpl w:val="59A778CA"/>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076E1D"/>
    <w:rsid w:val="000429DB"/>
    <w:rsid w:val="00066060"/>
    <w:rsid w:val="00675E17"/>
    <w:rsid w:val="00683AC4"/>
    <w:rsid w:val="008110CC"/>
    <w:rsid w:val="00B358C5"/>
    <w:rsid w:val="00C04C9A"/>
    <w:rsid w:val="00CB427A"/>
    <w:rsid w:val="00F500B9"/>
    <w:rsid w:val="01992CBB"/>
    <w:rsid w:val="022502CD"/>
    <w:rsid w:val="042834E5"/>
    <w:rsid w:val="05EB1609"/>
    <w:rsid w:val="08EE0B31"/>
    <w:rsid w:val="0A326819"/>
    <w:rsid w:val="0CBF216E"/>
    <w:rsid w:val="0FCB58D0"/>
    <w:rsid w:val="11427CB1"/>
    <w:rsid w:val="139E3D52"/>
    <w:rsid w:val="162B4B72"/>
    <w:rsid w:val="18AC060B"/>
    <w:rsid w:val="19076E1D"/>
    <w:rsid w:val="1AD872F4"/>
    <w:rsid w:val="1EBD751D"/>
    <w:rsid w:val="1F117155"/>
    <w:rsid w:val="204B45CE"/>
    <w:rsid w:val="25705B71"/>
    <w:rsid w:val="2C7D7686"/>
    <w:rsid w:val="2DBB222D"/>
    <w:rsid w:val="31D40AAE"/>
    <w:rsid w:val="381119B2"/>
    <w:rsid w:val="3A8B63E1"/>
    <w:rsid w:val="3BD871B8"/>
    <w:rsid w:val="3CF55A87"/>
    <w:rsid w:val="40605CB5"/>
    <w:rsid w:val="429A727D"/>
    <w:rsid w:val="4322216B"/>
    <w:rsid w:val="4BE43EC3"/>
    <w:rsid w:val="4C0B38BC"/>
    <w:rsid w:val="4C0B7195"/>
    <w:rsid w:val="4D3B293C"/>
    <w:rsid w:val="51B40312"/>
    <w:rsid w:val="52D96FBE"/>
    <w:rsid w:val="56552A05"/>
    <w:rsid w:val="57CC144D"/>
    <w:rsid w:val="5B695EAC"/>
    <w:rsid w:val="62B20F12"/>
    <w:rsid w:val="63973295"/>
    <w:rsid w:val="641E7445"/>
    <w:rsid w:val="697D0D95"/>
    <w:rsid w:val="71452C49"/>
    <w:rsid w:val="73224148"/>
    <w:rsid w:val="73584830"/>
    <w:rsid w:val="772860B1"/>
    <w:rsid w:val="79B006E2"/>
    <w:rsid w:val="7B4102B0"/>
    <w:rsid w:val="7F0C59E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4">
    <w:name w:val="heading 1"/>
    <w:basedOn w:val="1"/>
    <w:next w:val="1"/>
    <w:qFormat/>
    <w:locked/>
    <w:uiPriority w:val="0"/>
    <w:pPr>
      <w:spacing w:before="0" w:beforeAutospacing="1" w:after="0" w:afterAutospacing="1"/>
      <w:jc w:val="left"/>
    </w:pPr>
    <w:rPr>
      <w:rFonts w:hint="eastAsia" w:ascii="宋体" w:hAnsi="宋体" w:eastAsia="宋体" w:cs="宋体"/>
      <w:bCs/>
      <w:kern w:val="44"/>
      <w:sz w:val="48"/>
      <w:szCs w:val="48"/>
      <w:lang w:val="en-US" w:eastAsia="zh-CN" w:bidi="ar"/>
    </w:rPr>
  </w:style>
  <w:style w:type="paragraph" w:styleId="5">
    <w:name w:val="heading 2"/>
    <w:basedOn w:val="1"/>
    <w:next w:val="1"/>
    <w:link w:val="16"/>
    <w:qFormat/>
    <w:uiPriority w:val="99"/>
    <w:pPr>
      <w:keepNext/>
      <w:keepLines/>
      <w:spacing w:line="416" w:lineRule="auto"/>
      <w:outlineLvl w:val="1"/>
    </w:pPr>
    <w:rPr>
      <w:rFonts w:ascii="Arial" w:hAnsi="Arial" w:eastAsia="黑体" w:cs="Arial"/>
      <w:b/>
      <w:bCs/>
      <w:sz w:val="32"/>
      <w:szCs w:val="32"/>
    </w:rPr>
  </w:style>
  <w:style w:type="paragraph" w:styleId="6">
    <w:name w:val="heading 3"/>
    <w:basedOn w:val="1"/>
    <w:next w:val="1"/>
    <w:unhideWhenUsed/>
    <w:qFormat/>
    <w:locked/>
    <w:uiPriority w:val="0"/>
    <w:pPr>
      <w:keepNext/>
      <w:keepLines/>
      <w:spacing w:before="260" w:after="260" w:line="413" w:lineRule="auto"/>
      <w:outlineLvl w:val="2"/>
    </w:pPr>
    <w:rPr>
      <w:b/>
      <w:sz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3"/>
    <w:qFormat/>
    <w:uiPriority w:val="0"/>
    <w:pPr>
      <w:widowControl w:val="0"/>
      <w:jc w:val="both"/>
    </w:pPr>
    <w:rPr>
      <w:rFonts w:ascii="宋体" w:hAnsi="Courier New" w:cs="Courier New"/>
      <w:kern w:val="2"/>
      <w:sz w:val="21"/>
      <w:szCs w:val="21"/>
      <w:lang w:val="en-US" w:eastAsia="zh-CN"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w:basedOn w:val="1"/>
    <w:next w:val="1"/>
    <w:unhideWhenUsed/>
    <w:qFormat/>
    <w:uiPriority w:val="99"/>
    <w:pPr>
      <w:spacing w:after="120"/>
    </w:pPr>
    <w:rPr>
      <w:rFonts w:ascii="Calibri" w:hAnsi="Calibri" w:eastAsia="宋体" w:cs="Times New Roman"/>
      <w:szCs w:val="24"/>
    </w:rPr>
  </w:style>
  <w:style w:type="paragraph" w:styleId="8">
    <w:name w:val="Balloon Text"/>
    <w:basedOn w:val="1"/>
    <w:link w:val="18"/>
    <w:semiHidden/>
    <w:unhideWhenUsed/>
    <w:qFormat/>
    <w:uiPriority w:val="99"/>
    <w:rPr>
      <w:sz w:val="18"/>
      <w:szCs w:val="18"/>
    </w:rPr>
  </w:style>
  <w:style w:type="paragraph" w:styleId="9">
    <w:name w:val="footer"/>
    <w:basedOn w:val="1"/>
    <w:link w:val="17"/>
    <w:qFormat/>
    <w:uiPriority w:val="99"/>
    <w:pPr>
      <w:tabs>
        <w:tab w:val="center" w:pos="4153"/>
        <w:tab w:val="right" w:pos="8306"/>
      </w:tabs>
      <w:snapToGrid w:val="0"/>
      <w:jc w:val="left"/>
    </w:pPr>
    <w:rPr>
      <w:sz w:val="18"/>
      <w:szCs w:val="18"/>
    </w:rPr>
  </w:style>
  <w:style w:type="paragraph" w:styleId="10">
    <w:name w:val="Normal (Web)"/>
    <w:basedOn w:val="1"/>
    <w:qFormat/>
    <w:uiPriority w:val="0"/>
    <w:pPr>
      <w:adjustRightInd/>
      <w:snapToGrid/>
      <w:spacing w:before="100" w:beforeAutospacing="1" w:after="100" w:afterAutospacing="1"/>
    </w:pPr>
    <w:rPr>
      <w:rFonts w:ascii="宋体" w:hAnsi="宋体" w:eastAsia="宋体" w:cs="宋体"/>
      <w:sz w:val="24"/>
      <w:szCs w:val="24"/>
    </w:rPr>
  </w:style>
  <w:style w:type="character" w:styleId="13">
    <w:name w:val="page number"/>
    <w:basedOn w:val="12"/>
    <w:qFormat/>
    <w:uiPriority w:val="99"/>
  </w:style>
  <w:style w:type="paragraph" w:customStyle="1" w:styleId="14">
    <w:name w:val="无间隔1"/>
    <w:basedOn w:val="15"/>
    <w:next w:val="1"/>
    <w:qFormat/>
    <w:uiPriority w:val="0"/>
  </w:style>
  <w:style w:type="paragraph" w:customStyle="1" w:styleId="15">
    <w:name w:val="正文 New New New New"/>
    <w:next w:val="14"/>
    <w:qFormat/>
    <w:uiPriority w:val="0"/>
    <w:pPr>
      <w:widowControl w:val="0"/>
      <w:jc w:val="both"/>
    </w:pPr>
    <w:rPr>
      <w:rFonts w:ascii="Calibri" w:hAnsi="Calibri" w:eastAsia="宋体" w:cs="Times New Roman"/>
      <w:kern w:val="2"/>
      <w:sz w:val="21"/>
      <w:szCs w:val="24"/>
      <w:lang w:val="en-US" w:eastAsia="zh-CN" w:bidi="ar-SA"/>
    </w:rPr>
  </w:style>
  <w:style w:type="character" w:customStyle="1" w:styleId="16">
    <w:name w:val="标题 2 Char"/>
    <w:basedOn w:val="12"/>
    <w:link w:val="5"/>
    <w:semiHidden/>
    <w:qFormat/>
    <w:uiPriority w:val="9"/>
    <w:rPr>
      <w:rFonts w:asciiTheme="majorHAnsi" w:hAnsiTheme="majorHAnsi" w:eastAsiaTheme="majorEastAsia" w:cstheme="majorBidi"/>
      <w:b/>
      <w:bCs/>
      <w:sz w:val="32"/>
      <w:szCs w:val="32"/>
    </w:rPr>
  </w:style>
  <w:style w:type="character" w:customStyle="1" w:styleId="17">
    <w:name w:val="页脚 Char"/>
    <w:basedOn w:val="12"/>
    <w:link w:val="9"/>
    <w:semiHidden/>
    <w:qFormat/>
    <w:uiPriority w:val="99"/>
    <w:rPr>
      <w:rFonts w:cs="Calibri"/>
      <w:sz w:val="18"/>
      <w:szCs w:val="18"/>
    </w:rPr>
  </w:style>
  <w:style w:type="character" w:customStyle="1" w:styleId="18">
    <w:name w:val="批注框文本 Char"/>
    <w:basedOn w:val="12"/>
    <w:link w:val="8"/>
    <w:semiHidden/>
    <w:qFormat/>
    <w:uiPriority w:val="99"/>
    <w:rPr>
      <w:rFonts w:ascii="Calibri" w:hAnsi="Calibri" w:cs="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2500</Words>
  <Characters>378</Characters>
  <Lines>3</Lines>
  <Paragraphs>5</Paragraphs>
  <TotalTime>1</TotalTime>
  <ScaleCrop>false</ScaleCrop>
  <LinksUpToDate>false</LinksUpToDate>
  <CharactersWithSpaces>2873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2018-01-17T02:36:00Z</dcterms:created>
  <dc:creator>Administrator</dc:creator>
  <cp:lastModifiedBy>Administrator</cp:lastModifiedBy>
  <cp:lastPrinted>2021-05-26T02:23:00Z</cp:lastPrinted>
  <dcterms:modified xsi:type="dcterms:W3CDTF">2022-03-11T04:44:40Z</dcterms:modified>
  <dc:title>附件2：2018年市级部门预算说明和预算公开表</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2B8F220E603B4A06BBFDF91B4C3F597C</vt:lpwstr>
  </property>
</Properties>
</file>