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keepLines/>
        <w:pageBreakBefore w:val="0"/>
        <w:widowControl w:val="0"/>
        <w:kinsoku/>
        <w:wordWrap/>
        <w:overflowPunct/>
        <w:topLinePunct w:val="0"/>
        <w:autoSpaceDE/>
        <w:autoSpaceDN/>
        <w:bidi w:val="0"/>
        <w:adjustRightInd/>
        <w:snapToGrid/>
        <w:spacing w:before="0" w:after="0" w:line="700" w:lineRule="exac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lang w:val="en-US" w:eastAsia="zh-CN"/>
        </w:rPr>
        <w:t>珠山区卫健委2021</w:t>
      </w:r>
      <w:r>
        <w:rPr>
          <w:rFonts w:hint="eastAsia" w:ascii="方正小标宋简体" w:hAnsi="方正小标宋简体" w:eastAsia="方正小标宋简体" w:cs="方正小标宋简体"/>
          <w:b w:val="0"/>
          <w:bCs/>
          <w:sz w:val="44"/>
          <w:szCs w:val="44"/>
          <w:lang w:eastAsia="zh-CN"/>
        </w:rPr>
        <w:t>年</w:t>
      </w:r>
      <w:r>
        <w:rPr>
          <w:rFonts w:hint="eastAsia" w:ascii="方正小标宋简体" w:hAnsi="方正小标宋简体" w:eastAsia="方正小标宋简体" w:cs="方正小标宋简体"/>
          <w:b w:val="0"/>
          <w:bCs/>
          <w:sz w:val="44"/>
          <w:szCs w:val="44"/>
        </w:rPr>
        <w:t>部门</w:t>
      </w:r>
    </w:p>
    <w:p>
      <w:pPr>
        <w:pStyle w:val="2"/>
        <w:keepNext/>
        <w:keepLines/>
        <w:pageBreakBefore w:val="0"/>
        <w:widowControl w:val="0"/>
        <w:kinsoku/>
        <w:wordWrap/>
        <w:overflowPunct/>
        <w:topLinePunct w:val="0"/>
        <w:autoSpaceDE/>
        <w:autoSpaceDN/>
        <w:bidi w:val="0"/>
        <w:adjustRightInd/>
        <w:snapToGrid/>
        <w:spacing w:before="0" w:after="0" w:line="700" w:lineRule="exac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预算编制说明</w:t>
      </w:r>
    </w:p>
    <w:p>
      <w:pPr>
        <w:rPr>
          <w:rFonts w:hint="eastAsia"/>
        </w:rPr>
      </w:pPr>
    </w:p>
    <w:p>
      <w:pPr>
        <w:keepNext w:val="0"/>
        <w:keepLines w:val="0"/>
        <w:pageBreakBefore w:val="0"/>
        <w:widowControl w:val="0"/>
        <w:numPr>
          <w:ilvl w:val="0"/>
          <w:numId w:val="1"/>
        </w:numPr>
        <w:kinsoku/>
        <w:wordWrap/>
        <w:overflowPunct/>
        <w:topLinePunct w:val="0"/>
        <w:autoSpaceDE/>
        <w:autoSpaceDN/>
        <w:bidi w:val="0"/>
        <w:adjustRightInd/>
        <w:snapToGrid/>
        <w:spacing w:line="570" w:lineRule="exact"/>
        <w:ind w:firstLine="551" w:firstLineChars="196"/>
        <w:textAlignment w:val="auto"/>
        <w:rPr>
          <w:rFonts w:hint="eastAsia" w:ascii="黑体" w:hAnsi="黑体" w:eastAsia="黑体" w:cs="黑体"/>
          <w:b/>
          <w:color w:val="auto"/>
          <w:sz w:val="28"/>
          <w:szCs w:val="28"/>
          <w:highlight w:val="none"/>
          <w:shd w:val="clear" w:color="auto" w:fill="auto"/>
        </w:rPr>
      </w:pPr>
      <w:r>
        <w:rPr>
          <w:rFonts w:hint="eastAsia" w:ascii="黑体" w:hAnsi="黑体" w:eastAsia="黑体" w:cs="黑体"/>
          <w:b/>
          <w:color w:val="auto"/>
          <w:sz w:val="28"/>
          <w:szCs w:val="28"/>
          <w:highlight w:val="none"/>
          <w:shd w:val="clear" w:color="auto" w:fill="auto"/>
        </w:rPr>
        <w:t>部门主要职责</w:t>
      </w:r>
    </w:p>
    <w:p>
      <w:pPr>
        <w:spacing w:line="600" w:lineRule="exact"/>
        <w:ind w:firstLine="660"/>
        <w:rPr>
          <w:rFonts w:hint="eastAsia" w:ascii="仿宋" w:hAnsi="仿宋" w:eastAsia="仿宋" w:cs="仿宋"/>
          <w:sz w:val="32"/>
          <w:szCs w:val="32"/>
        </w:rPr>
      </w:pPr>
      <w:r>
        <w:rPr>
          <w:rFonts w:hint="eastAsia" w:ascii="仿宋" w:hAnsi="仿宋" w:eastAsia="仿宋" w:cs="仿宋"/>
          <w:sz w:val="32"/>
          <w:szCs w:val="32"/>
        </w:rPr>
        <w:t>（一）贯彻落实国家和省、市、区有关国民健康的政策、卫生健康事业发展的法律法规、政策、规划，拟订全区卫生健康事业发展相关政策、规划并组织实施，统筹规划卫生健康资源配置及项目建设,拟订区域卫生健康规划的编制和实施，推动区域卫生健康信息化建设。制定并组织实施推进卫生健康基本公共服务均等化、普惠化、便捷化和公共资源向基层延伸等政策措施。</w:t>
      </w:r>
    </w:p>
    <w:p>
      <w:pPr>
        <w:spacing w:line="600" w:lineRule="exact"/>
        <w:ind w:firstLine="660"/>
        <w:rPr>
          <w:rFonts w:hint="eastAsia" w:ascii="仿宋" w:hAnsi="仿宋" w:eastAsia="仿宋" w:cs="仿宋"/>
          <w:sz w:val="32"/>
          <w:szCs w:val="32"/>
        </w:rPr>
      </w:pPr>
      <w:r>
        <w:rPr>
          <w:rFonts w:hint="eastAsia" w:ascii="仿宋" w:hAnsi="仿宋" w:eastAsia="仿宋" w:cs="仿宋"/>
          <w:sz w:val="32"/>
          <w:szCs w:val="32"/>
        </w:rPr>
        <w:t>（二）落实公立医院党建工作任务。指导协调全区卫生健康行业的党的建设工作，统筹推进全区公立医院、基层医疗卫生机构、计生服务机构、民营医疗机构等党的建设工作。建立公立医院党建目标责任制和党建工作质量评价考核制度。</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三）协调推进全区深化医药卫生体制改革，研究提出深化全区医药卫生体制改革政策、措施的建议。组织深化全区公立医院综合改革，推进管办分离，健全现代医院管理制度，制定并组织实施推动卫生健康公共服务提供主体多元化、提供方式多样化的政策措施，提出医疗服务和药品价格政策的建议。</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（四）贯彻执行国家免疫规划，制定并组织落实疾病预防控制规划以及严重危害人民健康公共卫生问题的干预措施。完善疾病预防控制体系。</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（五）负责卫生应急工作。指导全区卫生应急体系和能力建设。组织和指导突发公共卫生事件的预防控制、应急处置和各类突发公共事件的医疗卫生救援。根据授权发布突发公共卫生事件应急处置信息。</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（六）组织拟订并协调落实应对人口老龄化政策措施，负责推进老年健康服务体系建设和医养结合工作。</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七）贯彻落实国家药物政策和国家基本药物制度，贯彻落实国家药物政策和国家基本药物制度,组织拟订全区药物使用的相关政策措施，开展药品使用监测、临床综合评价和短缺药品预警。组织开展食品安全风险监测评估，宣传贯彻国家、省食品安全标准。</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八）负责卫生健康系统安全管理工作，负责职责范围内的生态环境保护工作，承担职业健康监督管理职责。负责职责范围内的职业卫生、放射卫生、环境卫生、学校卫生、公共场所卫生、饮用水卫生等公共卫生的监督管理，负责传染病防治监督，健全卫生健康综合监督体系。</w:t>
      </w:r>
    </w:p>
    <w:p>
      <w:pPr>
        <w:numPr>
          <w:ilvl w:val="0"/>
          <w:numId w:val="2"/>
        </w:num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制定医疗机构、医疗服务行业管理办法并组织实施，建立医疗服务评价和监督管理体系。制定并组织实施医疗服务规范、标准和卫生健康专业技术人员执业规则、服务规范。</w:t>
      </w:r>
    </w:p>
    <w:p>
      <w:pPr>
        <w:numPr>
          <w:ilvl w:val="0"/>
          <w:numId w:val="2"/>
        </w:num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负责计划生育管理和服务工作，开展全区人口监测预警，研究提出全区人口与家庭发展相关政策建议，完善我区计划生育政策。</w:t>
      </w:r>
    </w:p>
    <w:p>
      <w:pPr>
        <w:numPr>
          <w:ilvl w:val="0"/>
          <w:numId w:val="2"/>
        </w:num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指导全区卫生健康工作，统筹推进全区卫生健康人才队伍建设，加强基层医疗卫生、妇幼健康服务体系和全科医生队伍建设。推进卫生健康科技创新发展。</w:t>
      </w:r>
    </w:p>
    <w:p>
      <w:pPr>
        <w:numPr>
          <w:ilvl w:val="0"/>
          <w:numId w:val="2"/>
        </w:num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负责区保健对象的医疗保健工作，负责全区重要会议与重大活动的医疗卫生保障工作。</w:t>
      </w:r>
    </w:p>
    <w:p>
      <w:pPr>
        <w:numPr>
          <w:ilvl w:val="0"/>
          <w:numId w:val="2"/>
        </w:num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贯彻执行国家、省、市中医药事业发展的法律法规、规划、政策和相关标准，制定全区中医药中长期发展规划，将其纳入全区卫生健康事业发展总体规划和战略目标，并组织实施。</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（十四）承担区老龄工作委员会、区防治艾滋病工作委员会、区深化医药卫生体制改革领导小组的日常工作。</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（十五）完成区委、区政府交办的其他任务。</w:t>
      </w:r>
    </w:p>
    <w:p>
      <w:pPr>
        <w:keepNext w:val="0"/>
        <w:keepLines w:val="0"/>
        <w:pageBreakBefore w:val="0"/>
        <w:widowControl w:val="0"/>
        <w:kinsoku/>
        <w:wordWrap/>
        <w:overflowPunct/>
        <w:topLinePunct w:val="0"/>
        <w:autoSpaceDE/>
        <w:autoSpaceDN/>
        <w:bidi w:val="0"/>
        <w:adjustRightInd/>
        <w:snapToGrid/>
        <w:spacing w:line="570" w:lineRule="exact"/>
        <w:ind w:firstLine="551" w:firstLineChars="196"/>
        <w:textAlignment w:val="auto"/>
        <w:rPr>
          <w:rFonts w:hint="eastAsia" w:ascii="黑体" w:hAnsi="黑体" w:eastAsia="黑体" w:cs="黑体"/>
          <w:b/>
          <w:color w:val="auto"/>
          <w:sz w:val="28"/>
          <w:szCs w:val="28"/>
          <w:highlight w:val="none"/>
          <w:shd w:val="clear" w:color="auto" w:fill="auto"/>
        </w:rPr>
      </w:pPr>
      <w:r>
        <w:rPr>
          <w:rFonts w:hint="eastAsia" w:ascii="黑体" w:hAnsi="黑体" w:eastAsia="黑体" w:cs="黑体"/>
          <w:b/>
          <w:color w:val="auto"/>
          <w:sz w:val="28"/>
          <w:szCs w:val="28"/>
          <w:highlight w:val="none"/>
          <w:shd w:val="clear" w:color="auto" w:fill="auto"/>
        </w:rPr>
        <w:t>二、部门</w:t>
      </w:r>
      <w:r>
        <w:rPr>
          <w:rFonts w:hint="eastAsia" w:ascii="黑体" w:hAnsi="黑体" w:eastAsia="黑体" w:cs="黑体"/>
          <w:b/>
          <w:color w:val="auto"/>
          <w:sz w:val="28"/>
          <w:szCs w:val="28"/>
          <w:highlight w:val="none"/>
          <w:shd w:val="clear" w:color="auto" w:fill="auto"/>
          <w:lang w:eastAsia="zh-CN"/>
        </w:rPr>
        <w:t>20</w:t>
      </w:r>
      <w:r>
        <w:rPr>
          <w:rFonts w:hint="eastAsia" w:ascii="黑体" w:hAnsi="黑体" w:eastAsia="黑体" w:cs="黑体"/>
          <w:b/>
          <w:color w:val="auto"/>
          <w:sz w:val="28"/>
          <w:szCs w:val="28"/>
          <w:highlight w:val="none"/>
          <w:shd w:val="clear" w:color="auto" w:fill="auto"/>
          <w:lang w:val="en-US" w:eastAsia="zh-CN"/>
        </w:rPr>
        <w:t>21</w:t>
      </w:r>
      <w:r>
        <w:rPr>
          <w:rFonts w:hint="eastAsia" w:ascii="黑体" w:hAnsi="黑体" w:eastAsia="黑体" w:cs="黑体"/>
          <w:b/>
          <w:color w:val="auto"/>
          <w:sz w:val="28"/>
          <w:szCs w:val="28"/>
          <w:highlight w:val="none"/>
          <w:shd w:val="clear" w:color="auto" w:fill="auto"/>
          <w:lang w:eastAsia="zh-CN"/>
        </w:rPr>
        <w:t>年</w:t>
      </w:r>
      <w:r>
        <w:rPr>
          <w:rFonts w:hint="eastAsia" w:ascii="黑体" w:hAnsi="黑体" w:eastAsia="黑体" w:cs="黑体"/>
          <w:b/>
          <w:color w:val="auto"/>
          <w:sz w:val="28"/>
          <w:szCs w:val="28"/>
          <w:highlight w:val="none"/>
          <w:shd w:val="clear" w:color="auto" w:fill="auto"/>
        </w:rPr>
        <w:t>主要工作任务</w:t>
      </w:r>
    </w:p>
    <w:p>
      <w:pPr>
        <w:keepNext w:val="0"/>
        <w:keepLines w:val="0"/>
        <w:pageBreakBefore w:val="0"/>
        <w:widowControl w:val="0"/>
        <w:kinsoku/>
        <w:wordWrap/>
        <w:overflowPunct/>
        <w:topLinePunct w:val="0"/>
        <w:autoSpaceDE/>
        <w:autoSpaceDN/>
        <w:bidi w:val="0"/>
        <w:adjustRightInd/>
        <w:snapToGrid/>
        <w:spacing w:line="570" w:lineRule="exact"/>
        <w:ind w:firstLine="548" w:firstLineChars="196"/>
        <w:textAlignment w:val="auto"/>
        <w:rPr>
          <w:rFonts w:hint="eastAsia" w:ascii="仿宋_GB2312" w:hAnsi="宋体" w:eastAsia="仿宋_GB2312" w:cs="宋体"/>
          <w:sz w:val="28"/>
          <w:szCs w:val="28"/>
        </w:rPr>
      </w:pPr>
      <w:r>
        <w:rPr>
          <w:rFonts w:hint="eastAsia" w:ascii="仿宋_GB2312" w:hAnsi="宋体" w:eastAsia="仿宋_GB2312" w:cs="宋体"/>
          <w:sz w:val="28"/>
          <w:szCs w:val="28"/>
        </w:rPr>
        <w:t>（一）深化医药卫生体制改革。积极推进非政府办基层医疗机构实施基本药物制度；完善医联体建设，畅通双向转诊通道，推动分级诊疗格局形成；继续开展重大疾病免费救治工作，规范有效开展家庭医生签约服，让党和政府的惠民政策落到实处。</w:t>
      </w:r>
    </w:p>
    <w:p>
      <w:pPr>
        <w:keepNext w:val="0"/>
        <w:keepLines w:val="0"/>
        <w:pageBreakBefore w:val="0"/>
        <w:widowControl w:val="0"/>
        <w:kinsoku/>
        <w:wordWrap/>
        <w:overflowPunct/>
        <w:topLinePunct w:val="0"/>
        <w:autoSpaceDE/>
        <w:autoSpaceDN/>
        <w:bidi w:val="0"/>
        <w:adjustRightInd/>
        <w:snapToGrid/>
        <w:spacing w:line="570" w:lineRule="exact"/>
        <w:ind w:firstLine="548" w:firstLineChars="196"/>
        <w:textAlignment w:val="auto"/>
        <w:rPr>
          <w:rFonts w:hint="eastAsia" w:ascii="仿宋_GB2312" w:hAnsi="宋体" w:eastAsia="仿宋_GB2312" w:cs="宋体"/>
          <w:sz w:val="28"/>
          <w:szCs w:val="28"/>
        </w:rPr>
      </w:pPr>
      <w:r>
        <w:rPr>
          <w:rFonts w:hint="eastAsia" w:ascii="仿宋_GB2312" w:hAnsi="宋体" w:eastAsia="仿宋_GB2312" w:cs="宋体"/>
          <w:sz w:val="28"/>
          <w:szCs w:val="28"/>
        </w:rPr>
        <w:t>（二）坚持落实预防为主的工作方针，推进社区卫生服务中心和站更加规范管理，逐步提高实施基本公卫和重大公卫服务能力。</w:t>
      </w:r>
    </w:p>
    <w:p>
      <w:pPr>
        <w:keepNext w:val="0"/>
        <w:keepLines w:val="0"/>
        <w:pageBreakBefore w:val="0"/>
        <w:widowControl w:val="0"/>
        <w:kinsoku/>
        <w:wordWrap/>
        <w:overflowPunct/>
        <w:topLinePunct w:val="0"/>
        <w:autoSpaceDE/>
        <w:autoSpaceDN/>
        <w:bidi w:val="0"/>
        <w:adjustRightInd/>
        <w:snapToGrid/>
        <w:spacing w:line="570" w:lineRule="exact"/>
        <w:ind w:firstLine="548" w:firstLineChars="196"/>
        <w:textAlignment w:val="auto"/>
        <w:rPr>
          <w:rFonts w:hint="eastAsia" w:ascii="仿宋_GB2312" w:hAnsi="宋体" w:eastAsia="仿宋_GB2312" w:cs="宋体"/>
          <w:sz w:val="28"/>
          <w:szCs w:val="28"/>
        </w:rPr>
      </w:pPr>
      <w:r>
        <w:rPr>
          <w:rFonts w:hint="eastAsia" w:ascii="仿宋_GB2312" w:hAnsi="宋体" w:eastAsia="仿宋_GB2312" w:cs="宋体"/>
          <w:sz w:val="28"/>
          <w:szCs w:val="28"/>
        </w:rPr>
        <w:t>（三）举全系统之力实施健康扶贫再提升工程，进一步巩固“五道保障线”成果，进一步完善基层医疗卫生服务能力建设长效机制。</w:t>
      </w:r>
    </w:p>
    <w:p>
      <w:pPr>
        <w:keepNext w:val="0"/>
        <w:keepLines w:val="0"/>
        <w:pageBreakBefore w:val="0"/>
        <w:widowControl w:val="0"/>
        <w:kinsoku/>
        <w:wordWrap/>
        <w:overflowPunct/>
        <w:topLinePunct w:val="0"/>
        <w:autoSpaceDE/>
        <w:autoSpaceDN/>
        <w:bidi w:val="0"/>
        <w:adjustRightInd/>
        <w:snapToGrid/>
        <w:spacing w:line="570" w:lineRule="exact"/>
        <w:ind w:firstLine="548" w:firstLineChars="196"/>
        <w:textAlignment w:val="auto"/>
        <w:rPr>
          <w:rFonts w:hint="eastAsia" w:ascii="仿宋_GB2312" w:hAnsi="宋体" w:eastAsia="仿宋_GB2312" w:cs="宋体"/>
          <w:sz w:val="28"/>
          <w:szCs w:val="28"/>
        </w:rPr>
      </w:pPr>
      <w:r>
        <w:rPr>
          <w:rFonts w:hint="eastAsia" w:ascii="仿宋_GB2312" w:hAnsi="宋体" w:eastAsia="仿宋_GB2312" w:cs="宋体"/>
          <w:sz w:val="28"/>
          <w:szCs w:val="28"/>
        </w:rPr>
        <w:t>（四）深入开展“双创双修”，认真履行创卫技术指导组职责，扎实推进国家卫生城市创建。</w:t>
      </w:r>
    </w:p>
    <w:p>
      <w:pPr>
        <w:keepNext w:val="0"/>
        <w:keepLines w:val="0"/>
        <w:pageBreakBefore w:val="0"/>
        <w:widowControl w:val="0"/>
        <w:kinsoku/>
        <w:wordWrap/>
        <w:overflowPunct/>
        <w:topLinePunct w:val="0"/>
        <w:autoSpaceDE/>
        <w:autoSpaceDN/>
        <w:bidi w:val="0"/>
        <w:adjustRightInd/>
        <w:snapToGrid/>
        <w:spacing w:line="570" w:lineRule="exact"/>
        <w:ind w:firstLine="548" w:firstLineChars="196"/>
        <w:textAlignment w:val="auto"/>
        <w:rPr>
          <w:rFonts w:hint="eastAsia" w:ascii="仿宋_GB2312" w:hAnsi="宋体" w:eastAsia="仿宋_GB2312" w:cs="宋体"/>
          <w:sz w:val="28"/>
          <w:szCs w:val="28"/>
        </w:rPr>
      </w:pPr>
      <w:r>
        <w:rPr>
          <w:rFonts w:hint="eastAsia" w:ascii="仿宋_GB2312" w:hAnsi="宋体" w:eastAsia="仿宋_GB2312" w:cs="宋体"/>
          <w:sz w:val="28"/>
          <w:szCs w:val="28"/>
        </w:rPr>
        <w:t>（五）切实加强人口信息的及时归统，为人口形势的分析研判提供科学依据，积极稳妥的落实计划生育利导政策，深入实施生育服务能力提升。</w:t>
      </w:r>
    </w:p>
    <w:p>
      <w:pPr>
        <w:keepNext w:val="0"/>
        <w:keepLines w:val="0"/>
        <w:pageBreakBefore w:val="0"/>
        <w:widowControl w:val="0"/>
        <w:kinsoku/>
        <w:wordWrap/>
        <w:overflowPunct/>
        <w:topLinePunct w:val="0"/>
        <w:autoSpaceDE/>
        <w:autoSpaceDN/>
        <w:bidi w:val="0"/>
        <w:adjustRightInd/>
        <w:snapToGrid/>
        <w:spacing w:line="570" w:lineRule="exact"/>
        <w:ind w:firstLine="548" w:firstLineChars="196"/>
        <w:textAlignment w:val="auto"/>
        <w:rPr>
          <w:rFonts w:hint="eastAsia" w:ascii="仿宋_GB2312" w:hAnsi="宋体" w:eastAsia="仿宋_GB2312" w:cs="宋体"/>
          <w:sz w:val="28"/>
          <w:szCs w:val="28"/>
        </w:rPr>
      </w:pPr>
      <w:r>
        <w:rPr>
          <w:rFonts w:hint="eastAsia" w:ascii="仿宋_GB2312" w:hAnsi="宋体" w:eastAsia="仿宋_GB2312" w:cs="宋体"/>
          <w:sz w:val="28"/>
          <w:szCs w:val="28"/>
        </w:rPr>
        <w:t>（六）加强扎实做好重大疾病防控和公共卫生突发事件处置工作，坚持预防为主，关口前移，统筹做好免疫规划，加强传染病、慢性病和职业病防治。</w:t>
      </w:r>
    </w:p>
    <w:p>
      <w:pPr>
        <w:keepNext w:val="0"/>
        <w:keepLines w:val="0"/>
        <w:pageBreakBefore w:val="0"/>
        <w:widowControl w:val="0"/>
        <w:kinsoku/>
        <w:wordWrap/>
        <w:overflowPunct/>
        <w:topLinePunct w:val="0"/>
        <w:autoSpaceDE/>
        <w:autoSpaceDN/>
        <w:bidi w:val="0"/>
        <w:adjustRightInd/>
        <w:snapToGrid/>
        <w:spacing w:line="570" w:lineRule="exact"/>
        <w:ind w:firstLine="548" w:firstLineChars="196"/>
        <w:textAlignment w:val="auto"/>
        <w:rPr>
          <w:rFonts w:hint="eastAsia" w:ascii="仿宋_GB2312" w:hAnsi="宋体" w:eastAsia="仿宋_GB2312" w:cs="宋体"/>
          <w:sz w:val="28"/>
          <w:szCs w:val="28"/>
        </w:rPr>
      </w:pPr>
      <w:r>
        <w:rPr>
          <w:rFonts w:hint="eastAsia" w:ascii="仿宋_GB2312" w:hAnsi="宋体" w:eastAsia="仿宋_GB2312" w:cs="宋体"/>
          <w:sz w:val="28"/>
          <w:szCs w:val="28"/>
        </w:rPr>
        <w:t>（七）建立完善各项卫生计生监督协管服务制度和工作机制，进一步加大卫生计生监督执法力度，采取“日常监管+集中整治”方式，重拳打击非法行医和计生“两非”行为。</w:t>
      </w:r>
    </w:p>
    <w:p>
      <w:pPr>
        <w:keepNext w:val="0"/>
        <w:keepLines w:val="0"/>
        <w:pageBreakBefore w:val="0"/>
        <w:widowControl w:val="0"/>
        <w:kinsoku/>
        <w:wordWrap/>
        <w:overflowPunct/>
        <w:topLinePunct w:val="0"/>
        <w:autoSpaceDE/>
        <w:autoSpaceDN/>
        <w:bidi w:val="0"/>
        <w:adjustRightInd/>
        <w:snapToGrid/>
        <w:spacing w:line="570" w:lineRule="exact"/>
        <w:ind w:firstLine="548" w:firstLineChars="196"/>
        <w:textAlignment w:val="auto"/>
        <w:rPr>
          <w:rFonts w:hint="eastAsia" w:ascii="仿宋_GB2312" w:hAnsi="宋体" w:eastAsia="仿宋_GB2312" w:cs="宋体"/>
          <w:sz w:val="28"/>
          <w:szCs w:val="28"/>
        </w:rPr>
      </w:pPr>
      <w:r>
        <w:rPr>
          <w:rFonts w:hint="eastAsia" w:ascii="仿宋_GB2312" w:hAnsi="宋体" w:eastAsia="仿宋_GB2312" w:cs="宋体"/>
          <w:sz w:val="28"/>
          <w:szCs w:val="28"/>
        </w:rPr>
        <w:t>（八）认真完成区委、区政府和上级业务部门下达的各项目标任务。</w:t>
      </w:r>
    </w:p>
    <w:p>
      <w:pPr>
        <w:keepNext w:val="0"/>
        <w:keepLines w:val="0"/>
        <w:pageBreakBefore w:val="0"/>
        <w:widowControl w:val="0"/>
        <w:kinsoku/>
        <w:wordWrap/>
        <w:overflowPunct/>
        <w:topLinePunct w:val="0"/>
        <w:autoSpaceDE/>
        <w:autoSpaceDN/>
        <w:bidi w:val="0"/>
        <w:adjustRightInd/>
        <w:snapToGrid/>
        <w:spacing w:line="570" w:lineRule="exact"/>
        <w:ind w:firstLine="551" w:firstLineChars="196"/>
        <w:textAlignment w:val="auto"/>
        <w:rPr>
          <w:rFonts w:hint="eastAsia" w:ascii="黑体" w:hAnsi="黑体" w:eastAsia="黑体" w:cs="黑体"/>
          <w:b/>
          <w:color w:val="auto"/>
          <w:sz w:val="28"/>
          <w:szCs w:val="28"/>
          <w:highlight w:val="none"/>
          <w:shd w:val="clear" w:color="auto" w:fill="auto"/>
        </w:rPr>
      </w:pPr>
      <w:r>
        <w:rPr>
          <w:rFonts w:hint="eastAsia" w:ascii="黑体" w:hAnsi="黑体" w:eastAsia="黑体" w:cs="黑体"/>
          <w:b/>
          <w:color w:val="auto"/>
          <w:sz w:val="28"/>
          <w:szCs w:val="28"/>
          <w:highlight w:val="none"/>
          <w:shd w:val="clear" w:color="auto" w:fill="auto"/>
        </w:rPr>
        <w:t>三、部门基本情况</w:t>
      </w:r>
    </w:p>
    <w:p>
      <w:pPr>
        <w:widowControl/>
        <w:spacing w:line="580" w:lineRule="exact"/>
        <w:ind w:firstLine="640" w:firstLineChars="200"/>
        <w:jc w:val="left"/>
        <w:rPr>
          <w:rFonts w:hint="eastAsia" w:ascii="黑体" w:hAnsi="黑体" w:eastAsia="仿宋" w:cs="黑体"/>
          <w:b/>
          <w:color w:val="auto"/>
          <w:sz w:val="28"/>
          <w:szCs w:val="28"/>
          <w:highlight w:val="none"/>
          <w:shd w:val="clear" w:color="auto" w:fill="auto"/>
          <w:lang w:eastAsia="zh-CN"/>
        </w:rPr>
      </w:pPr>
      <w:r>
        <w:rPr>
          <w:rFonts w:hint="eastAsia" w:ascii="仿宋" w:hAnsi="仿宋" w:eastAsia="仿宋"/>
          <w:sz w:val="32"/>
          <w:szCs w:val="32"/>
        </w:rPr>
        <w:t>珠山区卫</w:t>
      </w:r>
      <w:r>
        <w:rPr>
          <w:rFonts w:hint="eastAsia" w:ascii="仿宋" w:hAnsi="仿宋" w:eastAsia="仿宋"/>
          <w:sz w:val="32"/>
          <w:szCs w:val="32"/>
          <w:lang w:eastAsia="zh-CN"/>
        </w:rPr>
        <w:t>健</w:t>
      </w:r>
      <w:r>
        <w:rPr>
          <w:rFonts w:hint="eastAsia" w:ascii="仿宋" w:hAnsi="仿宋" w:eastAsia="仿宋"/>
          <w:sz w:val="32"/>
          <w:szCs w:val="32"/>
        </w:rPr>
        <w:t>委共有预算单位</w:t>
      </w:r>
      <w:r>
        <w:rPr>
          <w:rFonts w:hint="eastAsia" w:ascii="仿宋" w:hAnsi="仿宋" w:eastAsia="仿宋"/>
          <w:sz w:val="32"/>
          <w:szCs w:val="32"/>
          <w:lang w:val="en-US" w:eastAsia="zh-CN"/>
        </w:rPr>
        <w:t>5</w:t>
      </w:r>
      <w:r>
        <w:rPr>
          <w:rFonts w:hint="eastAsia" w:ascii="仿宋" w:hAnsi="仿宋" w:eastAsia="仿宋"/>
          <w:sz w:val="32"/>
          <w:szCs w:val="32"/>
        </w:rPr>
        <w:t>个，包括委本级和</w:t>
      </w:r>
      <w:r>
        <w:rPr>
          <w:rFonts w:hint="eastAsia" w:ascii="仿宋" w:hAnsi="仿宋" w:eastAsia="仿宋"/>
          <w:sz w:val="32"/>
          <w:szCs w:val="32"/>
          <w:lang w:val="en-US" w:eastAsia="zh-CN"/>
        </w:rPr>
        <w:t>4</w:t>
      </w:r>
      <w:r>
        <w:rPr>
          <w:rFonts w:hint="eastAsia" w:ascii="仿宋" w:hAnsi="仿宋" w:eastAsia="仿宋"/>
          <w:sz w:val="32"/>
          <w:szCs w:val="32"/>
        </w:rPr>
        <w:t>个所属二级预算单位。编制数</w:t>
      </w:r>
      <w:r>
        <w:rPr>
          <w:rFonts w:hint="eastAsia" w:ascii="仿宋" w:hAnsi="仿宋" w:eastAsia="仿宋"/>
          <w:sz w:val="32"/>
          <w:szCs w:val="32"/>
          <w:lang w:val="en-US" w:eastAsia="zh-CN"/>
        </w:rPr>
        <w:t>81</w:t>
      </w:r>
      <w:r>
        <w:rPr>
          <w:rFonts w:hint="eastAsia" w:ascii="仿宋" w:hAnsi="仿宋" w:eastAsia="仿宋"/>
          <w:sz w:val="32"/>
          <w:szCs w:val="32"/>
        </w:rPr>
        <w:t>人，其中:行政编制</w:t>
      </w:r>
      <w:r>
        <w:rPr>
          <w:rFonts w:hint="eastAsia" w:ascii="仿宋" w:hAnsi="仿宋" w:eastAsia="仿宋"/>
          <w:sz w:val="32"/>
          <w:szCs w:val="32"/>
          <w:lang w:val="en-US" w:eastAsia="zh-CN"/>
        </w:rPr>
        <w:t>7</w:t>
      </w:r>
      <w:r>
        <w:rPr>
          <w:rFonts w:hint="eastAsia" w:ascii="仿宋" w:hAnsi="仿宋" w:eastAsia="仿宋"/>
          <w:sz w:val="32"/>
          <w:szCs w:val="32"/>
        </w:rPr>
        <w:t>人、全部补助事业编制</w:t>
      </w:r>
      <w:r>
        <w:rPr>
          <w:rFonts w:hint="eastAsia" w:ascii="仿宋" w:hAnsi="仿宋" w:eastAsia="仿宋"/>
          <w:sz w:val="32"/>
          <w:szCs w:val="32"/>
          <w:lang w:val="en-US" w:eastAsia="zh-CN"/>
        </w:rPr>
        <w:t>74</w:t>
      </w:r>
      <w:r>
        <w:rPr>
          <w:rFonts w:hint="eastAsia" w:ascii="仿宋" w:hAnsi="仿宋" w:eastAsia="仿宋"/>
          <w:sz w:val="32"/>
          <w:szCs w:val="32"/>
        </w:rPr>
        <w:t>人;实有人数</w:t>
      </w:r>
      <w:r>
        <w:rPr>
          <w:rFonts w:hint="eastAsia" w:ascii="仿宋" w:hAnsi="仿宋" w:eastAsia="仿宋"/>
          <w:sz w:val="32"/>
          <w:szCs w:val="32"/>
          <w:lang w:val="en-US" w:eastAsia="zh-CN"/>
        </w:rPr>
        <w:t>46</w:t>
      </w:r>
      <w:r>
        <w:rPr>
          <w:rFonts w:hint="eastAsia" w:ascii="仿宋" w:hAnsi="仿宋" w:eastAsia="仿宋"/>
          <w:sz w:val="32"/>
          <w:szCs w:val="32"/>
        </w:rPr>
        <w:t>人，其中:在职人数</w:t>
      </w:r>
      <w:r>
        <w:rPr>
          <w:rFonts w:hint="eastAsia" w:ascii="仿宋" w:hAnsi="仿宋" w:eastAsia="仿宋"/>
          <w:sz w:val="32"/>
          <w:szCs w:val="32"/>
          <w:lang w:val="en-US" w:eastAsia="zh-CN"/>
        </w:rPr>
        <w:t>46</w:t>
      </w:r>
      <w:r>
        <w:rPr>
          <w:rFonts w:hint="eastAsia" w:ascii="仿宋" w:hAnsi="仿宋" w:eastAsia="仿宋"/>
          <w:sz w:val="32"/>
          <w:szCs w:val="32"/>
        </w:rPr>
        <w:t>人，包括行政人员</w:t>
      </w:r>
      <w:r>
        <w:rPr>
          <w:rFonts w:hint="eastAsia" w:ascii="仿宋" w:hAnsi="仿宋" w:eastAsia="仿宋"/>
          <w:sz w:val="32"/>
          <w:szCs w:val="32"/>
          <w:lang w:val="en-US" w:eastAsia="zh-CN"/>
        </w:rPr>
        <w:t>7</w:t>
      </w:r>
      <w:r>
        <w:rPr>
          <w:rFonts w:hint="eastAsia" w:ascii="仿宋" w:hAnsi="仿宋" w:eastAsia="仿宋"/>
          <w:sz w:val="32"/>
          <w:szCs w:val="32"/>
        </w:rPr>
        <w:t>人、全部补助事业人员</w:t>
      </w:r>
      <w:r>
        <w:rPr>
          <w:rFonts w:hint="eastAsia" w:ascii="仿宋" w:hAnsi="仿宋" w:eastAsia="仿宋"/>
          <w:sz w:val="32"/>
          <w:szCs w:val="32"/>
          <w:lang w:val="en-US" w:eastAsia="zh-CN"/>
        </w:rPr>
        <w:t>39</w:t>
      </w:r>
      <w:r>
        <w:rPr>
          <w:rFonts w:hint="eastAsia" w:ascii="仿宋" w:hAnsi="仿宋" w:eastAsia="仿宋"/>
          <w:sz w:val="32"/>
          <w:szCs w:val="32"/>
        </w:rPr>
        <w:t>人。</w:t>
      </w:r>
    </w:p>
    <w:p>
      <w:pPr>
        <w:keepNext w:val="0"/>
        <w:keepLines w:val="0"/>
        <w:pageBreakBefore w:val="0"/>
        <w:widowControl w:val="0"/>
        <w:kinsoku/>
        <w:wordWrap/>
        <w:overflowPunct/>
        <w:topLinePunct w:val="0"/>
        <w:autoSpaceDE/>
        <w:autoSpaceDN/>
        <w:bidi w:val="0"/>
        <w:adjustRightInd/>
        <w:snapToGrid/>
        <w:spacing w:line="570" w:lineRule="exact"/>
        <w:ind w:firstLine="551" w:firstLineChars="196"/>
        <w:textAlignment w:val="auto"/>
        <w:rPr>
          <w:rFonts w:hint="eastAsia" w:ascii="黑体" w:hAnsi="黑体" w:eastAsia="黑体" w:cs="黑体"/>
          <w:b/>
          <w:color w:val="auto"/>
          <w:sz w:val="28"/>
          <w:szCs w:val="28"/>
          <w:highlight w:val="none"/>
          <w:shd w:val="clear" w:color="auto" w:fill="auto"/>
        </w:rPr>
      </w:pPr>
      <w:r>
        <w:rPr>
          <w:rFonts w:hint="eastAsia" w:ascii="黑体" w:hAnsi="黑体" w:eastAsia="黑体" w:cs="黑体"/>
          <w:b/>
          <w:color w:val="auto"/>
          <w:sz w:val="28"/>
          <w:szCs w:val="28"/>
          <w:highlight w:val="none"/>
          <w:shd w:val="clear" w:color="auto" w:fill="auto"/>
        </w:rPr>
        <w:t>四、</w:t>
      </w:r>
      <w:r>
        <w:rPr>
          <w:rFonts w:hint="eastAsia" w:ascii="黑体" w:hAnsi="黑体" w:eastAsia="黑体" w:cs="黑体"/>
          <w:b/>
          <w:color w:val="auto"/>
          <w:sz w:val="28"/>
          <w:szCs w:val="28"/>
          <w:highlight w:val="none"/>
          <w:shd w:val="clear" w:color="auto" w:fill="auto"/>
          <w:lang w:val="en-US" w:eastAsia="zh-CN"/>
        </w:rPr>
        <w:t>2020年</w:t>
      </w:r>
      <w:r>
        <w:rPr>
          <w:rFonts w:hint="eastAsia" w:ascii="黑体" w:hAnsi="黑体" w:eastAsia="黑体" w:cs="黑体"/>
          <w:b/>
          <w:color w:val="auto"/>
          <w:sz w:val="28"/>
          <w:szCs w:val="28"/>
          <w:highlight w:val="none"/>
          <w:shd w:val="clear" w:color="auto" w:fill="auto"/>
        </w:rPr>
        <w:t>部门预算收支情况说明</w:t>
      </w:r>
    </w:p>
    <w:p>
      <w:pPr>
        <w:keepNext w:val="0"/>
        <w:keepLines w:val="0"/>
        <w:pageBreakBefore w:val="0"/>
        <w:widowControl w:val="0"/>
        <w:numPr>
          <w:ilvl w:val="0"/>
          <w:numId w:val="3"/>
        </w:numPr>
        <w:kinsoku/>
        <w:wordWrap/>
        <w:overflowPunct/>
        <w:topLinePunct w:val="0"/>
        <w:autoSpaceDE/>
        <w:autoSpaceDN/>
        <w:bidi w:val="0"/>
        <w:adjustRightInd/>
        <w:snapToGrid/>
        <w:spacing w:line="570" w:lineRule="exact"/>
        <w:ind w:firstLine="422" w:firstLineChars="150"/>
        <w:textAlignment w:val="auto"/>
        <w:rPr>
          <w:rFonts w:hint="eastAsia" w:ascii="楷体_GB2312" w:hAnsi="楷体_GB2312" w:eastAsia="楷体_GB2312" w:cs="楷体_GB2312"/>
          <w:b/>
          <w:color w:val="auto"/>
          <w:sz w:val="28"/>
          <w:szCs w:val="28"/>
          <w:highlight w:val="none"/>
          <w:shd w:val="clear" w:color="auto" w:fill="auto"/>
        </w:rPr>
      </w:pPr>
      <w:r>
        <w:rPr>
          <w:rFonts w:hint="eastAsia" w:ascii="楷体_GB2312" w:hAnsi="楷体_GB2312" w:eastAsia="楷体_GB2312" w:cs="楷体_GB2312"/>
          <w:b/>
          <w:color w:val="auto"/>
          <w:sz w:val="28"/>
          <w:szCs w:val="28"/>
          <w:highlight w:val="none"/>
          <w:shd w:val="clear" w:color="auto" w:fill="auto"/>
          <w:lang w:eastAsia="zh-CN"/>
        </w:rPr>
        <w:t>收入预算</w:t>
      </w:r>
      <w:r>
        <w:rPr>
          <w:rFonts w:hint="eastAsia" w:ascii="楷体_GB2312" w:hAnsi="楷体_GB2312" w:eastAsia="楷体_GB2312" w:cs="楷体_GB2312"/>
          <w:b/>
          <w:color w:val="auto"/>
          <w:sz w:val="28"/>
          <w:szCs w:val="28"/>
          <w:highlight w:val="none"/>
          <w:shd w:val="clear" w:color="auto" w:fill="auto"/>
        </w:rPr>
        <w:t>情况</w:t>
      </w:r>
    </w:p>
    <w:p>
      <w:pPr>
        <w:keepNext w:val="0"/>
        <w:keepLines w:val="0"/>
        <w:pageBreakBefore w:val="0"/>
        <w:widowControl w:val="0"/>
        <w:kinsoku/>
        <w:wordWrap/>
        <w:overflowPunct/>
        <w:topLinePunct w:val="0"/>
        <w:autoSpaceDE/>
        <w:autoSpaceDN/>
        <w:bidi w:val="0"/>
        <w:adjustRightInd/>
        <w:snapToGrid/>
        <w:spacing w:line="570" w:lineRule="exact"/>
        <w:ind w:firstLine="600"/>
        <w:textAlignment w:val="auto"/>
        <w:rPr>
          <w:rFonts w:hint="eastAsia" w:ascii="仿宋_GB2312" w:hAnsi="仿宋_GB2312" w:eastAsia="仿宋_GB2312" w:cs="仿宋_GB2312"/>
          <w:color w:val="auto"/>
          <w:sz w:val="28"/>
          <w:szCs w:val="28"/>
          <w:highlight w:val="none"/>
          <w:shd w:val="clear" w:color="auto" w:fill="auto"/>
        </w:rPr>
      </w:pPr>
      <w:r>
        <w:rPr>
          <w:rFonts w:hint="eastAsia" w:ascii="仿宋_GB2312" w:hAnsi="仿宋_GB2312" w:eastAsia="仿宋_GB2312" w:cs="仿宋_GB2312"/>
          <w:color w:val="auto"/>
          <w:sz w:val="28"/>
          <w:szCs w:val="28"/>
          <w:highlight w:val="none"/>
          <w:shd w:val="clear" w:color="auto" w:fill="auto"/>
          <w:lang w:val="en-US" w:eastAsia="zh-CN"/>
        </w:rPr>
        <w:t>2020</w:t>
      </w:r>
      <w:r>
        <w:rPr>
          <w:rFonts w:hint="eastAsia" w:ascii="仿宋_GB2312" w:hAnsi="仿宋_GB2312" w:eastAsia="仿宋_GB2312" w:cs="仿宋_GB2312"/>
          <w:color w:val="auto"/>
          <w:sz w:val="28"/>
          <w:szCs w:val="28"/>
          <w:highlight w:val="none"/>
          <w:shd w:val="clear" w:color="auto" w:fill="auto"/>
          <w:lang w:eastAsia="zh-CN"/>
        </w:rPr>
        <w:t>年</w:t>
      </w:r>
      <w:r>
        <w:rPr>
          <w:rFonts w:hint="eastAsia" w:ascii="仿宋_GB2312" w:hAnsi="仿宋_GB2312" w:eastAsia="仿宋_GB2312" w:cs="仿宋_GB2312"/>
          <w:color w:val="auto"/>
          <w:sz w:val="28"/>
          <w:szCs w:val="28"/>
          <w:highlight w:val="none"/>
          <w:shd w:val="clear" w:color="auto" w:fill="auto"/>
          <w:lang w:val="en-US" w:eastAsia="zh-CN"/>
        </w:rPr>
        <w:t>珠山区卫健委</w:t>
      </w:r>
      <w:r>
        <w:rPr>
          <w:rFonts w:hint="eastAsia" w:ascii="仿宋_GB2312" w:hAnsi="仿宋_GB2312" w:eastAsia="仿宋_GB2312" w:cs="仿宋_GB2312"/>
          <w:color w:val="auto"/>
          <w:sz w:val="28"/>
          <w:szCs w:val="28"/>
          <w:highlight w:val="none"/>
          <w:shd w:val="clear" w:color="auto" w:fill="auto"/>
        </w:rPr>
        <w:t>收入预算总额为</w:t>
      </w:r>
      <w:r>
        <w:rPr>
          <w:rFonts w:hint="eastAsia" w:ascii="仿宋_GB2312" w:hAnsi="仿宋_GB2312" w:eastAsia="仿宋_GB2312" w:cs="仿宋_GB2312"/>
          <w:color w:val="auto"/>
          <w:sz w:val="28"/>
          <w:szCs w:val="28"/>
          <w:highlight w:val="none"/>
          <w:shd w:val="clear" w:color="auto" w:fill="auto"/>
          <w:lang w:val="en-US" w:eastAsia="zh-CN"/>
        </w:rPr>
        <w:t>1589.7</w:t>
      </w:r>
      <w:r>
        <w:rPr>
          <w:rFonts w:hint="eastAsia" w:ascii="仿宋_GB2312" w:hAnsi="仿宋_GB2312" w:eastAsia="仿宋_GB2312" w:cs="仿宋_GB2312"/>
          <w:color w:val="auto"/>
          <w:sz w:val="28"/>
          <w:szCs w:val="28"/>
          <w:highlight w:val="none"/>
          <w:shd w:val="clear" w:color="auto" w:fill="auto"/>
        </w:rPr>
        <w:t>万元，其中：当年财政拨款收入</w:t>
      </w:r>
      <w:r>
        <w:rPr>
          <w:rFonts w:hint="eastAsia" w:ascii="仿宋_GB2312" w:hAnsi="仿宋_GB2312" w:eastAsia="仿宋_GB2312" w:cs="仿宋_GB2312"/>
          <w:color w:val="auto"/>
          <w:sz w:val="28"/>
          <w:szCs w:val="28"/>
          <w:highlight w:val="none"/>
          <w:shd w:val="clear" w:color="auto" w:fill="auto"/>
          <w:lang w:val="en-US" w:eastAsia="zh-CN"/>
        </w:rPr>
        <w:t>1197.7</w:t>
      </w:r>
      <w:r>
        <w:rPr>
          <w:rFonts w:hint="eastAsia" w:ascii="仿宋_GB2312" w:hAnsi="仿宋_GB2312" w:eastAsia="仿宋_GB2312" w:cs="仿宋_GB2312"/>
          <w:color w:val="auto"/>
          <w:sz w:val="28"/>
          <w:szCs w:val="28"/>
          <w:highlight w:val="none"/>
          <w:shd w:val="clear" w:color="auto" w:fill="auto"/>
        </w:rPr>
        <w:t>万元，占收入预算总额的</w:t>
      </w:r>
      <w:r>
        <w:rPr>
          <w:rFonts w:hint="eastAsia" w:ascii="仿宋_GB2312" w:hAnsi="仿宋_GB2312" w:eastAsia="仿宋_GB2312" w:cs="仿宋_GB2312"/>
          <w:color w:val="auto"/>
          <w:sz w:val="28"/>
          <w:szCs w:val="28"/>
          <w:highlight w:val="none"/>
          <w:shd w:val="clear" w:color="auto" w:fill="auto"/>
          <w:lang w:val="en-US" w:eastAsia="zh-CN"/>
        </w:rPr>
        <w:t>75.3%，</w:t>
      </w:r>
      <w:r>
        <w:rPr>
          <w:rFonts w:hint="eastAsia" w:ascii="仿宋_GB2312" w:hAnsi="仿宋_GB2312" w:eastAsia="仿宋_GB2312" w:cs="仿宋_GB2312"/>
          <w:color w:val="auto"/>
          <w:sz w:val="28"/>
          <w:szCs w:val="28"/>
          <w:highlight w:val="none"/>
          <w:shd w:val="clear" w:color="auto" w:fill="auto"/>
          <w:lang w:eastAsia="zh-CN"/>
        </w:rPr>
        <w:t>非税收入</w:t>
      </w:r>
      <w:r>
        <w:rPr>
          <w:rFonts w:hint="eastAsia" w:ascii="仿宋_GB2312" w:hAnsi="仿宋_GB2312" w:eastAsia="仿宋_GB2312" w:cs="仿宋_GB2312"/>
          <w:color w:val="auto"/>
          <w:sz w:val="28"/>
          <w:szCs w:val="28"/>
          <w:highlight w:val="none"/>
          <w:shd w:val="clear" w:color="auto" w:fill="auto"/>
          <w:lang w:val="en-US" w:eastAsia="zh-CN"/>
        </w:rPr>
        <w:t>392万元，</w:t>
      </w:r>
      <w:r>
        <w:rPr>
          <w:rFonts w:hint="eastAsia" w:ascii="仿宋_GB2312" w:hAnsi="仿宋_GB2312" w:eastAsia="仿宋_GB2312" w:cs="仿宋_GB2312"/>
          <w:color w:val="auto"/>
          <w:sz w:val="28"/>
          <w:szCs w:val="28"/>
          <w:highlight w:val="none"/>
          <w:shd w:val="clear" w:color="auto" w:fill="auto"/>
        </w:rPr>
        <w:t>占收入预算总额的</w:t>
      </w:r>
      <w:r>
        <w:rPr>
          <w:rFonts w:hint="eastAsia" w:ascii="仿宋_GB2312" w:hAnsi="仿宋_GB2312" w:eastAsia="仿宋_GB2312" w:cs="仿宋_GB2312"/>
          <w:color w:val="auto"/>
          <w:sz w:val="28"/>
          <w:szCs w:val="28"/>
          <w:highlight w:val="none"/>
          <w:shd w:val="clear" w:color="auto" w:fill="auto"/>
          <w:lang w:val="en-US" w:eastAsia="zh-CN"/>
        </w:rPr>
        <w:t>24.7</w:t>
      </w:r>
      <w:r>
        <w:rPr>
          <w:rFonts w:hint="eastAsia" w:ascii="仿宋_GB2312" w:hAnsi="仿宋_GB2312" w:eastAsia="仿宋_GB2312" w:cs="仿宋_GB2312"/>
          <w:color w:val="auto"/>
          <w:sz w:val="28"/>
          <w:szCs w:val="28"/>
          <w:highlight w:val="none"/>
          <w:shd w:val="clear" w:color="auto" w:fill="auto"/>
        </w:rPr>
        <w:t>%；政府性基金拨款收入</w:t>
      </w:r>
      <w:r>
        <w:rPr>
          <w:rFonts w:hint="eastAsia" w:ascii="仿宋_GB2312" w:hAnsi="仿宋_GB2312" w:eastAsia="仿宋_GB2312" w:cs="仿宋_GB2312"/>
          <w:color w:val="auto"/>
          <w:sz w:val="28"/>
          <w:szCs w:val="28"/>
          <w:highlight w:val="none"/>
          <w:shd w:val="clear" w:color="auto" w:fill="auto"/>
          <w:lang w:val="en-US" w:eastAsia="zh-CN"/>
        </w:rPr>
        <w:t>0</w:t>
      </w:r>
      <w:r>
        <w:rPr>
          <w:rFonts w:hint="eastAsia" w:ascii="仿宋_GB2312" w:hAnsi="仿宋_GB2312" w:eastAsia="仿宋_GB2312" w:cs="仿宋_GB2312"/>
          <w:color w:val="auto"/>
          <w:sz w:val="28"/>
          <w:szCs w:val="28"/>
          <w:highlight w:val="none"/>
          <w:shd w:val="clear" w:color="auto" w:fill="auto"/>
        </w:rPr>
        <w:t>万元，占收入预算总额的</w:t>
      </w:r>
      <w:r>
        <w:rPr>
          <w:rFonts w:hint="eastAsia" w:ascii="仿宋_GB2312" w:hAnsi="仿宋_GB2312" w:eastAsia="仿宋_GB2312" w:cs="仿宋_GB2312"/>
          <w:color w:val="auto"/>
          <w:sz w:val="28"/>
          <w:szCs w:val="28"/>
          <w:highlight w:val="none"/>
          <w:shd w:val="clear" w:color="auto" w:fill="auto"/>
          <w:lang w:val="en-US" w:eastAsia="zh-CN"/>
        </w:rPr>
        <w:t>0</w:t>
      </w:r>
      <w:r>
        <w:rPr>
          <w:rFonts w:hint="eastAsia" w:ascii="仿宋_GB2312" w:hAnsi="仿宋_GB2312" w:eastAsia="仿宋_GB2312" w:cs="仿宋_GB2312"/>
          <w:color w:val="auto"/>
          <w:sz w:val="28"/>
          <w:szCs w:val="28"/>
          <w:highlight w:val="none"/>
          <w:shd w:val="clear" w:color="auto" w:fill="auto"/>
        </w:rPr>
        <w:t>%；事业收入</w:t>
      </w:r>
      <w:r>
        <w:rPr>
          <w:rFonts w:hint="eastAsia" w:ascii="仿宋_GB2312" w:hAnsi="仿宋_GB2312" w:eastAsia="仿宋_GB2312" w:cs="仿宋_GB2312"/>
          <w:color w:val="auto"/>
          <w:sz w:val="28"/>
          <w:szCs w:val="28"/>
          <w:highlight w:val="none"/>
          <w:shd w:val="clear" w:color="auto" w:fill="auto"/>
          <w:lang w:val="en-US" w:eastAsia="zh-CN"/>
        </w:rPr>
        <w:t>0</w:t>
      </w:r>
      <w:r>
        <w:rPr>
          <w:rFonts w:hint="eastAsia" w:ascii="仿宋_GB2312" w:hAnsi="仿宋_GB2312" w:eastAsia="仿宋_GB2312" w:cs="仿宋_GB2312"/>
          <w:color w:val="auto"/>
          <w:sz w:val="28"/>
          <w:szCs w:val="28"/>
          <w:highlight w:val="none"/>
          <w:shd w:val="clear" w:color="auto" w:fill="auto"/>
        </w:rPr>
        <w:t>万元，占收入预算总额的</w:t>
      </w:r>
      <w:r>
        <w:rPr>
          <w:rFonts w:hint="eastAsia" w:ascii="仿宋_GB2312" w:hAnsi="仿宋_GB2312" w:eastAsia="仿宋_GB2312" w:cs="仿宋_GB2312"/>
          <w:color w:val="auto"/>
          <w:sz w:val="28"/>
          <w:szCs w:val="28"/>
          <w:highlight w:val="none"/>
          <w:shd w:val="clear" w:color="auto" w:fill="auto"/>
          <w:lang w:val="en-US" w:eastAsia="zh-CN"/>
        </w:rPr>
        <w:t>0</w:t>
      </w:r>
      <w:r>
        <w:rPr>
          <w:rFonts w:hint="eastAsia" w:ascii="仿宋_GB2312" w:hAnsi="仿宋_GB2312" w:eastAsia="仿宋_GB2312" w:cs="仿宋_GB2312"/>
          <w:color w:val="auto"/>
          <w:sz w:val="28"/>
          <w:szCs w:val="28"/>
          <w:highlight w:val="none"/>
          <w:shd w:val="clear" w:color="auto" w:fill="auto"/>
        </w:rPr>
        <w:t>%；事业单位经营收入</w:t>
      </w:r>
      <w:r>
        <w:rPr>
          <w:rFonts w:hint="eastAsia" w:ascii="仿宋_GB2312" w:hAnsi="仿宋_GB2312" w:eastAsia="仿宋_GB2312" w:cs="仿宋_GB2312"/>
          <w:color w:val="auto"/>
          <w:sz w:val="28"/>
          <w:szCs w:val="28"/>
          <w:highlight w:val="none"/>
          <w:shd w:val="clear" w:color="auto" w:fill="auto"/>
          <w:lang w:val="en-US" w:eastAsia="zh-CN"/>
        </w:rPr>
        <w:t>0</w:t>
      </w:r>
      <w:r>
        <w:rPr>
          <w:rFonts w:hint="eastAsia" w:ascii="仿宋_GB2312" w:hAnsi="仿宋_GB2312" w:eastAsia="仿宋_GB2312" w:cs="仿宋_GB2312"/>
          <w:color w:val="auto"/>
          <w:sz w:val="28"/>
          <w:szCs w:val="28"/>
          <w:highlight w:val="none"/>
          <w:shd w:val="clear" w:color="auto" w:fill="auto"/>
        </w:rPr>
        <w:t>万元，占收入预算总额的</w:t>
      </w:r>
      <w:r>
        <w:rPr>
          <w:rFonts w:hint="eastAsia" w:ascii="仿宋_GB2312" w:hAnsi="仿宋_GB2312" w:eastAsia="仿宋_GB2312" w:cs="仿宋_GB2312"/>
          <w:color w:val="auto"/>
          <w:sz w:val="28"/>
          <w:szCs w:val="28"/>
          <w:highlight w:val="none"/>
          <w:shd w:val="clear" w:color="auto" w:fill="auto"/>
          <w:lang w:val="en-US" w:eastAsia="zh-CN"/>
        </w:rPr>
        <w:t>0</w:t>
      </w:r>
      <w:r>
        <w:rPr>
          <w:rFonts w:hint="eastAsia" w:ascii="仿宋_GB2312" w:hAnsi="仿宋_GB2312" w:eastAsia="仿宋_GB2312" w:cs="仿宋_GB2312"/>
          <w:color w:val="auto"/>
          <w:sz w:val="28"/>
          <w:szCs w:val="28"/>
          <w:highlight w:val="none"/>
          <w:shd w:val="clear" w:color="auto" w:fill="auto"/>
        </w:rPr>
        <w:t>%；当年其他各项收入</w:t>
      </w:r>
      <w:r>
        <w:rPr>
          <w:rFonts w:hint="eastAsia" w:ascii="仿宋_GB2312" w:hAnsi="仿宋_GB2312" w:eastAsia="仿宋_GB2312" w:cs="仿宋_GB2312"/>
          <w:color w:val="auto"/>
          <w:sz w:val="28"/>
          <w:szCs w:val="28"/>
          <w:highlight w:val="none"/>
          <w:shd w:val="clear" w:color="auto" w:fill="auto"/>
          <w:lang w:val="en-US" w:eastAsia="zh-CN"/>
        </w:rPr>
        <w:t>0</w:t>
      </w:r>
      <w:r>
        <w:rPr>
          <w:rFonts w:hint="eastAsia" w:ascii="仿宋_GB2312" w:hAnsi="仿宋_GB2312" w:eastAsia="仿宋_GB2312" w:cs="仿宋_GB2312"/>
          <w:color w:val="auto"/>
          <w:sz w:val="28"/>
          <w:szCs w:val="28"/>
          <w:highlight w:val="none"/>
          <w:shd w:val="clear" w:color="auto" w:fill="auto"/>
        </w:rPr>
        <w:t>万元，占收入预算总额的</w:t>
      </w:r>
      <w:r>
        <w:rPr>
          <w:rFonts w:hint="eastAsia" w:ascii="仿宋_GB2312" w:hAnsi="仿宋_GB2312" w:eastAsia="仿宋_GB2312" w:cs="仿宋_GB2312"/>
          <w:color w:val="auto"/>
          <w:sz w:val="28"/>
          <w:szCs w:val="28"/>
          <w:highlight w:val="none"/>
          <w:shd w:val="clear" w:color="auto" w:fill="auto"/>
          <w:lang w:val="en-US" w:eastAsia="zh-CN"/>
        </w:rPr>
        <w:t>0</w:t>
      </w:r>
      <w:r>
        <w:rPr>
          <w:rFonts w:hint="eastAsia" w:ascii="仿宋_GB2312" w:hAnsi="仿宋_GB2312" w:eastAsia="仿宋_GB2312" w:cs="仿宋_GB2312"/>
          <w:color w:val="auto"/>
          <w:sz w:val="28"/>
          <w:szCs w:val="28"/>
          <w:highlight w:val="none"/>
          <w:shd w:val="clear" w:color="auto" w:fill="auto"/>
        </w:rPr>
        <w:t>%；上年结余结转收入</w:t>
      </w:r>
      <w:r>
        <w:rPr>
          <w:rFonts w:hint="eastAsia" w:ascii="仿宋_GB2312" w:hAnsi="仿宋_GB2312" w:eastAsia="仿宋_GB2312" w:cs="仿宋_GB2312"/>
          <w:color w:val="auto"/>
          <w:sz w:val="28"/>
          <w:szCs w:val="28"/>
          <w:highlight w:val="none"/>
          <w:shd w:val="clear" w:color="auto" w:fill="auto"/>
          <w:lang w:val="en-US" w:eastAsia="zh-CN"/>
        </w:rPr>
        <w:t>0</w:t>
      </w:r>
      <w:r>
        <w:rPr>
          <w:rFonts w:hint="eastAsia" w:ascii="仿宋_GB2312" w:hAnsi="仿宋_GB2312" w:eastAsia="仿宋_GB2312" w:cs="仿宋_GB2312"/>
          <w:color w:val="auto"/>
          <w:sz w:val="28"/>
          <w:szCs w:val="28"/>
          <w:highlight w:val="none"/>
          <w:shd w:val="clear" w:color="auto" w:fill="auto"/>
        </w:rPr>
        <w:t>万元，占收入预算总额的</w:t>
      </w:r>
      <w:r>
        <w:rPr>
          <w:rFonts w:hint="eastAsia" w:ascii="仿宋_GB2312" w:hAnsi="仿宋_GB2312" w:eastAsia="仿宋_GB2312" w:cs="仿宋_GB2312"/>
          <w:color w:val="auto"/>
          <w:sz w:val="28"/>
          <w:szCs w:val="28"/>
          <w:highlight w:val="none"/>
          <w:shd w:val="clear" w:color="auto" w:fill="auto"/>
          <w:lang w:val="en-US" w:eastAsia="zh-CN"/>
        </w:rPr>
        <w:t>0</w:t>
      </w:r>
      <w:r>
        <w:rPr>
          <w:rFonts w:hint="eastAsia" w:ascii="仿宋_GB2312" w:hAnsi="仿宋_GB2312" w:eastAsia="仿宋_GB2312" w:cs="仿宋_GB2312"/>
          <w:color w:val="auto"/>
          <w:sz w:val="28"/>
          <w:szCs w:val="28"/>
          <w:highlight w:val="none"/>
          <w:shd w:val="clear" w:color="auto" w:fill="auto"/>
        </w:rPr>
        <w:t>%。</w:t>
      </w:r>
    </w:p>
    <w:p>
      <w:pPr>
        <w:keepNext w:val="0"/>
        <w:keepLines w:val="0"/>
        <w:pageBreakBefore w:val="0"/>
        <w:widowControl w:val="0"/>
        <w:kinsoku/>
        <w:wordWrap/>
        <w:overflowPunct/>
        <w:topLinePunct w:val="0"/>
        <w:autoSpaceDE/>
        <w:autoSpaceDN/>
        <w:bidi w:val="0"/>
        <w:adjustRightInd/>
        <w:snapToGrid/>
        <w:spacing w:line="570" w:lineRule="exact"/>
        <w:ind w:firstLine="422" w:firstLineChars="150"/>
        <w:textAlignment w:val="auto"/>
        <w:rPr>
          <w:rFonts w:hint="eastAsia" w:ascii="楷体_GB2312" w:hAnsi="楷体_GB2312" w:eastAsia="楷体_GB2312" w:cs="楷体_GB2312"/>
          <w:b/>
          <w:color w:val="auto"/>
          <w:sz w:val="28"/>
          <w:szCs w:val="28"/>
          <w:highlight w:val="none"/>
          <w:shd w:val="clear" w:color="auto" w:fill="auto"/>
        </w:rPr>
      </w:pPr>
      <w:r>
        <w:rPr>
          <w:rFonts w:hint="eastAsia" w:ascii="楷体_GB2312" w:hAnsi="楷体_GB2312" w:eastAsia="楷体_GB2312" w:cs="楷体_GB2312"/>
          <w:b/>
          <w:color w:val="auto"/>
          <w:sz w:val="28"/>
          <w:szCs w:val="28"/>
          <w:highlight w:val="none"/>
          <w:shd w:val="clear" w:color="auto" w:fill="auto"/>
        </w:rPr>
        <w:t>（二）</w:t>
      </w:r>
      <w:r>
        <w:rPr>
          <w:rFonts w:hint="eastAsia" w:ascii="楷体_GB2312" w:hAnsi="楷体_GB2312" w:eastAsia="楷体_GB2312" w:cs="楷体_GB2312"/>
          <w:b/>
          <w:color w:val="auto"/>
          <w:sz w:val="28"/>
          <w:szCs w:val="28"/>
          <w:highlight w:val="none"/>
          <w:shd w:val="clear" w:color="auto" w:fill="auto"/>
          <w:lang w:eastAsia="zh-CN"/>
        </w:rPr>
        <w:t>支出预算</w:t>
      </w:r>
      <w:r>
        <w:rPr>
          <w:rFonts w:hint="eastAsia" w:ascii="楷体_GB2312" w:hAnsi="楷体_GB2312" w:eastAsia="楷体_GB2312" w:cs="楷体_GB2312"/>
          <w:b/>
          <w:color w:val="auto"/>
          <w:sz w:val="28"/>
          <w:szCs w:val="28"/>
          <w:highlight w:val="none"/>
          <w:shd w:val="clear" w:color="auto" w:fill="auto"/>
        </w:rPr>
        <w:t>情况</w:t>
      </w:r>
    </w:p>
    <w:p>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eastAsia" w:ascii="仿宋_GB2312" w:hAnsi="仿宋_GB2312" w:eastAsia="仿宋_GB2312" w:cs="仿宋_GB2312"/>
          <w:color w:val="auto"/>
          <w:sz w:val="28"/>
          <w:szCs w:val="28"/>
          <w:highlight w:val="none"/>
          <w:shd w:val="clear" w:color="auto" w:fill="auto"/>
          <w:lang w:eastAsia="zh-CN"/>
        </w:rPr>
      </w:pPr>
      <w:r>
        <w:rPr>
          <w:rFonts w:hint="eastAsia" w:ascii="仿宋_GB2312" w:hAnsi="仿宋_GB2312" w:eastAsia="仿宋_GB2312" w:cs="仿宋_GB2312"/>
          <w:color w:val="auto"/>
          <w:sz w:val="28"/>
          <w:szCs w:val="28"/>
          <w:highlight w:val="none"/>
          <w:shd w:val="clear" w:color="auto" w:fill="auto"/>
          <w:lang w:val="en-US" w:eastAsia="zh-CN"/>
        </w:rPr>
        <w:t>2020</w:t>
      </w:r>
      <w:r>
        <w:rPr>
          <w:rFonts w:hint="eastAsia" w:ascii="仿宋_GB2312" w:hAnsi="仿宋_GB2312" w:eastAsia="仿宋_GB2312" w:cs="仿宋_GB2312"/>
          <w:color w:val="auto"/>
          <w:sz w:val="28"/>
          <w:szCs w:val="28"/>
          <w:highlight w:val="none"/>
          <w:shd w:val="clear" w:color="auto" w:fill="auto"/>
          <w:lang w:eastAsia="zh-CN"/>
        </w:rPr>
        <w:t>年珠山区</w:t>
      </w:r>
      <w:r>
        <w:rPr>
          <w:rFonts w:hint="eastAsia" w:ascii="仿宋_GB2312" w:hAnsi="仿宋_GB2312" w:eastAsia="仿宋_GB2312" w:cs="仿宋_GB2312"/>
          <w:color w:val="auto"/>
          <w:sz w:val="28"/>
          <w:szCs w:val="28"/>
          <w:highlight w:val="none"/>
          <w:shd w:val="clear" w:color="auto" w:fill="auto"/>
          <w:lang w:val="en-US" w:eastAsia="zh-CN"/>
        </w:rPr>
        <w:t>卫健委</w:t>
      </w:r>
      <w:r>
        <w:rPr>
          <w:rFonts w:hint="eastAsia" w:ascii="仿宋_GB2312" w:hAnsi="仿宋_GB2312" w:eastAsia="仿宋_GB2312" w:cs="仿宋_GB2312"/>
          <w:color w:val="auto"/>
          <w:sz w:val="28"/>
          <w:szCs w:val="28"/>
          <w:highlight w:val="none"/>
          <w:shd w:val="clear" w:color="auto" w:fill="auto"/>
        </w:rPr>
        <w:t>支出预算总额为</w:t>
      </w:r>
      <w:r>
        <w:rPr>
          <w:rFonts w:hint="eastAsia" w:ascii="仿宋_GB2312" w:hAnsi="仿宋_GB2312" w:eastAsia="仿宋_GB2312" w:cs="仿宋_GB2312"/>
          <w:color w:val="auto"/>
          <w:sz w:val="28"/>
          <w:szCs w:val="28"/>
          <w:highlight w:val="none"/>
          <w:shd w:val="clear" w:color="auto" w:fill="auto"/>
          <w:lang w:val="en-US" w:eastAsia="zh-CN"/>
        </w:rPr>
        <w:t>1589.7</w:t>
      </w:r>
      <w:r>
        <w:rPr>
          <w:rFonts w:hint="eastAsia" w:ascii="仿宋_GB2312" w:hAnsi="仿宋_GB2312" w:eastAsia="仿宋_GB2312" w:cs="仿宋_GB2312"/>
          <w:color w:val="auto"/>
          <w:sz w:val="28"/>
          <w:szCs w:val="28"/>
          <w:highlight w:val="none"/>
          <w:shd w:val="clear" w:color="auto" w:fill="auto"/>
        </w:rPr>
        <w:t>万元</w:t>
      </w:r>
      <w:r>
        <w:rPr>
          <w:rFonts w:hint="eastAsia" w:ascii="仿宋_GB2312" w:hAnsi="仿宋_GB2312" w:eastAsia="仿宋_GB2312" w:cs="仿宋_GB2312"/>
          <w:color w:val="auto"/>
          <w:sz w:val="28"/>
          <w:szCs w:val="28"/>
          <w:highlight w:val="none"/>
          <w:shd w:val="clear" w:color="auto" w:fill="auto"/>
          <w:lang w:eastAsia="zh-CN"/>
        </w:rPr>
        <w:t>，</w:t>
      </w:r>
      <w:r>
        <w:rPr>
          <w:rFonts w:hint="eastAsia" w:ascii="仿宋_GB2312" w:hAnsi="仿宋_GB2312" w:eastAsia="仿宋_GB2312" w:cs="仿宋_GB2312"/>
          <w:color w:val="auto"/>
          <w:sz w:val="28"/>
          <w:szCs w:val="28"/>
          <w:highlight w:val="none"/>
          <w:shd w:val="clear" w:color="auto" w:fill="auto"/>
        </w:rPr>
        <w:t>其中：按支出项目类别划分：基本支出</w:t>
      </w:r>
      <w:r>
        <w:rPr>
          <w:rFonts w:hint="eastAsia" w:ascii="仿宋_GB2312" w:hAnsi="仿宋_GB2312" w:eastAsia="仿宋_GB2312" w:cs="仿宋_GB2312"/>
          <w:color w:val="auto"/>
          <w:sz w:val="28"/>
          <w:szCs w:val="28"/>
          <w:highlight w:val="none"/>
          <w:shd w:val="clear" w:color="auto" w:fill="auto"/>
          <w:lang w:val="en-US" w:eastAsia="zh-CN"/>
        </w:rPr>
        <w:t>1197.7</w:t>
      </w:r>
      <w:r>
        <w:rPr>
          <w:rFonts w:hint="eastAsia" w:ascii="仿宋_GB2312" w:hAnsi="仿宋_GB2312" w:eastAsia="仿宋_GB2312" w:cs="仿宋_GB2312"/>
          <w:color w:val="auto"/>
          <w:sz w:val="28"/>
          <w:szCs w:val="28"/>
          <w:highlight w:val="none"/>
          <w:shd w:val="clear" w:color="auto" w:fill="auto"/>
        </w:rPr>
        <w:t>万元，占支出预算总额的</w:t>
      </w:r>
      <w:r>
        <w:rPr>
          <w:rFonts w:hint="eastAsia" w:ascii="仿宋_GB2312" w:hAnsi="仿宋_GB2312" w:eastAsia="仿宋_GB2312" w:cs="仿宋_GB2312"/>
          <w:color w:val="auto"/>
          <w:sz w:val="28"/>
          <w:szCs w:val="28"/>
          <w:highlight w:val="none"/>
          <w:shd w:val="clear" w:color="auto" w:fill="auto"/>
          <w:lang w:val="en-US" w:eastAsia="zh-CN"/>
        </w:rPr>
        <w:t>75.3</w:t>
      </w:r>
      <w:r>
        <w:rPr>
          <w:rFonts w:hint="eastAsia" w:ascii="仿宋_GB2312" w:hAnsi="仿宋_GB2312" w:eastAsia="仿宋_GB2312" w:cs="仿宋_GB2312"/>
          <w:color w:val="auto"/>
          <w:sz w:val="28"/>
          <w:szCs w:val="28"/>
          <w:highlight w:val="none"/>
          <w:shd w:val="clear" w:color="auto" w:fill="auto"/>
        </w:rPr>
        <w:t>%，包括工资福利支出</w:t>
      </w:r>
      <w:r>
        <w:rPr>
          <w:rFonts w:hint="eastAsia" w:ascii="仿宋_GB2312" w:hAnsi="仿宋_GB2312" w:eastAsia="仿宋_GB2312" w:cs="仿宋_GB2312"/>
          <w:color w:val="auto"/>
          <w:sz w:val="28"/>
          <w:szCs w:val="28"/>
          <w:highlight w:val="none"/>
          <w:shd w:val="clear" w:color="auto" w:fill="auto"/>
          <w:lang w:val="en-US" w:eastAsia="zh-CN"/>
        </w:rPr>
        <w:t>702.7</w:t>
      </w:r>
      <w:r>
        <w:rPr>
          <w:rFonts w:hint="eastAsia" w:ascii="仿宋_GB2312" w:hAnsi="仿宋_GB2312" w:eastAsia="仿宋_GB2312" w:cs="仿宋_GB2312"/>
          <w:color w:val="auto"/>
          <w:sz w:val="28"/>
          <w:szCs w:val="28"/>
          <w:highlight w:val="none"/>
          <w:shd w:val="clear" w:color="auto" w:fill="auto"/>
        </w:rPr>
        <w:t>万元、商品和服务支出</w:t>
      </w:r>
      <w:r>
        <w:rPr>
          <w:rFonts w:hint="eastAsia" w:ascii="仿宋_GB2312" w:hAnsi="仿宋_GB2312" w:eastAsia="仿宋_GB2312" w:cs="仿宋_GB2312"/>
          <w:color w:val="auto"/>
          <w:sz w:val="28"/>
          <w:szCs w:val="28"/>
          <w:highlight w:val="none"/>
          <w:shd w:val="clear" w:color="auto" w:fill="auto"/>
          <w:lang w:val="en-US" w:eastAsia="zh-CN"/>
        </w:rPr>
        <w:t>163.2</w:t>
      </w:r>
      <w:r>
        <w:rPr>
          <w:rFonts w:hint="eastAsia" w:ascii="仿宋_GB2312" w:hAnsi="仿宋_GB2312" w:eastAsia="仿宋_GB2312" w:cs="仿宋_GB2312"/>
          <w:color w:val="auto"/>
          <w:sz w:val="28"/>
          <w:szCs w:val="28"/>
          <w:highlight w:val="none"/>
          <w:shd w:val="clear" w:color="auto" w:fill="auto"/>
        </w:rPr>
        <w:t>万元、对个人和家庭的补助</w:t>
      </w:r>
      <w:r>
        <w:rPr>
          <w:rFonts w:hint="eastAsia" w:ascii="仿宋_GB2312" w:hAnsi="仿宋_GB2312" w:eastAsia="仿宋_GB2312" w:cs="仿宋_GB2312"/>
          <w:color w:val="auto"/>
          <w:sz w:val="28"/>
          <w:szCs w:val="28"/>
          <w:highlight w:val="none"/>
          <w:shd w:val="clear" w:color="auto" w:fill="auto"/>
          <w:lang w:val="en-US" w:eastAsia="zh-CN"/>
        </w:rPr>
        <w:t>331.8</w:t>
      </w:r>
      <w:r>
        <w:rPr>
          <w:rFonts w:hint="eastAsia" w:ascii="仿宋_GB2312" w:hAnsi="仿宋_GB2312" w:eastAsia="仿宋_GB2312" w:cs="仿宋_GB2312"/>
          <w:color w:val="auto"/>
          <w:sz w:val="28"/>
          <w:szCs w:val="28"/>
          <w:highlight w:val="none"/>
          <w:shd w:val="clear" w:color="auto" w:fill="auto"/>
        </w:rPr>
        <w:t>万元、其他资本性支出</w:t>
      </w:r>
      <w:r>
        <w:rPr>
          <w:rFonts w:hint="eastAsia" w:ascii="仿宋_GB2312" w:hAnsi="仿宋_GB2312" w:eastAsia="仿宋_GB2312" w:cs="仿宋_GB2312"/>
          <w:color w:val="auto"/>
          <w:sz w:val="28"/>
          <w:szCs w:val="28"/>
          <w:highlight w:val="none"/>
          <w:shd w:val="clear" w:color="auto" w:fill="auto"/>
          <w:lang w:val="en-US" w:eastAsia="zh-CN"/>
        </w:rPr>
        <w:t>0</w:t>
      </w:r>
      <w:r>
        <w:rPr>
          <w:rFonts w:hint="eastAsia" w:ascii="仿宋_GB2312" w:hAnsi="仿宋_GB2312" w:eastAsia="仿宋_GB2312" w:cs="仿宋_GB2312"/>
          <w:color w:val="auto"/>
          <w:sz w:val="28"/>
          <w:szCs w:val="28"/>
          <w:highlight w:val="none"/>
          <w:shd w:val="clear" w:color="auto" w:fill="auto"/>
        </w:rPr>
        <w:t>万元；项目支出</w:t>
      </w:r>
      <w:r>
        <w:rPr>
          <w:rFonts w:hint="eastAsia" w:ascii="仿宋_GB2312" w:hAnsi="仿宋_GB2312" w:eastAsia="仿宋_GB2312" w:cs="仿宋_GB2312"/>
          <w:color w:val="auto"/>
          <w:sz w:val="28"/>
          <w:szCs w:val="28"/>
          <w:highlight w:val="none"/>
          <w:shd w:val="clear" w:color="auto" w:fill="auto"/>
          <w:lang w:val="en-US" w:eastAsia="zh-CN"/>
        </w:rPr>
        <w:t>392</w:t>
      </w:r>
      <w:r>
        <w:rPr>
          <w:rFonts w:hint="eastAsia" w:ascii="仿宋_GB2312" w:hAnsi="仿宋_GB2312" w:eastAsia="仿宋_GB2312" w:cs="仿宋_GB2312"/>
          <w:color w:val="auto"/>
          <w:sz w:val="28"/>
          <w:szCs w:val="28"/>
          <w:highlight w:val="none"/>
          <w:shd w:val="clear" w:color="auto" w:fill="auto"/>
        </w:rPr>
        <w:t>万元，占支出总额的</w:t>
      </w:r>
      <w:r>
        <w:rPr>
          <w:rFonts w:hint="eastAsia" w:ascii="仿宋_GB2312" w:hAnsi="仿宋_GB2312" w:eastAsia="仿宋_GB2312" w:cs="仿宋_GB2312"/>
          <w:color w:val="auto"/>
          <w:sz w:val="28"/>
          <w:szCs w:val="28"/>
          <w:highlight w:val="none"/>
          <w:shd w:val="clear" w:color="auto" w:fill="auto"/>
          <w:lang w:val="en-US" w:eastAsia="zh-CN"/>
        </w:rPr>
        <w:t>24.7</w:t>
      </w:r>
      <w:r>
        <w:rPr>
          <w:rFonts w:hint="eastAsia" w:ascii="仿宋_GB2312" w:hAnsi="仿宋_GB2312" w:eastAsia="仿宋_GB2312" w:cs="仿宋_GB2312"/>
          <w:color w:val="auto"/>
          <w:sz w:val="28"/>
          <w:szCs w:val="28"/>
          <w:highlight w:val="none"/>
          <w:shd w:val="clear" w:color="auto" w:fill="auto"/>
        </w:rPr>
        <w:t>%，包括工资福利支出</w:t>
      </w:r>
      <w:r>
        <w:rPr>
          <w:rFonts w:hint="eastAsia" w:ascii="仿宋_GB2312" w:hAnsi="仿宋_GB2312" w:eastAsia="仿宋_GB2312" w:cs="仿宋_GB2312"/>
          <w:color w:val="auto"/>
          <w:sz w:val="28"/>
          <w:szCs w:val="28"/>
          <w:highlight w:val="none"/>
          <w:shd w:val="clear" w:color="auto" w:fill="auto"/>
          <w:lang w:val="en-US" w:eastAsia="zh-CN"/>
        </w:rPr>
        <w:t>0</w:t>
      </w:r>
      <w:r>
        <w:rPr>
          <w:rFonts w:hint="eastAsia" w:ascii="仿宋_GB2312" w:hAnsi="仿宋_GB2312" w:eastAsia="仿宋_GB2312" w:cs="仿宋_GB2312"/>
          <w:color w:val="auto"/>
          <w:sz w:val="28"/>
          <w:szCs w:val="28"/>
          <w:highlight w:val="none"/>
          <w:shd w:val="clear" w:color="auto" w:fill="auto"/>
        </w:rPr>
        <w:t>万元、商品和服务支出</w:t>
      </w:r>
      <w:r>
        <w:rPr>
          <w:rFonts w:hint="eastAsia" w:ascii="仿宋_GB2312" w:hAnsi="仿宋_GB2312" w:eastAsia="仿宋_GB2312" w:cs="仿宋_GB2312"/>
          <w:color w:val="auto"/>
          <w:sz w:val="28"/>
          <w:szCs w:val="28"/>
          <w:highlight w:val="none"/>
          <w:shd w:val="clear" w:color="auto" w:fill="auto"/>
          <w:lang w:val="en-US" w:eastAsia="zh-CN"/>
        </w:rPr>
        <w:t>539.14</w:t>
      </w:r>
      <w:r>
        <w:rPr>
          <w:rFonts w:hint="eastAsia" w:ascii="仿宋_GB2312" w:hAnsi="仿宋_GB2312" w:eastAsia="仿宋_GB2312" w:cs="仿宋_GB2312"/>
          <w:color w:val="auto"/>
          <w:sz w:val="28"/>
          <w:szCs w:val="28"/>
          <w:highlight w:val="none"/>
          <w:shd w:val="clear" w:color="auto" w:fill="auto"/>
        </w:rPr>
        <w:t>万元、对个人和家庭的补助</w:t>
      </w:r>
      <w:r>
        <w:rPr>
          <w:rFonts w:hint="eastAsia" w:ascii="仿宋_GB2312" w:hAnsi="仿宋_GB2312" w:eastAsia="仿宋_GB2312" w:cs="仿宋_GB2312"/>
          <w:color w:val="auto"/>
          <w:sz w:val="28"/>
          <w:szCs w:val="28"/>
          <w:highlight w:val="none"/>
          <w:shd w:val="clear" w:color="auto" w:fill="auto"/>
          <w:lang w:val="en-US" w:eastAsia="zh-CN"/>
        </w:rPr>
        <w:t>0</w:t>
      </w:r>
      <w:r>
        <w:rPr>
          <w:rFonts w:hint="eastAsia" w:ascii="仿宋_GB2312" w:hAnsi="仿宋_GB2312" w:eastAsia="仿宋_GB2312" w:cs="仿宋_GB2312"/>
          <w:color w:val="auto"/>
          <w:sz w:val="28"/>
          <w:szCs w:val="28"/>
          <w:highlight w:val="none"/>
          <w:shd w:val="clear" w:color="auto" w:fill="auto"/>
        </w:rPr>
        <w:t>万元、债务利息支出</w:t>
      </w:r>
      <w:r>
        <w:rPr>
          <w:rFonts w:hint="eastAsia" w:ascii="仿宋_GB2312" w:hAnsi="仿宋_GB2312" w:eastAsia="仿宋_GB2312" w:cs="仿宋_GB2312"/>
          <w:color w:val="auto"/>
          <w:sz w:val="28"/>
          <w:szCs w:val="28"/>
          <w:highlight w:val="none"/>
          <w:shd w:val="clear" w:color="auto" w:fill="auto"/>
          <w:lang w:val="en-US" w:eastAsia="zh-CN"/>
        </w:rPr>
        <w:t>0</w:t>
      </w:r>
      <w:r>
        <w:rPr>
          <w:rFonts w:hint="eastAsia" w:ascii="仿宋_GB2312" w:hAnsi="仿宋_GB2312" w:eastAsia="仿宋_GB2312" w:cs="仿宋_GB2312"/>
          <w:color w:val="auto"/>
          <w:sz w:val="28"/>
          <w:szCs w:val="28"/>
          <w:highlight w:val="none"/>
          <w:shd w:val="clear" w:color="auto" w:fill="auto"/>
        </w:rPr>
        <w:t>万元、基本建设支出</w:t>
      </w:r>
      <w:r>
        <w:rPr>
          <w:rFonts w:hint="eastAsia" w:ascii="仿宋_GB2312" w:hAnsi="仿宋_GB2312" w:eastAsia="仿宋_GB2312" w:cs="仿宋_GB2312"/>
          <w:color w:val="auto"/>
          <w:sz w:val="28"/>
          <w:szCs w:val="28"/>
          <w:highlight w:val="none"/>
          <w:shd w:val="clear" w:color="auto" w:fill="auto"/>
          <w:lang w:val="en-US" w:eastAsia="zh-CN"/>
        </w:rPr>
        <w:t>0</w:t>
      </w:r>
      <w:r>
        <w:rPr>
          <w:rFonts w:hint="eastAsia" w:ascii="仿宋_GB2312" w:hAnsi="仿宋_GB2312" w:eastAsia="仿宋_GB2312" w:cs="仿宋_GB2312"/>
          <w:color w:val="auto"/>
          <w:sz w:val="28"/>
          <w:szCs w:val="28"/>
          <w:highlight w:val="none"/>
          <w:shd w:val="clear" w:color="auto" w:fill="auto"/>
        </w:rPr>
        <w:t>万元、其他资本性支出</w:t>
      </w:r>
      <w:r>
        <w:rPr>
          <w:rFonts w:hint="eastAsia" w:ascii="仿宋_GB2312" w:hAnsi="仿宋_GB2312" w:eastAsia="仿宋_GB2312" w:cs="仿宋_GB2312"/>
          <w:color w:val="auto"/>
          <w:sz w:val="28"/>
          <w:szCs w:val="28"/>
          <w:highlight w:val="none"/>
          <w:shd w:val="clear" w:color="auto" w:fill="auto"/>
          <w:lang w:val="en-US" w:eastAsia="zh-CN"/>
        </w:rPr>
        <w:t>0</w:t>
      </w:r>
      <w:r>
        <w:rPr>
          <w:rFonts w:hint="eastAsia" w:ascii="仿宋_GB2312" w:hAnsi="仿宋_GB2312" w:eastAsia="仿宋_GB2312" w:cs="仿宋_GB2312"/>
          <w:color w:val="auto"/>
          <w:sz w:val="28"/>
          <w:szCs w:val="28"/>
          <w:highlight w:val="none"/>
          <w:shd w:val="clear" w:color="auto" w:fill="auto"/>
        </w:rPr>
        <w:t>万元、其他相关支出</w:t>
      </w:r>
      <w:r>
        <w:rPr>
          <w:rFonts w:hint="eastAsia" w:ascii="仿宋_GB2312" w:hAnsi="仿宋_GB2312" w:eastAsia="仿宋_GB2312" w:cs="仿宋_GB2312"/>
          <w:color w:val="auto"/>
          <w:sz w:val="28"/>
          <w:szCs w:val="28"/>
          <w:highlight w:val="none"/>
          <w:shd w:val="clear" w:color="auto" w:fill="auto"/>
          <w:lang w:val="en-US" w:eastAsia="zh-CN"/>
        </w:rPr>
        <w:t>0</w:t>
      </w:r>
      <w:r>
        <w:rPr>
          <w:rFonts w:hint="eastAsia" w:ascii="仿宋_GB2312" w:hAnsi="仿宋_GB2312" w:eastAsia="仿宋_GB2312" w:cs="仿宋_GB2312"/>
          <w:color w:val="auto"/>
          <w:sz w:val="28"/>
          <w:szCs w:val="28"/>
          <w:highlight w:val="none"/>
          <w:shd w:val="clear" w:color="auto" w:fill="auto"/>
        </w:rPr>
        <w:t>万元；事业经营支出</w:t>
      </w:r>
      <w:r>
        <w:rPr>
          <w:rFonts w:hint="eastAsia" w:ascii="仿宋_GB2312" w:hAnsi="仿宋_GB2312" w:eastAsia="仿宋_GB2312" w:cs="仿宋_GB2312"/>
          <w:color w:val="auto"/>
          <w:sz w:val="28"/>
          <w:szCs w:val="28"/>
          <w:highlight w:val="none"/>
          <w:shd w:val="clear" w:color="auto" w:fill="auto"/>
          <w:lang w:val="en-US" w:eastAsia="zh-CN"/>
        </w:rPr>
        <w:t>0</w:t>
      </w:r>
      <w:r>
        <w:rPr>
          <w:rFonts w:hint="eastAsia" w:ascii="仿宋_GB2312" w:hAnsi="仿宋_GB2312" w:eastAsia="仿宋_GB2312" w:cs="仿宋_GB2312"/>
          <w:color w:val="auto"/>
          <w:sz w:val="28"/>
          <w:szCs w:val="28"/>
          <w:highlight w:val="none"/>
          <w:shd w:val="clear" w:color="auto" w:fill="auto"/>
        </w:rPr>
        <w:t>万元，占支出预算总额的</w:t>
      </w:r>
      <w:r>
        <w:rPr>
          <w:rFonts w:hint="eastAsia" w:ascii="仿宋_GB2312" w:hAnsi="仿宋_GB2312" w:eastAsia="仿宋_GB2312" w:cs="仿宋_GB2312"/>
          <w:color w:val="auto"/>
          <w:sz w:val="28"/>
          <w:szCs w:val="28"/>
          <w:highlight w:val="none"/>
          <w:shd w:val="clear" w:color="auto" w:fill="auto"/>
          <w:lang w:val="en-US" w:eastAsia="zh-CN"/>
        </w:rPr>
        <w:t>0</w:t>
      </w:r>
      <w:r>
        <w:rPr>
          <w:rFonts w:hint="eastAsia" w:ascii="仿宋_GB2312" w:hAnsi="仿宋_GB2312" w:eastAsia="仿宋_GB2312" w:cs="仿宋_GB2312"/>
          <w:color w:val="auto"/>
          <w:sz w:val="28"/>
          <w:szCs w:val="28"/>
          <w:highlight w:val="none"/>
          <w:shd w:val="clear" w:color="auto" w:fill="auto"/>
        </w:rPr>
        <w:t>%；对附属单位补助支出的</w:t>
      </w:r>
      <w:r>
        <w:rPr>
          <w:rFonts w:hint="eastAsia" w:ascii="仿宋_GB2312" w:hAnsi="仿宋_GB2312" w:eastAsia="仿宋_GB2312" w:cs="仿宋_GB2312"/>
          <w:color w:val="auto"/>
          <w:sz w:val="28"/>
          <w:szCs w:val="28"/>
          <w:highlight w:val="none"/>
          <w:shd w:val="clear" w:color="auto" w:fill="auto"/>
          <w:lang w:val="en-US" w:eastAsia="zh-CN"/>
        </w:rPr>
        <w:t>0</w:t>
      </w:r>
      <w:r>
        <w:rPr>
          <w:rFonts w:hint="eastAsia" w:ascii="仿宋_GB2312" w:hAnsi="仿宋_GB2312" w:eastAsia="仿宋_GB2312" w:cs="仿宋_GB2312"/>
          <w:color w:val="auto"/>
          <w:sz w:val="28"/>
          <w:szCs w:val="28"/>
          <w:highlight w:val="none"/>
          <w:shd w:val="clear" w:color="auto" w:fill="auto"/>
        </w:rPr>
        <w:t>万元，占支出预算总额的</w:t>
      </w:r>
      <w:r>
        <w:rPr>
          <w:rFonts w:hint="eastAsia" w:ascii="仿宋_GB2312" w:hAnsi="仿宋_GB2312" w:eastAsia="仿宋_GB2312" w:cs="仿宋_GB2312"/>
          <w:color w:val="auto"/>
          <w:sz w:val="28"/>
          <w:szCs w:val="28"/>
          <w:highlight w:val="none"/>
          <w:shd w:val="clear" w:color="auto" w:fill="auto"/>
          <w:lang w:val="en-US" w:eastAsia="zh-CN"/>
        </w:rPr>
        <w:t>0</w:t>
      </w:r>
      <w:r>
        <w:rPr>
          <w:rFonts w:hint="eastAsia" w:ascii="仿宋_GB2312" w:hAnsi="仿宋_GB2312" w:eastAsia="仿宋_GB2312" w:cs="仿宋_GB2312"/>
          <w:color w:val="auto"/>
          <w:sz w:val="28"/>
          <w:szCs w:val="28"/>
          <w:highlight w:val="none"/>
          <w:shd w:val="clear" w:color="auto" w:fill="auto"/>
        </w:rPr>
        <w:t>%；上缴上级支出</w:t>
      </w:r>
      <w:r>
        <w:rPr>
          <w:rFonts w:hint="eastAsia" w:ascii="仿宋_GB2312" w:hAnsi="仿宋_GB2312" w:eastAsia="仿宋_GB2312" w:cs="仿宋_GB2312"/>
          <w:color w:val="auto"/>
          <w:sz w:val="28"/>
          <w:szCs w:val="28"/>
          <w:highlight w:val="none"/>
          <w:shd w:val="clear" w:color="auto" w:fill="auto"/>
          <w:lang w:val="en-US" w:eastAsia="zh-CN"/>
        </w:rPr>
        <w:t>0</w:t>
      </w:r>
      <w:r>
        <w:rPr>
          <w:rFonts w:hint="eastAsia" w:ascii="仿宋_GB2312" w:hAnsi="仿宋_GB2312" w:eastAsia="仿宋_GB2312" w:cs="仿宋_GB2312"/>
          <w:color w:val="auto"/>
          <w:sz w:val="28"/>
          <w:szCs w:val="28"/>
          <w:highlight w:val="none"/>
          <w:shd w:val="clear" w:color="auto" w:fill="auto"/>
        </w:rPr>
        <w:t>万元，占支出预算总额的</w:t>
      </w:r>
      <w:r>
        <w:rPr>
          <w:rFonts w:hint="eastAsia" w:ascii="仿宋_GB2312" w:hAnsi="仿宋_GB2312" w:eastAsia="仿宋_GB2312" w:cs="仿宋_GB2312"/>
          <w:color w:val="auto"/>
          <w:sz w:val="28"/>
          <w:szCs w:val="28"/>
          <w:highlight w:val="none"/>
          <w:shd w:val="clear" w:color="auto" w:fill="auto"/>
          <w:lang w:val="en-US" w:eastAsia="zh-CN"/>
        </w:rPr>
        <w:t>0</w:t>
      </w:r>
      <w:r>
        <w:rPr>
          <w:rFonts w:hint="eastAsia" w:ascii="仿宋_GB2312" w:hAnsi="仿宋_GB2312" w:eastAsia="仿宋_GB2312" w:cs="仿宋_GB2312"/>
          <w:color w:val="auto"/>
          <w:sz w:val="28"/>
          <w:szCs w:val="28"/>
          <w:highlight w:val="none"/>
          <w:shd w:val="clear" w:color="auto" w:fill="auto"/>
        </w:rPr>
        <w:t>%</w:t>
      </w:r>
      <w:r>
        <w:rPr>
          <w:rFonts w:hint="eastAsia" w:ascii="仿宋_GB2312" w:hAnsi="仿宋_GB2312" w:eastAsia="仿宋_GB2312" w:cs="仿宋_GB2312"/>
          <w:color w:val="auto"/>
          <w:sz w:val="28"/>
          <w:szCs w:val="28"/>
          <w:highlight w:val="none"/>
          <w:shd w:val="clear" w:color="auto" w:fill="auto"/>
          <w:lang w:eastAsia="zh-CN"/>
        </w:rPr>
        <w:t>。</w:t>
      </w:r>
    </w:p>
    <w:p>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eastAsia" w:ascii="仿宋_GB2312" w:hAnsi="仿宋_GB2312" w:eastAsia="仿宋_GB2312" w:cs="仿宋_GB2312"/>
          <w:color w:val="auto"/>
          <w:sz w:val="28"/>
          <w:szCs w:val="28"/>
          <w:highlight w:val="none"/>
          <w:shd w:val="clear" w:color="auto" w:fill="auto"/>
          <w:lang w:eastAsia="zh-CN"/>
        </w:rPr>
      </w:pPr>
      <w:r>
        <w:rPr>
          <w:rFonts w:hint="eastAsia" w:ascii="仿宋_GB2312" w:hAnsi="仿宋_GB2312" w:eastAsia="仿宋_GB2312" w:cs="仿宋_GB2312"/>
          <w:color w:val="auto"/>
          <w:sz w:val="28"/>
          <w:szCs w:val="28"/>
          <w:highlight w:val="none"/>
          <w:shd w:val="clear" w:color="auto" w:fill="auto"/>
        </w:rPr>
        <w:t>按支出功能项目科目划分：一般公共服务</w:t>
      </w:r>
      <w:r>
        <w:rPr>
          <w:rFonts w:hint="eastAsia" w:ascii="仿宋_GB2312" w:hAnsi="仿宋_GB2312" w:eastAsia="仿宋_GB2312" w:cs="仿宋_GB2312"/>
          <w:color w:val="auto"/>
          <w:sz w:val="28"/>
          <w:szCs w:val="28"/>
          <w:highlight w:val="none"/>
          <w:shd w:val="clear" w:color="auto" w:fill="auto"/>
          <w:lang w:val="en-US" w:eastAsia="zh-CN"/>
        </w:rPr>
        <w:t>1589.7</w:t>
      </w:r>
      <w:r>
        <w:rPr>
          <w:rFonts w:hint="eastAsia" w:ascii="仿宋_GB2312" w:hAnsi="仿宋_GB2312" w:eastAsia="仿宋_GB2312" w:cs="仿宋_GB2312"/>
          <w:color w:val="auto"/>
          <w:sz w:val="28"/>
          <w:szCs w:val="28"/>
          <w:highlight w:val="none"/>
          <w:shd w:val="clear" w:color="auto" w:fill="auto"/>
        </w:rPr>
        <w:t>万元，占支出预算总额的</w:t>
      </w:r>
      <w:r>
        <w:rPr>
          <w:rFonts w:hint="eastAsia" w:ascii="仿宋_GB2312" w:hAnsi="仿宋_GB2312" w:eastAsia="仿宋_GB2312" w:cs="仿宋_GB2312"/>
          <w:color w:val="auto"/>
          <w:sz w:val="28"/>
          <w:szCs w:val="28"/>
          <w:highlight w:val="none"/>
          <w:shd w:val="clear" w:color="auto" w:fill="auto"/>
          <w:lang w:val="en-US" w:eastAsia="zh-CN"/>
        </w:rPr>
        <w:t>100</w:t>
      </w:r>
      <w:r>
        <w:rPr>
          <w:rFonts w:hint="eastAsia" w:ascii="仿宋_GB2312" w:hAnsi="仿宋_GB2312" w:eastAsia="仿宋_GB2312" w:cs="仿宋_GB2312"/>
          <w:color w:val="auto"/>
          <w:sz w:val="28"/>
          <w:szCs w:val="28"/>
          <w:highlight w:val="none"/>
          <w:shd w:val="clear" w:color="auto" w:fill="auto"/>
        </w:rPr>
        <w:t>%；公共安全支出</w:t>
      </w:r>
      <w:r>
        <w:rPr>
          <w:rFonts w:hint="eastAsia" w:ascii="仿宋_GB2312" w:hAnsi="仿宋_GB2312" w:eastAsia="仿宋_GB2312" w:cs="仿宋_GB2312"/>
          <w:color w:val="auto"/>
          <w:sz w:val="28"/>
          <w:szCs w:val="28"/>
          <w:highlight w:val="none"/>
          <w:shd w:val="clear" w:color="auto" w:fill="auto"/>
          <w:lang w:val="en-US" w:eastAsia="zh-CN"/>
        </w:rPr>
        <w:t>0</w:t>
      </w:r>
      <w:r>
        <w:rPr>
          <w:rFonts w:hint="eastAsia" w:ascii="仿宋_GB2312" w:hAnsi="仿宋_GB2312" w:eastAsia="仿宋_GB2312" w:cs="仿宋_GB2312"/>
          <w:color w:val="auto"/>
          <w:sz w:val="28"/>
          <w:szCs w:val="28"/>
          <w:highlight w:val="none"/>
          <w:shd w:val="clear" w:color="auto" w:fill="auto"/>
        </w:rPr>
        <w:t>万元，占支出预算总额的</w:t>
      </w:r>
      <w:r>
        <w:rPr>
          <w:rFonts w:hint="eastAsia" w:ascii="仿宋_GB2312" w:hAnsi="仿宋_GB2312" w:eastAsia="仿宋_GB2312" w:cs="仿宋_GB2312"/>
          <w:color w:val="auto"/>
          <w:sz w:val="28"/>
          <w:szCs w:val="28"/>
          <w:highlight w:val="none"/>
          <w:shd w:val="clear" w:color="auto" w:fill="auto"/>
          <w:lang w:val="en-US" w:eastAsia="zh-CN"/>
        </w:rPr>
        <w:t>0</w:t>
      </w:r>
      <w:r>
        <w:rPr>
          <w:rFonts w:hint="eastAsia" w:ascii="仿宋_GB2312" w:hAnsi="仿宋_GB2312" w:eastAsia="仿宋_GB2312" w:cs="仿宋_GB2312"/>
          <w:color w:val="auto"/>
          <w:sz w:val="28"/>
          <w:szCs w:val="28"/>
          <w:highlight w:val="none"/>
          <w:shd w:val="clear" w:color="auto" w:fill="auto"/>
        </w:rPr>
        <w:t>%；</w:t>
      </w:r>
      <w:r>
        <w:rPr>
          <w:rFonts w:hint="eastAsia" w:ascii="仿宋_GB2312" w:hAnsi="仿宋_GB2312" w:eastAsia="仿宋_GB2312" w:cs="仿宋_GB2312"/>
          <w:color w:val="auto"/>
          <w:sz w:val="28"/>
          <w:szCs w:val="28"/>
          <w:highlight w:val="none"/>
          <w:shd w:val="clear" w:color="auto" w:fill="auto"/>
          <w:lang w:eastAsia="zh-CN"/>
        </w:rPr>
        <w:t>。</w:t>
      </w:r>
    </w:p>
    <w:p>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eastAsia" w:ascii="仿宋_GB2312" w:hAnsi="仿宋_GB2312" w:eastAsia="仿宋_GB2312" w:cs="仿宋_GB2312"/>
          <w:color w:val="auto"/>
          <w:sz w:val="28"/>
          <w:szCs w:val="28"/>
          <w:highlight w:val="none"/>
          <w:shd w:val="clear" w:color="auto" w:fill="auto"/>
          <w:lang w:val="en-US" w:eastAsia="zh-CN"/>
        </w:rPr>
      </w:pPr>
      <w:r>
        <w:rPr>
          <w:rFonts w:hint="eastAsia" w:ascii="仿宋_GB2312" w:hAnsi="仿宋_GB2312" w:eastAsia="仿宋_GB2312" w:cs="仿宋_GB2312"/>
          <w:color w:val="auto"/>
          <w:sz w:val="28"/>
          <w:szCs w:val="28"/>
          <w:highlight w:val="none"/>
          <w:shd w:val="clear" w:color="auto" w:fill="auto"/>
        </w:rPr>
        <w:t>按支出经济分类划分：工资福利支出</w:t>
      </w:r>
      <w:r>
        <w:rPr>
          <w:rFonts w:hint="eastAsia" w:ascii="仿宋_GB2312" w:hAnsi="仿宋_GB2312" w:eastAsia="仿宋_GB2312" w:cs="仿宋_GB2312"/>
          <w:color w:val="auto"/>
          <w:sz w:val="28"/>
          <w:szCs w:val="28"/>
          <w:highlight w:val="none"/>
          <w:shd w:val="clear" w:color="auto" w:fill="auto"/>
          <w:lang w:val="en-US" w:eastAsia="zh-CN"/>
        </w:rPr>
        <w:t>702.7</w:t>
      </w:r>
      <w:r>
        <w:rPr>
          <w:rFonts w:hint="eastAsia" w:ascii="仿宋_GB2312" w:hAnsi="仿宋_GB2312" w:eastAsia="仿宋_GB2312" w:cs="仿宋_GB2312"/>
          <w:color w:val="auto"/>
          <w:sz w:val="28"/>
          <w:szCs w:val="28"/>
          <w:highlight w:val="none"/>
          <w:shd w:val="clear" w:color="auto" w:fill="auto"/>
        </w:rPr>
        <w:t>万元，占支出预算总额的</w:t>
      </w:r>
      <w:r>
        <w:rPr>
          <w:rFonts w:hint="eastAsia" w:ascii="仿宋_GB2312" w:hAnsi="仿宋_GB2312" w:eastAsia="仿宋_GB2312" w:cs="仿宋_GB2312"/>
          <w:color w:val="auto"/>
          <w:sz w:val="28"/>
          <w:szCs w:val="28"/>
          <w:highlight w:val="none"/>
          <w:shd w:val="clear" w:color="auto" w:fill="auto"/>
          <w:lang w:val="en-US" w:eastAsia="zh-CN"/>
        </w:rPr>
        <w:t>44.2</w:t>
      </w:r>
      <w:r>
        <w:rPr>
          <w:rFonts w:hint="eastAsia" w:ascii="仿宋_GB2312" w:hAnsi="仿宋_GB2312" w:eastAsia="仿宋_GB2312" w:cs="仿宋_GB2312"/>
          <w:color w:val="auto"/>
          <w:sz w:val="28"/>
          <w:szCs w:val="28"/>
          <w:highlight w:val="none"/>
          <w:shd w:val="clear" w:color="auto" w:fill="auto"/>
        </w:rPr>
        <w:t>%；商品和服务支出</w:t>
      </w:r>
      <w:r>
        <w:rPr>
          <w:rFonts w:hint="eastAsia" w:ascii="仿宋_GB2312" w:hAnsi="仿宋_GB2312" w:eastAsia="仿宋_GB2312" w:cs="仿宋_GB2312"/>
          <w:color w:val="auto"/>
          <w:sz w:val="28"/>
          <w:szCs w:val="28"/>
          <w:highlight w:val="none"/>
          <w:shd w:val="clear" w:color="auto" w:fill="auto"/>
          <w:lang w:val="en-US" w:eastAsia="zh-CN"/>
        </w:rPr>
        <w:t>163.2</w:t>
      </w:r>
      <w:r>
        <w:rPr>
          <w:rFonts w:hint="eastAsia" w:ascii="仿宋_GB2312" w:hAnsi="仿宋_GB2312" w:eastAsia="仿宋_GB2312" w:cs="仿宋_GB2312"/>
          <w:color w:val="auto"/>
          <w:sz w:val="28"/>
          <w:szCs w:val="28"/>
          <w:highlight w:val="none"/>
          <w:shd w:val="clear" w:color="auto" w:fill="auto"/>
        </w:rPr>
        <w:t>万元，占支出预算总额的</w:t>
      </w:r>
      <w:r>
        <w:rPr>
          <w:rFonts w:hint="eastAsia" w:ascii="仿宋_GB2312" w:hAnsi="仿宋_GB2312" w:eastAsia="仿宋_GB2312" w:cs="仿宋_GB2312"/>
          <w:color w:val="auto"/>
          <w:sz w:val="28"/>
          <w:szCs w:val="28"/>
          <w:highlight w:val="none"/>
          <w:shd w:val="clear" w:color="auto" w:fill="auto"/>
          <w:lang w:val="en-US" w:eastAsia="zh-CN"/>
        </w:rPr>
        <w:t>10.2</w:t>
      </w:r>
      <w:r>
        <w:rPr>
          <w:rFonts w:hint="eastAsia" w:ascii="仿宋_GB2312" w:hAnsi="仿宋_GB2312" w:eastAsia="仿宋_GB2312" w:cs="仿宋_GB2312"/>
          <w:color w:val="auto"/>
          <w:sz w:val="28"/>
          <w:szCs w:val="28"/>
          <w:highlight w:val="none"/>
          <w:shd w:val="clear" w:color="auto" w:fill="auto"/>
        </w:rPr>
        <w:t>%；对个人和家庭的补助</w:t>
      </w:r>
      <w:r>
        <w:rPr>
          <w:rFonts w:hint="eastAsia" w:ascii="仿宋_GB2312" w:hAnsi="仿宋_GB2312" w:eastAsia="仿宋_GB2312" w:cs="仿宋_GB2312"/>
          <w:color w:val="auto"/>
          <w:sz w:val="28"/>
          <w:szCs w:val="28"/>
          <w:highlight w:val="none"/>
          <w:shd w:val="clear" w:color="auto" w:fill="auto"/>
          <w:lang w:val="en-US" w:eastAsia="zh-CN"/>
        </w:rPr>
        <w:t>331.8</w:t>
      </w:r>
      <w:r>
        <w:rPr>
          <w:rFonts w:hint="eastAsia" w:ascii="仿宋_GB2312" w:hAnsi="仿宋_GB2312" w:eastAsia="仿宋_GB2312" w:cs="仿宋_GB2312"/>
          <w:color w:val="auto"/>
          <w:sz w:val="28"/>
          <w:szCs w:val="28"/>
          <w:highlight w:val="none"/>
          <w:shd w:val="clear" w:color="auto" w:fill="auto"/>
        </w:rPr>
        <w:t>万元</w:t>
      </w:r>
      <w:r>
        <w:rPr>
          <w:rFonts w:hint="eastAsia" w:ascii="仿宋_GB2312" w:hAnsi="仿宋_GB2312" w:eastAsia="仿宋_GB2312" w:cs="仿宋_GB2312"/>
          <w:color w:val="auto"/>
          <w:sz w:val="28"/>
          <w:szCs w:val="28"/>
          <w:highlight w:val="none"/>
          <w:shd w:val="clear" w:color="auto" w:fill="auto"/>
          <w:lang w:eastAsia="zh-CN"/>
        </w:rPr>
        <w:t>，</w:t>
      </w:r>
      <w:r>
        <w:rPr>
          <w:rFonts w:hint="eastAsia" w:ascii="仿宋_GB2312" w:hAnsi="仿宋_GB2312" w:eastAsia="仿宋_GB2312" w:cs="仿宋_GB2312"/>
          <w:color w:val="auto"/>
          <w:sz w:val="28"/>
          <w:szCs w:val="28"/>
          <w:highlight w:val="none"/>
          <w:shd w:val="clear" w:color="auto" w:fill="auto"/>
        </w:rPr>
        <w:t>占支出预算总额的</w:t>
      </w:r>
      <w:r>
        <w:rPr>
          <w:rFonts w:hint="eastAsia" w:ascii="仿宋_GB2312" w:hAnsi="仿宋_GB2312" w:eastAsia="仿宋_GB2312" w:cs="仿宋_GB2312"/>
          <w:color w:val="auto"/>
          <w:sz w:val="28"/>
          <w:szCs w:val="28"/>
          <w:highlight w:val="none"/>
          <w:shd w:val="clear" w:color="auto" w:fill="auto"/>
          <w:lang w:val="en-US" w:eastAsia="zh-CN"/>
        </w:rPr>
        <w:t>20.9</w:t>
      </w:r>
      <w:r>
        <w:rPr>
          <w:rFonts w:hint="eastAsia" w:ascii="仿宋_GB2312" w:hAnsi="仿宋_GB2312" w:eastAsia="仿宋_GB2312" w:cs="仿宋_GB2312"/>
          <w:color w:val="auto"/>
          <w:sz w:val="28"/>
          <w:szCs w:val="28"/>
          <w:highlight w:val="none"/>
          <w:shd w:val="clear" w:color="auto" w:fill="auto"/>
        </w:rPr>
        <w:t>%</w:t>
      </w:r>
      <w:r>
        <w:rPr>
          <w:rFonts w:hint="eastAsia" w:ascii="仿宋_GB2312" w:hAnsi="仿宋_GB2312" w:eastAsia="仿宋_GB2312" w:cs="仿宋_GB2312"/>
          <w:color w:val="auto"/>
          <w:sz w:val="28"/>
          <w:szCs w:val="28"/>
          <w:highlight w:val="none"/>
          <w:shd w:val="clear" w:color="auto" w:fill="auto"/>
          <w:lang w:eastAsia="zh-CN"/>
        </w:rPr>
        <w:t>。</w:t>
      </w:r>
    </w:p>
    <w:p>
      <w:pPr>
        <w:keepNext w:val="0"/>
        <w:keepLines w:val="0"/>
        <w:pageBreakBefore w:val="0"/>
        <w:widowControl w:val="0"/>
        <w:kinsoku/>
        <w:wordWrap/>
        <w:overflowPunct/>
        <w:topLinePunct w:val="0"/>
        <w:autoSpaceDE/>
        <w:autoSpaceDN/>
        <w:bidi w:val="0"/>
        <w:adjustRightInd/>
        <w:snapToGrid/>
        <w:spacing w:line="570" w:lineRule="exact"/>
        <w:ind w:firstLine="562" w:firstLineChars="200"/>
        <w:textAlignment w:val="auto"/>
        <w:rPr>
          <w:rFonts w:hint="eastAsia" w:ascii="楷体_GB2312" w:hAnsi="楷体_GB2312" w:eastAsia="楷体_GB2312" w:cs="楷体_GB2312"/>
          <w:b/>
          <w:color w:val="auto"/>
          <w:sz w:val="28"/>
          <w:szCs w:val="28"/>
          <w:highlight w:val="none"/>
          <w:shd w:val="clear" w:color="auto" w:fill="auto"/>
        </w:rPr>
      </w:pPr>
      <w:r>
        <w:rPr>
          <w:rFonts w:hint="eastAsia" w:ascii="楷体_GB2312" w:hAnsi="楷体_GB2312" w:eastAsia="楷体_GB2312" w:cs="楷体_GB2312"/>
          <w:b/>
          <w:color w:val="auto"/>
          <w:sz w:val="28"/>
          <w:szCs w:val="28"/>
          <w:highlight w:val="none"/>
          <w:shd w:val="clear" w:color="auto" w:fill="auto"/>
        </w:rPr>
        <w:t>（三）经费拨款支出情况</w:t>
      </w:r>
    </w:p>
    <w:p>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eastAsia" w:ascii="仿宋_GB2312" w:hAnsi="仿宋_GB2312" w:eastAsia="仿宋_GB2312" w:cs="仿宋_GB2312"/>
          <w:color w:val="auto"/>
          <w:sz w:val="28"/>
          <w:szCs w:val="28"/>
          <w:highlight w:val="none"/>
          <w:shd w:val="clear" w:color="auto" w:fill="auto"/>
        </w:rPr>
      </w:pPr>
      <w:r>
        <w:rPr>
          <w:rFonts w:hint="eastAsia" w:ascii="仿宋_GB2312" w:hAnsi="仿宋_GB2312" w:eastAsia="仿宋_GB2312" w:cs="仿宋_GB2312"/>
          <w:color w:val="auto"/>
          <w:sz w:val="28"/>
          <w:szCs w:val="28"/>
          <w:highlight w:val="none"/>
          <w:shd w:val="clear" w:color="auto" w:fill="auto"/>
          <w:lang w:val="en-US" w:eastAsia="zh-CN"/>
        </w:rPr>
        <w:t>2020</w:t>
      </w:r>
      <w:r>
        <w:rPr>
          <w:rFonts w:hint="eastAsia" w:ascii="仿宋_GB2312" w:hAnsi="仿宋_GB2312" w:eastAsia="仿宋_GB2312" w:cs="仿宋_GB2312"/>
          <w:color w:val="auto"/>
          <w:sz w:val="28"/>
          <w:szCs w:val="28"/>
          <w:highlight w:val="none"/>
          <w:shd w:val="clear" w:color="auto" w:fill="auto"/>
          <w:lang w:eastAsia="zh-CN"/>
        </w:rPr>
        <w:t>年珠山区</w:t>
      </w:r>
      <w:r>
        <w:rPr>
          <w:rFonts w:hint="eastAsia" w:ascii="仿宋_GB2312" w:hAnsi="仿宋_GB2312" w:eastAsia="仿宋_GB2312" w:cs="仿宋_GB2312"/>
          <w:color w:val="auto"/>
          <w:sz w:val="28"/>
          <w:szCs w:val="28"/>
          <w:highlight w:val="none"/>
          <w:shd w:val="clear" w:color="auto" w:fill="auto"/>
          <w:lang w:val="en-US" w:eastAsia="zh-CN"/>
        </w:rPr>
        <w:t>卫健委</w:t>
      </w:r>
      <w:r>
        <w:rPr>
          <w:rFonts w:hint="eastAsia" w:ascii="仿宋_GB2312" w:hAnsi="仿宋_GB2312" w:eastAsia="仿宋_GB2312" w:cs="仿宋_GB2312"/>
          <w:color w:val="auto"/>
          <w:sz w:val="28"/>
          <w:szCs w:val="28"/>
          <w:highlight w:val="none"/>
          <w:shd w:val="clear" w:color="auto" w:fill="auto"/>
        </w:rPr>
        <w:t>经费拨款支出预算</w:t>
      </w:r>
      <w:r>
        <w:rPr>
          <w:rFonts w:hint="eastAsia" w:ascii="仿宋_GB2312" w:hAnsi="仿宋_GB2312" w:eastAsia="仿宋_GB2312" w:cs="仿宋_GB2312"/>
          <w:color w:val="auto"/>
          <w:sz w:val="28"/>
          <w:szCs w:val="28"/>
          <w:highlight w:val="none"/>
          <w:shd w:val="clear" w:color="auto" w:fill="auto"/>
          <w:lang w:val="en-US" w:eastAsia="zh-CN"/>
        </w:rPr>
        <w:t>1589.7</w:t>
      </w:r>
      <w:bookmarkStart w:id="0" w:name="_GoBack"/>
      <w:bookmarkEnd w:id="0"/>
      <w:r>
        <w:rPr>
          <w:rFonts w:hint="eastAsia" w:ascii="仿宋_GB2312" w:hAnsi="仿宋_GB2312" w:eastAsia="仿宋_GB2312" w:cs="仿宋_GB2312"/>
          <w:color w:val="auto"/>
          <w:sz w:val="28"/>
          <w:szCs w:val="28"/>
          <w:highlight w:val="none"/>
          <w:shd w:val="clear" w:color="auto" w:fill="auto"/>
        </w:rPr>
        <w:t>万元，占支出预算总额的</w:t>
      </w:r>
      <w:r>
        <w:rPr>
          <w:rFonts w:hint="eastAsia" w:ascii="仿宋_GB2312" w:hAnsi="仿宋_GB2312" w:eastAsia="仿宋_GB2312" w:cs="仿宋_GB2312"/>
          <w:color w:val="auto"/>
          <w:sz w:val="28"/>
          <w:szCs w:val="28"/>
          <w:highlight w:val="none"/>
          <w:shd w:val="clear" w:color="auto" w:fill="auto"/>
          <w:lang w:val="en-US" w:eastAsia="zh-CN"/>
        </w:rPr>
        <w:t>100</w:t>
      </w:r>
      <w:r>
        <w:rPr>
          <w:rFonts w:hint="eastAsia" w:ascii="仿宋_GB2312" w:hAnsi="仿宋_GB2312" w:eastAsia="仿宋_GB2312" w:cs="仿宋_GB2312"/>
          <w:color w:val="auto"/>
          <w:sz w:val="28"/>
          <w:szCs w:val="28"/>
          <w:highlight w:val="none"/>
          <w:shd w:val="clear" w:color="auto" w:fill="auto"/>
        </w:rPr>
        <w:t>%</w:t>
      </w:r>
      <w:r>
        <w:rPr>
          <w:rFonts w:hint="eastAsia" w:ascii="仿宋_GB2312" w:hAnsi="仿宋_GB2312" w:eastAsia="仿宋_GB2312" w:cs="仿宋_GB2312"/>
          <w:color w:val="auto"/>
          <w:sz w:val="28"/>
          <w:szCs w:val="28"/>
          <w:highlight w:val="none"/>
          <w:shd w:val="clear" w:color="auto" w:fill="auto"/>
          <w:lang w:val="en-US" w:eastAsia="zh-CN"/>
        </w:rPr>
        <w:t>。</w:t>
      </w:r>
    </w:p>
    <w:p>
      <w:pPr>
        <w:keepNext w:val="0"/>
        <w:keepLines w:val="0"/>
        <w:pageBreakBefore w:val="0"/>
        <w:widowControl w:val="0"/>
        <w:kinsoku/>
        <w:wordWrap/>
        <w:overflowPunct/>
        <w:topLinePunct w:val="0"/>
        <w:autoSpaceDE/>
        <w:autoSpaceDN/>
        <w:bidi w:val="0"/>
        <w:adjustRightInd/>
        <w:snapToGrid/>
        <w:spacing w:line="570" w:lineRule="exact"/>
        <w:ind w:firstLine="562" w:firstLineChars="200"/>
        <w:textAlignment w:val="auto"/>
        <w:rPr>
          <w:rFonts w:hint="eastAsia" w:ascii="楷体_GB2312" w:hAnsi="楷体_GB2312" w:eastAsia="楷体_GB2312" w:cs="楷体_GB2312"/>
          <w:b/>
          <w:color w:val="auto"/>
          <w:sz w:val="28"/>
          <w:szCs w:val="28"/>
          <w:highlight w:val="none"/>
          <w:shd w:val="clear" w:color="auto" w:fill="auto"/>
        </w:rPr>
      </w:pPr>
      <w:r>
        <w:rPr>
          <w:rFonts w:hint="eastAsia" w:ascii="楷体_GB2312" w:hAnsi="楷体_GB2312" w:eastAsia="楷体_GB2312" w:cs="楷体_GB2312"/>
          <w:b/>
          <w:color w:val="auto"/>
          <w:sz w:val="28"/>
          <w:szCs w:val="28"/>
          <w:highlight w:val="none"/>
          <w:shd w:val="clear" w:color="auto" w:fill="auto"/>
          <w:lang w:eastAsia="zh-CN"/>
        </w:rPr>
        <w:t>（</w:t>
      </w:r>
      <w:r>
        <w:rPr>
          <w:rFonts w:hint="eastAsia" w:ascii="楷体_GB2312" w:hAnsi="楷体_GB2312" w:eastAsia="楷体_GB2312" w:cs="楷体_GB2312"/>
          <w:b/>
          <w:color w:val="auto"/>
          <w:sz w:val="28"/>
          <w:szCs w:val="28"/>
          <w:highlight w:val="none"/>
          <w:shd w:val="clear" w:color="auto" w:fill="auto"/>
          <w:lang w:val="en-US" w:eastAsia="zh-CN"/>
        </w:rPr>
        <w:t>四</w:t>
      </w:r>
      <w:r>
        <w:rPr>
          <w:rFonts w:hint="eastAsia" w:ascii="楷体_GB2312" w:hAnsi="楷体_GB2312" w:eastAsia="楷体_GB2312" w:cs="楷体_GB2312"/>
          <w:b/>
          <w:color w:val="auto"/>
          <w:sz w:val="28"/>
          <w:szCs w:val="28"/>
          <w:highlight w:val="none"/>
          <w:shd w:val="clear" w:color="auto" w:fill="auto"/>
          <w:lang w:eastAsia="zh-CN"/>
        </w:rPr>
        <w:t>）</w:t>
      </w:r>
      <w:r>
        <w:rPr>
          <w:rFonts w:hint="eastAsia" w:ascii="楷体_GB2312" w:hAnsi="楷体_GB2312" w:eastAsia="楷体_GB2312" w:cs="楷体_GB2312"/>
          <w:b/>
          <w:color w:val="auto"/>
          <w:sz w:val="28"/>
          <w:szCs w:val="28"/>
          <w:highlight w:val="none"/>
          <w:shd w:val="clear" w:color="auto" w:fill="auto"/>
        </w:rPr>
        <w:t>政府采购预算情况</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firstLine="560" w:firstLineChars="200"/>
        <w:textAlignment w:val="auto"/>
        <w:outlineLvl w:val="9"/>
        <w:rPr>
          <w:rFonts w:hint="default" w:ascii="仿宋_GB2312" w:hAnsi="仿宋_GB2312" w:eastAsia="仿宋_GB2312" w:cs="仿宋_GB2312"/>
          <w:b w:val="0"/>
          <w:bCs/>
          <w:color w:val="auto"/>
          <w:sz w:val="28"/>
          <w:szCs w:val="28"/>
          <w:highlight w:val="none"/>
          <w:shd w:val="clear" w:color="auto" w:fill="auto"/>
          <w:lang w:val="en-US" w:eastAsia="zh-CN"/>
        </w:rPr>
      </w:pPr>
      <w:r>
        <w:rPr>
          <w:rFonts w:hint="default" w:ascii="仿宋_GB2312" w:hAnsi="仿宋_GB2312" w:eastAsia="仿宋_GB2312" w:cs="仿宋_GB2312"/>
          <w:b w:val="0"/>
          <w:bCs/>
          <w:color w:val="auto"/>
          <w:sz w:val="28"/>
          <w:szCs w:val="28"/>
          <w:highlight w:val="none"/>
          <w:shd w:val="clear" w:color="auto" w:fill="auto"/>
          <w:lang w:val="en-US" w:eastAsia="zh-CN"/>
        </w:rPr>
        <w:t>2020</w:t>
      </w:r>
      <w:r>
        <w:rPr>
          <w:rFonts w:hint="eastAsia" w:ascii="仿宋_GB2312" w:hAnsi="仿宋_GB2312" w:eastAsia="仿宋_GB2312" w:cs="仿宋_GB2312"/>
          <w:b w:val="0"/>
          <w:bCs/>
          <w:color w:val="auto"/>
          <w:sz w:val="28"/>
          <w:szCs w:val="28"/>
          <w:highlight w:val="none"/>
          <w:shd w:val="clear" w:color="auto" w:fill="auto"/>
          <w:lang w:val="en-US" w:eastAsia="zh-CN"/>
        </w:rPr>
        <w:t>年政府采购明细：政府采购共计623万元，</w:t>
      </w:r>
      <w:r>
        <w:rPr>
          <w:rFonts w:hint="eastAsia" w:ascii="仿宋_GB2312" w:hAnsi="仿宋" w:eastAsia="仿宋_GB2312" w:cs="仿宋"/>
          <w:sz w:val="28"/>
          <w:szCs w:val="28"/>
        </w:rPr>
        <w:t>其中：政府集中采购</w:t>
      </w:r>
      <w:r>
        <w:rPr>
          <w:rFonts w:hint="eastAsia" w:ascii="仿宋_GB2312" w:hAnsi="仿宋" w:eastAsia="仿宋_GB2312" w:cs="仿宋"/>
          <w:sz w:val="28"/>
          <w:szCs w:val="28"/>
          <w:lang w:val="en-US" w:eastAsia="zh-CN"/>
        </w:rPr>
        <w:t>265</w:t>
      </w:r>
      <w:r>
        <w:rPr>
          <w:rFonts w:hint="eastAsia" w:ascii="仿宋_GB2312" w:hAnsi="仿宋" w:eastAsia="仿宋_GB2312" w:cs="仿宋"/>
          <w:sz w:val="28"/>
          <w:szCs w:val="28"/>
        </w:rPr>
        <w:t>万元</w:t>
      </w:r>
      <w:r>
        <w:rPr>
          <w:rFonts w:hint="eastAsia" w:ascii="仿宋_GB2312" w:hAnsi="仿宋" w:eastAsia="仿宋_GB2312" w:cs="仿宋"/>
          <w:sz w:val="28"/>
          <w:szCs w:val="28"/>
          <w:lang w:eastAsia="zh-CN"/>
        </w:rPr>
        <w:t>，</w:t>
      </w:r>
      <w:r>
        <w:rPr>
          <w:rFonts w:hint="eastAsia" w:ascii="仿宋_GB2312" w:hAnsi="仿宋" w:eastAsia="仿宋_GB2312" w:cs="仿宋"/>
          <w:sz w:val="28"/>
          <w:szCs w:val="28"/>
          <w:lang w:val="en-US" w:eastAsia="zh-CN"/>
        </w:rPr>
        <w:t>分数</w:t>
      </w:r>
      <w:r>
        <w:rPr>
          <w:rFonts w:hint="eastAsia" w:ascii="仿宋_GB2312" w:hAnsi="仿宋" w:eastAsia="仿宋_GB2312" w:cs="仿宋"/>
          <w:sz w:val="28"/>
          <w:szCs w:val="28"/>
          <w:lang w:eastAsia="zh-CN"/>
        </w:rPr>
        <w:t>采购</w:t>
      </w:r>
      <w:r>
        <w:rPr>
          <w:rFonts w:hint="eastAsia" w:ascii="仿宋_GB2312" w:hAnsi="仿宋" w:eastAsia="仿宋_GB2312" w:cs="仿宋"/>
          <w:sz w:val="28"/>
          <w:szCs w:val="28"/>
          <w:lang w:val="en-US" w:eastAsia="zh-CN"/>
        </w:rPr>
        <w:t>358万元。</w:t>
      </w:r>
    </w:p>
    <w:p>
      <w:pPr>
        <w:keepNext w:val="0"/>
        <w:keepLines w:val="0"/>
        <w:pageBreakBefore w:val="0"/>
        <w:widowControl w:val="0"/>
        <w:kinsoku/>
        <w:wordWrap/>
        <w:overflowPunct/>
        <w:topLinePunct w:val="0"/>
        <w:autoSpaceDE/>
        <w:autoSpaceDN/>
        <w:bidi w:val="0"/>
        <w:adjustRightInd/>
        <w:snapToGrid/>
        <w:spacing w:line="570" w:lineRule="exact"/>
        <w:ind w:firstLine="562" w:firstLineChars="200"/>
        <w:textAlignment w:val="auto"/>
        <w:rPr>
          <w:rFonts w:hint="eastAsia" w:ascii="楷体_GB2312" w:hAnsi="楷体_GB2312" w:eastAsia="楷体_GB2312" w:cs="楷体_GB2312"/>
          <w:b/>
          <w:color w:val="auto"/>
          <w:sz w:val="28"/>
          <w:szCs w:val="28"/>
          <w:highlight w:val="none"/>
          <w:shd w:val="clear" w:color="auto" w:fill="auto"/>
          <w:lang w:eastAsia="zh-CN"/>
        </w:rPr>
      </w:pPr>
      <w:r>
        <w:rPr>
          <w:rFonts w:hint="eastAsia" w:ascii="楷体_GB2312" w:hAnsi="楷体_GB2312" w:eastAsia="楷体_GB2312" w:cs="楷体_GB2312"/>
          <w:b/>
          <w:color w:val="auto"/>
          <w:sz w:val="28"/>
          <w:szCs w:val="28"/>
          <w:highlight w:val="none"/>
          <w:shd w:val="clear" w:color="auto" w:fill="auto"/>
          <w:lang w:eastAsia="zh-CN"/>
        </w:rPr>
        <w:t>（五）政府基金收支情况</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Chars="200" w:firstLine="560" w:firstLineChars="200"/>
        <w:textAlignment w:val="auto"/>
        <w:rPr>
          <w:rFonts w:hint="eastAsia" w:ascii="仿宋_GB2312" w:hAnsi="仿宋_GB2312" w:eastAsia="仿宋_GB2312" w:cs="仿宋_GB2312"/>
          <w:b w:val="0"/>
          <w:bCs/>
          <w:color w:val="auto"/>
          <w:sz w:val="28"/>
          <w:szCs w:val="28"/>
          <w:highlight w:val="none"/>
          <w:shd w:val="clear" w:color="auto" w:fill="auto"/>
          <w:lang w:eastAsia="zh-CN"/>
        </w:rPr>
      </w:pPr>
      <w:r>
        <w:rPr>
          <w:rFonts w:hint="eastAsia" w:ascii="仿宋_GB2312" w:hAnsi="仿宋_GB2312" w:eastAsia="仿宋_GB2312" w:cs="仿宋_GB2312"/>
          <w:b w:val="0"/>
          <w:bCs/>
          <w:color w:val="auto"/>
          <w:sz w:val="28"/>
          <w:szCs w:val="28"/>
          <w:highlight w:val="none"/>
          <w:shd w:val="clear" w:color="auto" w:fill="auto"/>
          <w:lang w:eastAsia="zh-CN"/>
        </w:rPr>
        <w:t>无政府基金收支预算</w:t>
      </w:r>
    </w:p>
    <w:p>
      <w:pPr>
        <w:keepNext w:val="0"/>
        <w:keepLines w:val="0"/>
        <w:pageBreakBefore w:val="0"/>
        <w:widowControl w:val="0"/>
        <w:numPr>
          <w:ilvl w:val="0"/>
          <w:numId w:val="4"/>
        </w:numPr>
        <w:kinsoku/>
        <w:wordWrap/>
        <w:overflowPunct/>
        <w:topLinePunct w:val="0"/>
        <w:autoSpaceDE/>
        <w:autoSpaceDN/>
        <w:bidi w:val="0"/>
        <w:adjustRightInd/>
        <w:snapToGrid/>
        <w:spacing w:line="570" w:lineRule="exact"/>
        <w:ind w:firstLine="562" w:firstLineChars="200"/>
        <w:textAlignment w:val="auto"/>
        <w:rPr>
          <w:rFonts w:hint="eastAsia" w:ascii="楷体_GB2312" w:hAnsi="楷体_GB2312" w:eastAsia="楷体_GB2312" w:cs="楷体_GB2312"/>
          <w:b/>
          <w:bCs w:val="0"/>
          <w:color w:val="auto"/>
          <w:sz w:val="28"/>
          <w:szCs w:val="28"/>
          <w:highlight w:val="none"/>
          <w:shd w:val="clear" w:color="auto" w:fill="auto"/>
          <w:lang w:eastAsia="zh-CN"/>
        </w:rPr>
      </w:pPr>
      <w:r>
        <w:rPr>
          <w:rFonts w:hint="eastAsia" w:ascii="楷体_GB2312" w:hAnsi="楷体_GB2312" w:eastAsia="楷体_GB2312" w:cs="楷体_GB2312"/>
          <w:b/>
          <w:bCs w:val="0"/>
          <w:color w:val="auto"/>
          <w:sz w:val="28"/>
          <w:szCs w:val="28"/>
          <w:highlight w:val="none"/>
          <w:shd w:val="clear" w:color="auto" w:fill="auto"/>
          <w:lang w:eastAsia="zh-CN"/>
        </w:rPr>
        <w:t>机关运行经费安排情况</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560" w:firstLineChars="200"/>
        <w:textAlignment w:val="auto"/>
        <w:rPr>
          <w:rFonts w:hint="default" w:ascii="仿宋_GB2312" w:hAnsi="仿宋_GB2312" w:eastAsia="仿宋_GB2312" w:cs="仿宋_GB2312"/>
          <w:b w:val="0"/>
          <w:bCs/>
          <w:color w:val="auto"/>
          <w:sz w:val="28"/>
          <w:szCs w:val="28"/>
          <w:highlight w:val="none"/>
          <w:shd w:val="clear" w:color="auto" w:fill="auto"/>
          <w:lang w:val="en-US" w:eastAsia="zh-CN"/>
        </w:rPr>
      </w:pPr>
      <w:r>
        <w:rPr>
          <w:rFonts w:hint="eastAsia" w:ascii="仿宋_GB2312" w:hAnsi="仿宋_GB2312" w:eastAsia="仿宋_GB2312" w:cs="仿宋_GB2312"/>
          <w:b w:val="0"/>
          <w:bCs/>
          <w:color w:val="auto"/>
          <w:sz w:val="28"/>
          <w:szCs w:val="28"/>
          <w:highlight w:val="none"/>
          <w:shd w:val="clear" w:color="auto" w:fill="auto"/>
          <w:lang w:val="en-US" w:eastAsia="zh-CN"/>
        </w:rPr>
        <w:t>2020</w:t>
      </w:r>
      <w:r>
        <w:rPr>
          <w:rFonts w:hint="eastAsia" w:ascii="仿宋_GB2312" w:hAnsi="仿宋_GB2312" w:eastAsia="仿宋_GB2312" w:cs="仿宋_GB2312"/>
          <w:color w:val="auto"/>
          <w:sz w:val="28"/>
          <w:szCs w:val="28"/>
          <w:highlight w:val="none"/>
          <w:shd w:val="clear" w:color="auto" w:fill="auto"/>
        </w:rPr>
        <w:t>机关运行经费</w:t>
      </w:r>
      <w:r>
        <w:rPr>
          <w:rFonts w:hint="eastAsia" w:ascii="仿宋_GB2312" w:hAnsi="仿宋_GB2312" w:eastAsia="仿宋_GB2312" w:cs="仿宋_GB2312"/>
          <w:color w:val="auto"/>
          <w:sz w:val="28"/>
          <w:szCs w:val="28"/>
          <w:highlight w:val="none"/>
          <w:shd w:val="clear" w:color="auto" w:fill="auto"/>
          <w:lang w:val="en-US" w:eastAsia="zh-CN"/>
        </w:rPr>
        <w:t>的</w:t>
      </w:r>
      <w:r>
        <w:rPr>
          <w:rFonts w:hint="eastAsia" w:ascii="仿宋_GB2312" w:hAnsi="仿宋_GB2312" w:eastAsia="仿宋_GB2312" w:cs="仿宋_GB2312"/>
          <w:color w:val="auto"/>
          <w:sz w:val="28"/>
          <w:szCs w:val="28"/>
          <w:highlight w:val="none"/>
          <w:shd w:val="clear" w:color="auto" w:fill="auto"/>
        </w:rPr>
        <w:t>办公</w:t>
      </w:r>
      <w:r>
        <w:rPr>
          <w:rFonts w:hint="eastAsia" w:ascii="仿宋_GB2312" w:hAnsi="仿宋_GB2312" w:eastAsia="仿宋_GB2312" w:cs="仿宋_GB2312"/>
          <w:color w:val="auto"/>
          <w:sz w:val="28"/>
          <w:szCs w:val="28"/>
          <w:highlight w:val="none"/>
          <w:shd w:val="clear" w:color="auto" w:fill="auto"/>
          <w:lang w:val="en-US" w:eastAsia="zh-CN"/>
        </w:rPr>
        <w:t>费25.28万元。</w:t>
      </w:r>
    </w:p>
    <w:p>
      <w:pPr>
        <w:keepNext w:val="0"/>
        <w:keepLines w:val="0"/>
        <w:pageBreakBefore w:val="0"/>
        <w:widowControl w:val="0"/>
        <w:numPr>
          <w:ilvl w:val="0"/>
          <w:numId w:val="0"/>
        </w:numPr>
        <w:tabs>
          <w:tab w:val="left" w:pos="1113"/>
        </w:tabs>
        <w:kinsoku/>
        <w:wordWrap/>
        <w:overflowPunct/>
        <w:topLinePunct w:val="0"/>
        <w:autoSpaceDE/>
        <w:autoSpaceDN/>
        <w:bidi w:val="0"/>
        <w:adjustRightInd/>
        <w:snapToGrid/>
        <w:spacing w:line="570" w:lineRule="exact"/>
        <w:ind w:firstLine="562" w:firstLineChars="200"/>
        <w:textAlignment w:val="auto"/>
        <w:rPr>
          <w:rFonts w:hint="eastAsia" w:ascii="楷体_GB2312" w:hAnsi="楷体_GB2312" w:eastAsia="楷体_GB2312" w:cs="楷体_GB2312"/>
          <w:b/>
          <w:color w:val="auto"/>
          <w:sz w:val="28"/>
          <w:szCs w:val="28"/>
          <w:highlight w:val="none"/>
          <w:shd w:val="clear" w:color="auto" w:fill="auto"/>
        </w:rPr>
      </w:pPr>
      <w:r>
        <w:rPr>
          <w:rFonts w:hint="eastAsia" w:ascii="楷体_GB2312" w:hAnsi="楷体_GB2312" w:eastAsia="楷体_GB2312" w:cs="楷体_GB2312"/>
          <w:b/>
          <w:color w:val="auto"/>
          <w:sz w:val="28"/>
          <w:szCs w:val="28"/>
          <w:highlight w:val="none"/>
          <w:shd w:val="clear" w:color="auto" w:fill="auto"/>
          <w:lang w:eastAsia="zh-CN"/>
        </w:rPr>
        <w:t>（七）</w:t>
      </w:r>
      <w:r>
        <w:rPr>
          <w:rFonts w:hint="eastAsia" w:ascii="楷体_GB2312" w:hAnsi="楷体_GB2312" w:eastAsia="楷体_GB2312" w:cs="楷体_GB2312"/>
          <w:b/>
          <w:color w:val="auto"/>
          <w:sz w:val="28"/>
          <w:szCs w:val="28"/>
          <w:highlight w:val="none"/>
          <w:shd w:val="clear" w:color="auto" w:fill="auto"/>
        </w:rPr>
        <w:t>“三公”经费预算</w:t>
      </w:r>
      <w:r>
        <w:rPr>
          <w:rFonts w:hint="eastAsia" w:ascii="楷体_GB2312" w:hAnsi="楷体_GB2312" w:eastAsia="楷体_GB2312" w:cs="楷体_GB2312"/>
          <w:b/>
          <w:color w:val="auto"/>
          <w:sz w:val="28"/>
          <w:szCs w:val="28"/>
          <w:highlight w:val="none"/>
          <w:shd w:val="clear" w:color="auto" w:fill="auto"/>
          <w:lang w:eastAsia="zh-CN"/>
        </w:rPr>
        <w:t>安排</w:t>
      </w:r>
      <w:r>
        <w:rPr>
          <w:rFonts w:hint="eastAsia" w:ascii="楷体_GB2312" w:hAnsi="楷体_GB2312" w:eastAsia="楷体_GB2312" w:cs="楷体_GB2312"/>
          <w:b/>
          <w:color w:val="auto"/>
          <w:sz w:val="28"/>
          <w:szCs w:val="28"/>
          <w:highlight w:val="none"/>
          <w:shd w:val="clear" w:color="auto" w:fill="auto"/>
        </w:rPr>
        <w:t>情况</w:t>
      </w:r>
    </w:p>
    <w:p>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default" w:ascii="仿宋_GB2312" w:hAnsi="仿宋_GB2312" w:eastAsia="仿宋_GB2312" w:cs="仿宋_GB2312"/>
          <w:color w:val="auto"/>
          <w:sz w:val="28"/>
          <w:szCs w:val="28"/>
          <w:highlight w:val="none"/>
          <w:shd w:val="clear" w:color="auto" w:fill="auto"/>
          <w:lang w:val="en-US"/>
        </w:rPr>
      </w:pPr>
      <w:r>
        <w:rPr>
          <w:rFonts w:hint="eastAsia" w:ascii="仿宋_GB2312" w:hAnsi="仿宋_GB2312" w:eastAsia="仿宋_GB2312" w:cs="仿宋_GB2312"/>
          <w:b w:val="0"/>
          <w:bCs/>
          <w:color w:val="auto"/>
          <w:sz w:val="28"/>
          <w:szCs w:val="28"/>
          <w:highlight w:val="none"/>
          <w:shd w:val="clear" w:color="auto" w:fill="auto"/>
          <w:lang w:val="en-US" w:eastAsia="zh-CN"/>
        </w:rPr>
        <w:t>2020年“三公”经费预算14.67万元。</w:t>
      </w:r>
    </w:p>
    <w:sectPr>
      <w:headerReference r:id="rId3" w:type="default"/>
      <w:footerReference r:id="rId4" w:type="even"/>
      <w:pgSz w:w="11906" w:h="16838"/>
      <w:pgMar w:top="1440" w:right="1800" w:bottom="1440" w:left="1800" w:header="851" w:footer="1418"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86"/>
    <w:family w:val="swiss"/>
    <w:pitch w:val="default"/>
    <w:sig w:usb0="E00002FF" w:usb1="4000ACFF" w:usb2="00000001" w:usb3="00000000" w:csb0="2000019F" w:csb1="00000000"/>
  </w:font>
  <w:font w:name="方正小标宋简体">
    <w:altName w:val="Arial Unicode MS"/>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9"/>
      </w:rPr>
    </w:pPr>
    <w:r>
      <w:fldChar w:fldCharType="begin"/>
    </w:r>
    <w:r>
      <w:rPr>
        <w:rStyle w:val="9"/>
      </w:rPr>
      <w:instrText xml:space="preserve">PAGE  </w:instrText>
    </w:r>
    <w:r>
      <w:fldChar w:fldCharType="separate"/>
    </w:r>
    <w:r>
      <w:fldChar w:fldCharType="end"/>
    </w:r>
  </w:p>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jc w:val="both"/>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A9CD2FD"/>
    <w:multiLevelType w:val="singleLevel"/>
    <w:tmpl w:val="DA9CD2FD"/>
    <w:lvl w:ilvl="0" w:tentative="0">
      <w:start w:val="9"/>
      <w:numFmt w:val="chineseCounting"/>
      <w:suff w:val="nothing"/>
      <w:lvlText w:val="（%1）"/>
      <w:lvlJc w:val="left"/>
      <w:rPr>
        <w:rFonts w:hint="eastAsia"/>
      </w:rPr>
    </w:lvl>
  </w:abstractNum>
  <w:abstractNum w:abstractNumId="1">
    <w:nsid w:val="4FA6377D"/>
    <w:multiLevelType w:val="singleLevel"/>
    <w:tmpl w:val="4FA6377D"/>
    <w:lvl w:ilvl="0" w:tentative="0">
      <w:start w:val="1"/>
      <w:numFmt w:val="chineseCounting"/>
      <w:suff w:val="nothing"/>
      <w:lvlText w:val="（%1）"/>
      <w:lvlJc w:val="left"/>
      <w:rPr>
        <w:rFonts w:hint="eastAsia"/>
      </w:rPr>
    </w:lvl>
  </w:abstractNum>
  <w:abstractNum w:abstractNumId="2">
    <w:nsid w:val="59ACAF5F"/>
    <w:multiLevelType w:val="singleLevel"/>
    <w:tmpl w:val="59ACAF5F"/>
    <w:lvl w:ilvl="0" w:tentative="0">
      <w:start w:val="6"/>
      <w:numFmt w:val="chineseCounting"/>
      <w:suff w:val="nothing"/>
      <w:lvlText w:val="（%1）"/>
      <w:lvlJc w:val="left"/>
    </w:lvl>
  </w:abstractNum>
  <w:abstractNum w:abstractNumId="3">
    <w:nsid w:val="5F70B30C"/>
    <w:multiLevelType w:val="singleLevel"/>
    <w:tmpl w:val="5F70B30C"/>
    <w:lvl w:ilvl="0" w:tentative="0">
      <w:start w:val="1"/>
      <w:numFmt w:val="chineseCounting"/>
      <w:suff w:val="nothing"/>
      <w:lvlText w:val="%1、"/>
      <w:lvlJc w:val="left"/>
      <w:rPr>
        <w:rFonts w:hint="eastAsia"/>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A95701"/>
    <w:rsid w:val="025565A0"/>
    <w:rsid w:val="02A758E2"/>
    <w:rsid w:val="03A95701"/>
    <w:rsid w:val="08E150F2"/>
    <w:rsid w:val="09352249"/>
    <w:rsid w:val="0AAB7BDC"/>
    <w:rsid w:val="0C8E341D"/>
    <w:rsid w:val="16ED130B"/>
    <w:rsid w:val="19C84AD2"/>
    <w:rsid w:val="1B7B0335"/>
    <w:rsid w:val="1FBA0CE1"/>
    <w:rsid w:val="21610368"/>
    <w:rsid w:val="244965AB"/>
    <w:rsid w:val="25BC354F"/>
    <w:rsid w:val="2BD96F5F"/>
    <w:rsid w:val="2E201EB5"/>
    <w:rsid w:val="2FAE0CC7"/>
    <w:rsid w:val="31615CB6"/>
    <w:rsid w:val="33010694"/>
    <w:rsid w:val="37A13162"/>
    <w:rsid w:val="3AD3795F"/>
    <w:rsid w:val="3F342416"/>
    <w:rsid w:val="449C3295"/>
    <w:rsid w:val="44B26E56"/>
    <w:rsid w:val="48DA02A5"/>
    <w:rsid w:val="4991644F"/>
    <w:rsid w:val="4C0B51A1"/>
    <w:rsid w:val="4EE94C34"/>
    <w:rsid w:val="5CCE7FC2"/>
    <w:rsid w:val="5D5B07CD"/>
    <w:rsid w:val="5FAB4268"/>
    <w:rsid w:val="61441586"/>
    <w:rsid w:val="64D37477"/>
    <w:rsid w:val="64DB5BFF"/>
    <w:rsid w:val="6D535020"/>
    <w:rsid w:val="72B303AB"/>
    <w:rsid w:val="78C24E11"/>
    <w:rsid w:val="79A72C20"/>
    <w:rsid w:val="7C0B41D4"/>
    <w:rsid w:val="7C387F5F"/>
    <w:rsid w:val="7DD84F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Calibri"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qFormat/>
    <w:uiPriority w:val="0"/>
    <w:pPr>
      <w:keepNext/>
      <w:keepLines/>
      <w:spacing w:before="260" w:beforeLines="0" w:after="260" w:afterLines="0" w:line="416" w:lineRule="auto"/>
      <w:outlineLvl w:val="1"/>
    </w:pPr>
    <w:rPr>
      <w:rFonts w:ascii="Arial" w:hAnsi="Arial" w:eastAsia="黑体"/>
      <w:b/>
      <w:bCs/>
      <w:sz w:val="32"/>
      <w:szCs w:val="32"/>
    </w:rPr>
  </w:style>
  <w:style w:type="paragraph" w:styleId="4">
    <w:name w:val="heading 4"/>
    <w:basedOn w:val="1"/>
    <w:next w:val="1"/>
    <w:link w:val="10"/>
    <w:semiHidden/>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qFormat/>
    <w:uiPriority w:val="0"/>
  </w:style>
  <w:style w:type="character" w:customStyle="1" w:styleId="10">
    <w:name w:val="标题 4 Char"/>
    <w:link w:val="4"/>
    <w:qFormat/>
    <w:uiPriority w:val="0"/>
    <w:rPr>
      <w:rFonts w:ascii="Arial" w:hAnsi="Arial" w:eastAsia="黑体"/>
      <w:b/>
      <w:sz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4</Pages>
  <Words>1959</Words>
  <Characters>2103</Characters>
  <Lines>0</Lines>
  <Paragraphs>0</Paragraphs>
  <TotalTime>11</TotalTime>
  <ScaleCrop>false</ScaleCrop>
  <LinksUpToDate>false</LinksUpToDate>
  <CharactersWithSpaces>2112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2018-09-11T11:54:00Z</dcterms:created>
  <dc:creator>四眼妞</dc:creator>
  <cp:lastModifiedBy>Administrator</cp:lastModifiedBy>
  <cp:lastPrinted>2018-09-13T02:05:00Z</cp:lastPrinted>
  <dcterms:modified xsi:type="dcterms:W3CDTF">2021-03-16T02:58:16Z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