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136A" w:rsidRDefault="00064B5F">
      <w:pPr>
        <w:pStyle w:val="1"/>
        <w:spacing w:line="700" w:lineRule="exact"/>
        <w:jc w:val="center"/>
        <w:rPr>
          <w:rFonts w:ascii="方正小标宋简体" w:eastAsia="方正小标宋简体" w:hAnsi="方正小标宋简体" w:cs="方正小标宋简体"/>
          <w:b w:val="0"/>
          <w:bCs/>
          <w:szCs w:val="44"/>
        </w:rPr>
      </w:pPr>
      <w:r>
        <w:rPr>
          <w:rFonts w:ascii="方正小标宋简体" w:eastAsia="方正小标宋简体" w:hAnsi="方正小标宋简体" w:cs="方正小标宋简体" w:hint="eastAsia"/>
          <w:b w:val="0"/>
          <w:bCs/>
          <w:szCs w:val="44"/>
        </w:rPr>
        <w:t>景德镇市</w:t>
      </w:r>
      <w:proofErr w:type="gramStart"/>
      <w:r w:rsidR="00614749">
        <w:rPr>
          <w:rFonts w:ascii="方正小标宋简体" w:eastAsia="方正小标宋简体" w:hAnsi="方正小标宋简体" w:cs="方正小标宋简体" w:hint="eastAsia"/>
          <w:b w:val="0"/>
          <w:bCs/>
          <w:szCs w:val="44"/>
        </w:rPr>
        <w:t>珠山区</w:t>
      </w:r>
      <w:proofErr w:type="gramEnd"/>
      <w:r w:rsidR="00614749">
        <w:rPr>
          <w:rFonts w:ascii="方正小标宋简体" w:eastAsia="方正小标宋简体" w:hAnsi="方正小标宋简体" w:cs="方正小标宋简体" w:hint="eastAsia"/>
          <w:b w:val="0"/>
          <w:bCs/>
          <w:szCs w:val="44"/>
        </w:rPr>
        <w:t>人力资源和社会保障局</w:t>
      </w:r>
      <w:r>
        <w:rPr>
          <w:rFonts w:ascii="方正小标宋简体" w:eastAsia="方正小标宋简体" w:hAnsi="方正小标宋简体" w:cs="方正小标宋简体" w:hint="eastAsia"/>
          <w:b w:val="0"/>
          <w:bCs/>
          <w:szCs w:val="44"/>
        </w:rPr>
        <w:t>202</w:t>
      </w:r>
      <w:r w:rsidR="00E82BFD">
        <w:rPr>
          <w:rFonts w:ascii="方正小标宋简体" w:eastAsia="方正小标宋简体" w:hAnsi="方正小标宋简体" w:cs="方正小标宋简体" w:hint="eastAsia"/>
          <w:b w:val="0"/>
          <w:bCs/>
          <w:szCs w:val="44"/>
        </w:rPr>
        <w:t>1</w:t>
      </w:r>
      <w:r>
        <w:rPr>
          <w:rFonts w:ascii="方正小标宋简体" w:eastAsia="方正小标宋简体" w:hAnsi="方正小标宋简体" w:cs="方正小标宋简体" w:hint="eastAsia"/>
          <w:b w:val="0"/>
          <w:bCs/>
          <w:szCs w:val="44"/>
        </w:rPr>
        <w:t>年部门</w:t>
      </w:r>
    </w:p>
    <w:p w:rsidR="00D1136A" w:rsidRDefault="00064B5F">
      <w:pPr>
        <w:pStyle w:val="1"/>
        <w:spacing w:line="700" w:lineRule="exact"/>
        <w:jc w:val="center"/>
        <w:rPr>
          <w:rFonts w:ascii="方正小标宋简体" w:eastAsia="方正小标宋简体" w:hAnsi="方正小标宋简体" w:cs="方正小标宋简体"/>
          <w:b w:val="0"/>
          <w:bCs/>
          <w:szCs w:val="44"/>
        </w:rPr>
      </w:pPr>
      <w:r>
        <w:rPr>
          <w:rFonts w:ascii="方正小标宋简体" w:eastAsia="方正小标宋简体" w:hAnsi="方正小标宋简体" w:cs="方正小标宋简体" w:hint="eastAsia"/>
          <w:b w:val="0"/>
          <w:bCs/>
          <w:szCs w:val="44"/>
        </w:rPr>
        <w:t>预算草案编制说明</w:t>
      </w:r>
    </w:p>
    <w:p w:rsidR="00D1136A" w:rsidRDefault="00064B5F">
      <w:pPr>
        <w:spacing w:line="570" w:lineRule="exact"/>
        <w:ind w:firstLineChars="196" w:firstLine="551"/>
        <w:rPr>
          <w:rFonts w:ascii="黑体" w:eastAsia="黑体" w:hAnsi="黑体" w:cs="黑体"/>
          <w:b/>
          <w:sz w:val="28"/>
          <w:szCs w:val="28"/>
        </w:rPr>
      </w:pPr>
      <w:r>
        <w:rPr>
          <w:rFonts w:ascii="黑体" w:eastAsia="黑体" w:hAnsi="黑体" w:cs="黑体" w:hint="eastAsia"/>
          <w:b/>
          <w:sz w:val="28"/>
          <w:szCs w:val="28"/>
        </w:rPr>
        <w:t>一、部门主要职责</w:t>
      </w:r>
    </w:p>
    <w:p w:rsidR="00B4199C" w:rsidRDefault="00B4199C" w:rsidP="00B4199C">
      <w:pPr>
        <w:snapToGrid w:val="0"/>
        <w:spacing w:line="560" w:lineRule="exact"/>
        <w:ind w:firstLineChars="200" w:firstLine="600"/>
        <w:rPr>
          <w:rFonts w:ascii="楷体_GB2312" w:eastAsia="楷体_GB2312" w:hAnsi="仿宋"/>
          <w:b/>
          <w:sz w:val="32"/>
          <w:szCs w:val="32"/>
        </w:rPr>
      </w:pPr>
      <w:r>
        <w:rPr>
          <w:rFonts w:ascii="Calibri" w:eastAsia="仿宋_GB2312" w:hAnsi="Calibri" w:hint="eastAsia"/>
          <w:sz w:val="30"/>
          <w:szCs w:val="30"/>
        </w:rPr>
        <w:t>景德镇市</w:t>
      </w:r>
      <w:proofErr w:type="gramStart"/>
      <w:r>
        <w:rPr>
          <w:rFonts w:ascii="Calibri" w:eastAsia="仿宋_GB2312" w:hAnsi="Calibri" w:hint="eastAsia"/>
          <w:sz w:val="30"/>
          <w:szCs w:val="30"/>
        </w:rPr>
        <w:t>珠山区</w:t>
      </w:r>
      <w:proofErr w:type="gramEnd"/>
      <w:r>
        <w:rPr>
          <w:rFonts w:ascii="Calibri" w:eastAsia="仿宋_GB2312" w:hAnsi="Calibri" w:hint="eastAsia"/>
          <w:sz w:val="30"/>
          <w:szCs w:val="30"/>
        </w:rPr>
        <w:t>人力资源和社会保障局机关本级</w:t>
      </w:r>
      <w:r>
        <w:rPr>
          <w:rFonts w:ascii="仿宋_GB2312" w:eastAsia="仿宋_GB2312" w:hAnsi="Calibri" w:hint="eastAsia"/>
          <w:sz w:val="30"/>
          <w:szCs w:val="30"/>
        </w:rPr>
        <w:t>是行政单位。其主要职责：</w:t>
      </w:r>
    </w:p>
    <w:p w:rsidR="00B4199C" w:rsidRDefault="00B4199C" w:rsidP="00B4199C">
      <w:pPr>
        <w:spacing w:line="580" w:lineRule="exact"/>
        <w:ind w:firstLineChars="200" w:firstLine="640"/>
        <w:rPr>
          <w:rFonts w:ascii="仿宋_GB2312" w:eastAsia="仿宋_GB2312"/>
          <w:sz w:val="32"/>
          <w:szCs w:val="32"/>
        </w:rPr>
      </w:pPr>
      <w:r>
        <w:rPr>
          <w:rFonts w:ascii="仿宋_GB2312" w:eastAsia="仿宋_GB2312" w:hint="eastAsia"/>
          <w:sz w:val="32"/>
          <w:szCs w:val="32"/>
        </w:rPr>
        <w:t>（1）贯彻执行国家有关人力资源和社会保障法律、法规、方针、政策。</w:t>
      </w:r>
    </w:p>
    <w:p w:rsidR="00B4199C" w:rsidRDefault="00B4199C" w:rsidP="00B4199C">
      <w:pPr>
        <w:spacing w:line="580" w:lineRule="exact"/>
        <w:ind w:firstLineChars="200" w:firstLine="640"/>
        <w:rPr>
          <w:rFonts w:ascii="仿宋_GB2312" w:eastAsia="仿宋_GB2312"/>
          <w:sz w:val="32"/>
          <w:szCs w:val="32"/>
        </w:rPr>
      </w:pPr>
      <w:r>
        <w:rPr>
          <w:rFonts w:ascii="仿宋_GB2312" w:eastAsia="仿宋_GB2312" w:hint="eastAsia"/>
          <w:sz w:val="32"/>
          <w:szCs w:val="32"/>
        </w:rPr>
        <w:t xml:space="preserve">（2）制定相应人力资源和社会保险政策和具体改革方案，编制全区人力资源和社会保险事业发展规划和年度工作计划并组织实施。 </w:t>
      </w:r>
    </w:p>
    <w:p w:rsidR="00B4199C" w:rsidRDefault="00B4199C" w:rsidP="00B4199C">
      <w:pPr>
        <w:spacing w:line="580" w:lineRule="exact"/>
        <w:ind w:firstLineChars="200" w:firstLine="640"/>
        <w:rPr>
          <w:rFonts w:ascii="仿宋_GB2312" w:eastAsia="仿宋_GB2312"/>
          <w:sz w:val="32"/>
          <w:szCs w:val="32"/>
        </w:rPr>
      </w:pPr>
      <w:r>
        <w:rPr>
          <w:rFonts w:ascii="仿宋_GB2312" w:eastAsia="仿宋_GB2312" w:hint="eastAsia"/>
          <w:sz w:val="32"/>
          <w:szCs w:val="32"/>
        </w:rPr>
        <w:t>（3）负责人力资源和社会保险行政监察工作，加强劳动监察队伍建设，完善劳动监察制度。</w:t>
      </w:r>
    </w:p>
    <w:p w:rsidR="00B4199C" w:rsidRDefault="00B4199C" w:rsidP="00B4199C">
      <w:pPr>
        <w:spacing w:line="580" w:lineRule="exact"/>
        <w:ind w:firstLineChars="200" w:firstLine="640"/>
        <w:rPr>
          <w:rFonts w:ascii="仿宋_GB2312" w:eastAsia="仿宋_GB2312"/>
          <w:sz w:val="32"/>
          <w:szCs w:val="32"/>
        </w:rPr>
      </w:pPr>
      <w:r>
        <w:rPr>
          <w:rFonts w:ascii="仿宋_GB2312" w:eastAsia="仿宋_GB2312" w:hint="eastAsia"/>
          <w:sz w:val="32"/>
          <w:szCs w:val="32"/>
        </w:rPr>
        <w:t>（4）组织实施全区事业单位人事制度改革。</w:t>
      </w:r>
    </w:p>
    <w:p w:rsidR="00B4199C" w:rsidRDefault="00B4199C" w:rsidP="00B4199C">
      <w:pPr>
        <w:spacing w:line="580" w:lineRule="exact"/>
        <w:ind w:firstLineChars="200" w:firstLine="640"/>
        <w:rPr>
          <w:rFonts w:ascii="仿宋_GB2312" w:eastAsia="仿宋_GB2312"/>
          <w:sz w:val="32"/>
          <w:szCs w:val="32"/>
        </w:rPr>
      </w:pPr>
      <w:r>
        <w:rPr>
          <w:rFonts w:ascii="仿宋_GB2312" w:eastAsia="仿宋_GB2312" w:hint="eastAsia"/>
          <w:sz w:val="32"/>
          <w:szCs w:val="32"/>
        </w:rPr>
        <w:t>（5）推行国家公务员制度，按照干部管理权限，组织实施机关和事业单位干部、工人年度考核和奖惩工作。</w:t>
      </w:r>
    </w:p>
    <w:p w:rsidR="00B4199C" w:rsidRDefault="00B4199C" w:rsidP="00B4199C">
      <w:pPr>
        <w:spacing w:line="580" w:lineRule="exact"/>
        <w:ind w:firstLineChars="200" w:firstLine="640"/>
        <w:rPr>
          <w:rFonts w:ascii="仿宋_GB2312" w:eastAsia="仿宋_GB2312"/>
          <w:sz w:val="32"/>
          <w:szCs w:val="32"/>
        </w:rPr>
      </w:pPr>
      <w:r>
        <w:rPr>
          <w:rFonts w:ascii="仿宋_GB2312" w:eastAsia="仿宋_GB2312" w:hint="eastAsia"/>
          <w:sz w:val="32"/>
          <w:szCs w:val="32"/>
        </w:rPr>
        <w:t>（6）协调全区专业技术人员管理，组织专业技术职称资格评审，审批专业技术职务聘任工作。</w:t>
      </w:r>
    </w:p>
    <w:p w:rsidR="00B4199C" w:rsidRDefault="00B4199C" w:rsidP="00B4199C">
      <w:pPr>
        <w:spacing w:line="580" w:lineRule="exact"/>
        <w:ind w:firstLineChars="200" w:firstLine="640"/>
        <w:rPr>
          <w:rFonts w:ascii="仿宋_GB2312" w:eastAsia="仿宋_GB2312"/>
          <w:sz w:val="32"/>
          <w:szCs w:val="32"/>
        </w:rPr>
      </w:pPr>
      <w:r>
        <w:rPr>
          <w:rFonts w:ascii="仿宋_GB2312" w:eastAsia="仿宋_GB2312" w:hint="eastAsia"/>
          <w:sz w:val="32"/>
          <w:szCs w:val="32"/>
        </w:rPr>
        <w:t>（7）负责全区机关、事业单位工资审批、社会保险福利及工人技术等级考核工作。</w:t>
      </w:r>
    </w:p>
    <w:p w:rsidR="00B4199C" w:rsidRDefault="00B4199C" w:rsidP="00B4199C">
      <w:pPr>
        <w:spacing w:line="580" w:lineRule="exact"/>
        <w:ind w:firstLineChars="200" w:firstLine="640"/>
        <w:rPr>
          <w:rFonts w:ascii="仿宋_GB2312" w:eastAsia="仿宋_GB2312"/>
          <w:sz w:val="32"/>
          <w:szCs w:val="32"/>
        </w:rPr>
      </w:pPr>
      <w:r>
        <w:rPr>
          <w:rFonts w:ascii="仿宋_GB2312" w:eastAsia="仿宋_GB2312" w:hint="eastAsia"/>
          <w:sz w:val="32"/>
          <w:szCs w:val="32"/>
        </w:rPr>
        <w:t>（8）、管理全区职业培训、执行职业技能标准、组织职业技能竞赛。</w:t>
      </w:r>
    </w:p>
    <w:p w:rsidR="00B4199C" w:rsidRDefault="00B4199C" w:rsidP="00B4199C">
      <w:pPr>
        <w:spacing w:line="580" w:lineRule="exact"/>
        <w:ind w:firstLineChars="200" w:firstLine="640"/>
        <w:rPr>
          <w:rFonts w:ascii="仿宋_GB2312" w:eastAsia="仿宋_GB2312"/>
          <w:sz w:val="32"/>
          <w:szCs w:val="32"/>
        </w:rPr>
      </w:pPr>
      <w:r>
        <w:rPr>
          <w:rFonts w:ascii="仿宋_GB2312" w:eastAsia="仿宋_GB2312" w:hint="eastAsia"/>
          <w:sz w:val="32"/>
          <w:szCs w:val="32"/>
        </w:rPr>
        <w:t>（9）管理全区企业社会保险工作和社会保险事业机构。</w:t>
      </w:r>
    </w:p>
    <w:p w:rsidR="00B4199C" w:rsidRDefault="00B4199C" w:rsidP="00B4199C">
      <w:pPr>
        <w:spacing w:line="580" w:lineRule="exact"/>
        <w:ind w:firstLineChars="200" w:firstLine="640"/>
        <w:rPr>
          <w:rFonts w:ascii="仿宋_GB2312" w:eastAsia="仿宋_GB2312"/>
          <w:sz w:val="32"/>
          <w:szCs w:val="32"/>
        </w:rPr>
      </w:pPr>
      <w:r>
        <w:rPr>
          <w:rFonts w:ascii="仿宋_GB2312" w:eastAsia="仿宋_GB2312" w:hint="eastAsia"/>
          <w:sz w:val="32"/>
          <w:szCs w:val="32"/>
        </w:rPr>
        <w:lastRenderedPageBreak/>
        <w:t>（10）规范人力资源市场管理，合理开发、利用全区劳动力资源，开展劳动就业工作，促进人力资源的有序流动。加强人事代理和档案管理工作。</w:t>
      </w:r>
    </w:p>
    <w:p w:rsidR="00B4199C" w:rsidRDefault="00B4199C" w:rsidP="00B4199C">
      <w:pPr>
        <w:spacing w:line="580" w:lineRule="exact"/>
        <w:ind w:firstLineChars="200" w:firstLine="640"/>
        <w:rPr>
          <w:rFonts w:ascii="仿宋_GB2312" w:eastAsia="仿宋_GB2312"/>
          <w:sz w:val="32"/>
          <w:szCs w:val="32"/>
        </w:rPr>
      </w:pPr>
      <w:r>
        <w:rPr>
          <w:rFonts w:ascii="仿宋_GB2312" w:eastAsia="仿宋_GB2312" w:hint="eastAsia"/>
          <w:sz w:val="32"/>
          <w:szCs w:val="32"/>
        </w:rPr>
        <w:t>（11）负责全区科级以下干部、工人、退休人员的人事档案管理工作。</w:t>
      </w:r>
    </w:p>
    <w:p w:rsidR="00D1136A" w:rsidRDefault="00064B5F">
      <w:pPr>
        <w:spacing w:line="570" w:lineRule="exact"/>
        <w:ind w:firstLineChars="196" w:firstLine="551"/>
        <w:rPr>
          <w:rFonts w:ascii="黑体" w:eastAsia="黑体" w:hAnsi="黑体" w:cs="黑体"/>
          <w:b/>
          <w:sz w:val="28"/>
          <w:szCs w:val="28"/>
        </w:rPr>
      </w:pPr>
      <w:r>
        <w:rPr>
          <w:rFonts w:ascii="黑体" w:eastAsia="黑体" w:hAnsi="黑体" w:cs="黑体" w:hint="eastAsia"/>
          <w:b/>
          <w:sz w:val="28"/>
          <w:szCs w:val="28"/>
        </w:rPr>
        <w:t>二、部门</w:t>
      </w:r>
      <w:r w:rsidR="00E82BFD">
        <w:rPr>
          <w:rFonts w:ascii="黑体" w:eastAsia="黑体" w:hAnsi="黑体" w:cs="黑体" w:hint="eastAsia"/>
          <w:b/>
          <w:sz w:val="28"/>
          <w:szCs w:val="28"/>
        </w:rPr>
        <w:t>2021</w:t>
      </w:r>
      <w:r>
        <w:rPr>
          <w:rFonts w:ascii="黑体" w:eastAsia="黑体" w:hAnsi="黑体" w:cs="黑体" w:hint="eastAsia"/>
          <w:b/>
          <w:sz w:val="28"/>
          <w:szCs w:val="28"/>
        </w:rPr>
        <w:t>年主要工作任务</w:t>
      </w:r>
    </w:p>
    <w:p w:rsidR="00614749" w:rsidRDefault="002D7DB1" w:rsidP="00614749">
      <w:pPr>
        <w:spacing w:line="580" w:lineRule="exact"/>
        <w:ind w:firstLineChars="200" w:firstLine="560"/>
        <w:rPr>
          <w:rFonts w:ascii="仿宋_GB2312" w:eastAsia="仿宋_GB2312"/>
          <w:sz w:val="32"/>
          <w:szCs w:val="32"/>
        </w:rPr>
      </w:pPr>
      <w:r>
        <w:rPr>
          <w:rFonts w:ascii="仿宋_GB2312" w:eastAsia="仿宋_GB2312" w:hAnsi="仿宋_GB2312" w:cs="仿宋_GB2312" w:hint="eastAsia"/>
          <w:sz w:val="28"/>
          <w:szCs w:val="28"/>
        </w:rPr>
        <w:t>我</w:t>
      </w:r>
      <w:r w:rsidR="00064B5F">
        <w:rPr>
          <w:rFonts w:ascii="仿宋_GB2312" w:eastAsia="仿宋_GB2312" w:hAnsi="仿宋_GB2312" w:cs="仿宋_GB2312" w:hint="eastAsia"/>
          <w:sz w:val="28"/>
          <w:szCs w:val="28"/>
        </w:rPr>
        <w:t>局202</w:t>
      </w:r>
      <w:r w:rsidR="00E82BFD">
        <w:rPr>
          <w:rFonts w:ascii="仿宋_GB2312" w:eastAsia="仿宋_GB2312" w:hAnsi="仿宋_GB2312" w:cs="仿宋_GB2312" w:hint="eastAsia"/>
          <w:sz w:val="28"/>
          <w:szCs w:val="28"/>
        </w:rPr>
        <w:t>1</w:t>
      </w:r>
      <w:r w:rsidR="00064B5F">
        <w:rPr>
          <w:rFonts w:ascii="仿宋_GB2312" w:eastAsia="仿宋_GB2312" w:hAnsi="仿宋_GB2312" w:cs="仿宋_GB2312" w:hint="eastAsia"/>
          <w:sz w:val="28"/>
          <w:szCs w:val="28"/>
        </w:rPr>
        <w:t>年的主要工作任务是：</w:t>
      </w:r>
      <w:r w:rsidR="00614749">
        <w:rPr>
          <w:rFonts w:ascii="仿宋_GB2312" w:eastAsia="仿宋_GB2312" w:hAnsi="仿宋_GB2312" w:cs="仿宋_GB2312" w:hint="eastAsia"/>
          <w:sz w:val="28"/>
          <w:szCs w:val="28"/>
        </w:rPr>
        <w:t>1、</w:t>
      </w:r>
      <w:r w:rsidR="00614749">
        <w:rPr>
          <w:rFonts w:ascii="仿宋_GB2312" w:eastAsia="仿宋_GB2312" w:hint="eastAsia"/>
          <w:sz w:val="32"/>
          <w:szCs w:val="32"/>
        </w:rPr>
        <w:t>加强劳动监察队伍建设，完善劳动监察制度。2、继续做好组织实施机关和事业单位干部、工人年度考核和奖惩工作。3、积极做好全区专业技术人员管理，组织专业技术职称资格评审，审批专业技术职务聘任工作。4、承办区委、区政府和上级部门交办的其它事项。</w:t>
      </w:r>
    </w:p>
    <w:p w:rsidR="00D1136A" w:rsidRDefault="00064B5F">
      <w:pPr>
        <w:spacing w:line="570" w:lineRule="exact"/>
        <w:ind w:firstLineChars="196" w:firstLine="551"/>
        <w:rPr>
          <w:rFonts w:ascii="黑体" w:eastAsia="黑体" w:hAnsi="黑体" w:cs="黑体"/>
          <w:b/>
          <w:sz w:val="28"/>
          <w:szCs w:val="28"/>
        </w:rPr>
      </w:pPr>
      <w:r>
        <w:rPr>
          <w:rFonts w:ascii="黑体" w:eastAsia="黑体" w:hAnsi="黑体" w:cs="黑体" w:hint="eastAsia"/>
          <w:b/>
          <w:sz w:val="28"/>
          <w:szCs w:val="28"/>
        </w:rPr>
        <w:t>三、部门基本情况</w:t>
      </w:r>
    </w:p>
    <w:p w:rsidR="00B4199C" w:rsidRPr="00854C63" w:rsidRDefault="00B4199C" w:rsidP="00B4199C">
      <w:pPr>
        <w:snapToGrid w:val="0"/>
        <w:spacing w:line="560" w:lineRule="exact"/>
        <w:ind w:leftChars="304" w:left="638"/>
        <w:rPr>
          <w:rFonts w:ascii="仿宋_GB2312" w:eastAsia="仿宋_GB2312" w:hAnsi="仿宋_GB2312" w:cs="仿宋_GB2312"/>
          <w:sz w:val="32"/>
          <w:szCs w:val="32"/>
        </w:rPr>
      </w:pPr>
      <w:r>
        <w:rPr>
          <w:rFonts w:ascii="仿宋_GB2312" w:eastAsia="仿宋_GB2312" w:hAnsi="仿宋_GB2312" w:cs="仿宋_GB2312" w:hint="eastAsia"/>
          <w:sz w:val="32"/>
          <w:szCs w:val="32"/>
        </w:rPr>
        <w:t>本部门共有预算单位1个，即部门本级。编制数为14人，其中：行政编4人，事业编10人。</w:t>
      </w:r>
      <w:r w:rsidR="00614749">
        <w:rPr>
          <w:rFonts w:ascii="仿宋_GB2312" w:eastAsia="仿宋_GB2312" w:hAnsi="仿宋_GB2312" w:cs="仿宋_GB2312" w:hint="eastAsia"/>
          <w:sz w:val="32"/>
          <w:szCs w:val="32"/>
        </w:rPr>
        <w:t>实际在职人员16人。</w:t>
      </w:r>
    </w:p>
    <w:p w:rsidR="00D1136A" w:rsidRDefault="00064B5F">
      <w:pPr>
        <w:spacing w:line="570" w:lineRule="exact"/>
        <w:ind w:firstLineChars="196" w:firstLine="551"/>
        <w:rPr>
          <w:rFonts w:ascii="黑体" w:eastAsia="黑体" w:hAnsi="黑体" w:cs="黑体"/>
          <w:b/>
          <w:sz w:val="28"/>
          <w:szCs w:val="28"/>
        </w:rPr>
      </w:pPr>
      <w:r>
        <w:rPr>
          <w:rFonts w:ascii="黑体" w:eastAsia="黑体" w:hAnsi="黑体" w:cs="黑体" w:hint="eastAsia"/>
          <w:b/>
          <w:sz w:val="28"/>
          <w:szCs w:val="28"/>
        </w:rPr>
        <w:t>四、</w:t>
      </w:r>
      <w:r w:rsidR="00E82BFD">
        <w:rPr>
          <w:rFonts w:ascii="黑体" w:eastAsia="黑体" w:hAnsi="黑体" w:cs="黑体" w:hint="eastAsia"/>
          <w:b/>
          <w:sz w:val="28"/>
          <w:szCs w:val="28"/>
        </w:rPr>
        <w:t>2021</w:t>
      </w:r>
      <w:r>
        <w:rPr>
          <w:rFonts w:ascii="黑体" w:eastAsia="黑体" w:hAnsi="黑体" w:cs="黑体" w:hint="eastAsia"/>
          <w:b/>
          <w:sz w:val="28"/>
          <w:szCs w:val="28"/>
        </w:rPr>
        <w:t>年部门预算收支情况说明</w:t>
      </w:r>
    </w:p>
    <w:p w:rsidR="00D1136A" w:rsidRDefault="00064B5F" w:rsidP="00B4199C">
      <w:pPr>
        <w:spacing w:line="570" w:lineRule="exact"/>
        <w:ind w:firstLineChars="150" w:firstLine="420"/>
        <w:rPr>
          <w:rFonts w:ascii="楷体_GB2312" w:eastAsia="楷体_GB2312" w:hAnsi="楷体_GB2312" w:cs="楷体_GB2312"/>
          <w:b/>
          <w:sz w:val="28"/>
          <w:szCs w:val="28"/>
        </w:rPr>
      </w:pPr>
      <w:r>
        <w:rPr>
          <w:rFonts w:ascii="楷体_GB2312" w:eastAsia="楷体_GB2312" w:hAnsi="楷体_GB2312" w:cs="楷体_GB2312" w:hint="eastAsia"/>
          <w:b/>
          <w:sz w:val="28"/>
          <w:szCs w:val="28"/>
        </w:rPr>
        <w:t>（一）收入预算情况</w:t>
      </w:r>
    </w:p>
    <w:p w:rsidR="00D1136A" w:rsidRDefault="00E82BFD">
      <w:pPr>
        <w:spacing w:line="570" w:lineRule="exact"/>
        <w:ind w:firstLine="600"/>
        <w:rPr>
          <w:rFonts w:ascii="仿宋_GB2312" w:eastAsia="仿宋_GB2312" w:hAnsi="仿宋_GB2312" w:cs="仿宋_GB2312"/>
          <w:sz w:val="28"/>
          <w:szCs w:val="28"/>
        </w:rPr>
      </w:pPr>
      <w:r>
        <w:rPr>
          <w:rFonts w:ascii="仿宋_GB2312" w:eastAsia="仿宋_GB2312" w:hAnsi="仿宋_GB2312" w:cs="仿宋_GB2312" w:hint="eastAsia"/>
          <w:sz w:val="28"/>
          <w:szCs w:val="28"/>
        </w:rPr>
        <w:t>2021</w:t>
      </w:r>
      <w:r w:rsidR="00064B5F">
        <w:rPr>
          <w:rFonts w:ascii="仿宋_GB2312" w:eastAsia="仿宋_GB2312" w:hAnsi="仿宋_GB2312" w:cs="仿宋_GB2312" w:hint="eastAsia"/>
          <w:sz w:val="28"/>
          <w:szCs w:val="28"/>
        </w:rPr>
        <w:t>年</w:t>
      </w:r>
      <w:r w:rsidR="00B4199C">
        <w:rPr>
          <w:rFonts w:ascii="仿宋_GB2312" w:eastAsia="仿宋_GB2312" w:hAnsi="仿宋_GB2312" w:cs="仿宋_GB2312" w:hint="eastAsia"/>
          <w:sz w:val="28"/>
          <w:szCs w:val="28"/>
        </w:rPr>
        <w:t>我</w:t>
      </w:r>
      <w:r w:rsidR="00064B5F">
        <w:rPr>
          <w:rFonts w:ascii="仿宋_GB2312" w:eastAsia="仿宋_GB2312" w:hAnsi="仿宋_GB2312" w:cs="仿宋_GB2312" w:hint="eastAsia"/>
          <w:sz w:val="28"/>
          <w:szCs w:val="28"/>
        </w:rPr>
        <w:t>局收入预算总额为</w:t>
      </w:r>
      <w:r>
        <w:rPr>
          <w:rFonts w:ascii="仿宋_GB2312" w:eastAsia="仿宋_GB2312" w:hAnsi="仿宋_GB2312" w:cs="仿宋_GB2312" w:hint="eastAsia"/>
          <w:sz w:val="28"/>
          <w:szCs w:val="28"/>
        </w:rPr>
        <w:t>5</w:t>
      </w:r>
      <w:r w:rsidR="00F01AAE">
        <w:rPr>
          <w:rFonts w:ascii="仿宋_GB2312" w:eastAsia="仿宋_GB2312" w:hAnsi="仿宋_GB2312" w:cs="仿宋_GB2312" w:hint="eastAsia"/>
          <w:sz w:val="28"/>
          <w:szCs w:val="28"/>
        </w:rPr>
        <w:t>64.5</w:t>
      </w:r>
      <w:r w:rsidR="00064B5F">
        <w:rPr>
          <w:rFonts w:ascii="仿宋_GB2312" w:eastAsia="仿宋_GB2312" w:hAnsi="仿宋_GB2312" w:cs="仿宋_GB2312" w:hint="eastAsia"/>
          <w:sz w:val="28"/>
          <w:szCs w:val="28"/>
        </w:rPr>
        <w:t>万元，与上年预算相比增</w:t>
      </w:r>
      <w:r>
        <w:rPr>
          <w:rFonts w:ascii="仿宋_GB2312" w:eastAsia="仿宋_GB2312" w:hAnsi="仿宋_GB2312" w:cs="仿宋_GB2312" w:hint="eastAsia"/>
          <w:sz w:val="28"/>
          <w:szCs w:val="28"/>
        </w:rPr>
        <w:t>33</w:t>
      </w:r>
      <w:r w:rsidR="00064B5F">
        <w:rPr>
          <w:rFonts w:ascii="仿宋_GB2312" w:eastAsia="仿宋_GB2312" w:hAnsi="仿宋_GB2312" w:cs="仿宋_GB2312" w:hint="eastAsia"/>
          <w:sz w:val="28"/>
          <w:szCs w:val="28"/>
        </w:rPr>
        <w:t xml:space="preserve"> %。其中：当年财政拨款收入</w:t>
      </w:r>
      <w:r>
        <w:rPr>
          <w:rFonts w:ascii="仿宋_GB2312" w:eastAsia="仿宋_GB2312" w:hAnsi="仿宋_GB2312" w:cs="仿宋_GB2312" w:hint="eastAsia"/>
          <w:sz w:val="28"/>
          <w:szCs w:val="28"/>
        </w:rPr>
        <w:t>5</w:t>
      </w:r>
      <w:r w:rsidR="00F01AAE">
        <w:rPr>
          <w:rFonts w:ascii="仿宋_GB2312" w:eastAsia="仿宋_GB2312" w:hAnsi="仿宋_GB2312" w:cs="仿宋_GB2312" w:hint="eastAsia"/>
          <w:sz w:val="28"/>
          <w:szCs w:val="28"/>
        </w:rPr>
        <w:t>64.5</w:t>
      </w:r>
      <w:r w:rsidR="00064B5F">
        <w:rPr>
          <w:rFonts w:ascii="仿宋_GB2312" w:eastAsia="仿宋_GB2312" w:hAnsi="仿宋_GB2312" w:cs="仿宋_GB2312" w:hint="eastAsia"/>
          <w:sz w:val="28"/>
          <w:szCs w:val="28"/>
        </w:rPr>
        <w:t>万元，占收入预算总额的</w:t>
      </w:r>
      <w:r w:rsidR="00B4199C">
        <w:rPr>
          <w:rFonts w:ascii="仿宋_GB2312" w:eastAsia="仿宋_GB2312" w:hAnsi="仿宋_GB2312" w:cs="仿宋_GB2312" w:hint="eastAsia"/>
          <w:sz w:val="28"/>
          <w:szCs w:val="28"/>
        </w:rPr>
        <w:t>100</w:t>
      </w:r>
      <w:r w:rsidR="00064B5F">
        <w:rPr>
          <w:rFonts w:ascii="仿宋_GB2312" w:eastAsia="仿宋_GB2312" w:hAnsi="仿宋_GB2312" w:cs="仿宋_GB2312" w:hint="eastAsia"/>
          <w:sz w:val="28"/>
          <w:szCs w:val="28"/>
        </w:rPr>
        <w:t>%；政府性基金拨款收入</w:t>
      </w:r>
      <w:r w:rsidR="00B4199C">
        <w:rPr>
          <w:rFonts w:ascii="仿宋_GB2312" w:eastAsia="仿宋_GB2312" w:hAnsi="仿宋_GB2312" w:cs="仿宋_GB2312" w:hint="eastAsia"/>
          <w:sz w:val="28"/>
          <w:szCs w:val="28"/>
        </w:rPr>
        <w:t>0</w:t>
      </w:r>
      <w:r w:rsidR="00064B5F">
        <w:rPr>
          <w:rFonts w:ascii="仿宋_GB2312" w:eastAsia="仿宋_GB2312" w:hAnsi="仿宋_GB2312" w:cs="仿宋_GB2312" w:hint="eastAsia"/>
          <w:sz w:val="28"/>
          <w:szCs w:val="28"/>
        </w:rPr>
        <w:t>万元，占收入预算总额的</w:t>
      </w:r>
      <w:r w:rsidR="00B4199C">
        <w:rPr>
          <w:rFonts w:ascii="仿宋_GB2312" w:eastAsia="仿宋_GB2312" w:hAnsi="仿宋_GB2312" w:cs="仿宋_GB2312" w:hint="eastAsia"/>
          <w:sz w:val="28"/>
          <w:szCs w:val="28"/>
        </w:rPr>
        <w:t>0</w:t>
      </w:r>
      <w:r w:rsidR="00064B5F">
        <w:rPr>
          <w:rFonts w:ascii="仿宋_GB2312" w:eastAsia="仿宋_GB2312" w:hAnsi="仿宋_GB2312" w:cs="仿宋_GB2312" w:hint="eastAsia"/>
          <w:sz w:val="28"/>
          <w:szCs w:val="28"/>
        </w:rPr>
        <w:t>%；事业收入</w:t>
      </w:r>
      <w:r w:rsidR="00B4199C">
        <w:rPr>
          <w:rFonts w:ascii="仿宋_GB2312" w:eastAsia="仿宋_GB2312" w:hAnsi="仿宋_GB2312" w:cs="仿宋_GB2312" w:hint="eastAsia"/>
          <w:sz w:val="28"/>
          <w:szCs w:val="28"/>
        </w:rPr>
        <w:t>0</w:t>
      </w:r>
      <w:r w:rsidR="00064B5F">
        <w:rPr>
          <w:rFonts w:ascii="仿宋_GB2312" w:eastAsia="仿宋_GB2312" w:hAnsi="仿宋_GB2312" w:cs="仿宋_GB2312" w:hint="eastAsia"/>
          <w:sz w:val="28"/>
          <w:szCs w:val="28"/>
        </w:rPr>
        <w:t>万元，占收入预算总额的</w:t>
      </w:r>
      <w:r w:rsidR="00B4199C">
        <w:rPr>
          <w:rFonts w:ascii="仿宋_GB2312" w:eastAsia="仿宋_GB2312" w:hAnsi="仿宋_GB2312" w:cs="仿宋_GB2312" w:hint="eastAsia"/>
          <w:sz w:val="28"/>
          <w:szCs w:val="28"/>
        </w:rPr>
        <w:t>0</w:t>
      </w:r>
      <w:r w:rsidR="00064B5F">
        <w:rPr>
          <w:rFonts w:ascii="仿宋_GB2312" w:eastAsia="仿宋_GB2312" w:hAnsi="仿宋_GB2312" w:cs="仿宋_GB2312" w:hint="eastAsia"/>
          <w:sz w:val="28"/>
          <w:szCs w:val="28"/>
        </w:rPr>
        <w:t>%；事业单位经营收入</w:t>
      </w:r>
      <w:r w:rsidR="00B4199C">
        <w:rPr>
          <w:rFonts w:ascii="仿宋_GB2312" w:eastAsia="仿宋_GB2312" w:hAnsi="仿宋_GB2312" w:cs="仿宋_GB2312" w:hint="eastAsia"/>
          <w:sz w:val="28"/>
          <w:szCs w:val="28"/>
        </w:rPr>
        <w:t>0</w:t>
      </w:r>
      <w:r w:rsidR="00064B5F">
        <w:rPr>
          <w:rFonts w:ascii="仿宋_GB2312" w:eastAsia="仿宋_GB2312" w:hAnsi="仿宋_GB2312" w:cs="仿宋_GB2312" w:hint="eastAsia"/>
          <w:sz w:val="28"/>
          <w:szCs w:val="28"/>
        </w:rPr>
        <w:t>万元，占收入预算总额的</w:t>
      </w:r>
      <w:r w:rsidR="00B4199C">
        <w:rPr>
          <w:rFonts w:ascii="仿宋_GB2312" w:eastAsia="仿宋_GB2312" w:hAnsi="仿宋_GB2312" w:cs="仿宋_GB2312" w:hint="eastAsia"/>
          <w:sz w:val="28"/>
          <w:szCs w:val="28"/>
        </w:rPr>
        <w:t>0</w:t>
      </w:r>
      <w:r w:rsidR="00064B5F">
        <w:rPr>
          <w:rFonts w:ascii="仿宋_GB2312" w:eastAsia="仿宋_GB2312" w:hAnsi="仿宋_GB2312" w:cs="仿宋_GB2312" w:hint="eastAsia"/>
          <w:sz w:val="28"/>
          <w:szCs w:val="28"/>
        </w:rPr>
        <w:t>%；当年其他各项收入</w:t>
      </w:r>
      <w:r w:rsidR="00B4199C">
        <w:rPr>
          <w:rFonts w:ascii="仿宋_GB2312" w:eastAsia="仿宋_GB2312" w:hAnsi="仿宋_GB2312" w:cs="仿宋_GB2312" w:hint="eastAsia"/>
          <w:sz w:val="28"/>
          <w:szCs w:val="28"/>
        </w:rPr>
        <w:t>0</w:t>
      </w:r>
      <w:r w:rsidR="00064B5F">
        <w:rPr>
          <w:rFonts w:ascii="仿宋_GB2312" w:eastAsia="仿宋_GB2312" w:hAnsi="仿宋_GB2312" w:cs="仿宋_GB2312" w:hint="eastAsia"/>
          <w:sz w:val="28"/>
          <w:szCs w:val="28"/>
        </w:rPr>
        <w:t>万元，占收入预算总额的</w:t>
      </w:r>
      <w:r w:rsidR="00B4199C">
        <w:rPr>
          <w:rFonts w:ascii="仿宋_GB2312" w:eastAsia="仿宋_GB2312" w:hAnsi="仿宋_GB2312" w:cs="仿宋_GB2312" w:hint="eastAsia"/>
          <w:sz w:val="28"/>
          <w:szCs w:val="28"/>
        </w:rPr>
        <w:t>0</w:t>
      </w:r>
      <w:r w:rsidR="00064B5F">
        <w:rPr>
          <w:rFonts w:ascii="仿宋_GB2312" w:eastAsia="仿宋_GB2312" w:hAnsi="仿宋_GB2312" w:cs="仿宋_GB2312" w:hint="eastAsia"/>
          <w:sz w:val="28"/>
          <w:szCs w:val="28"/>
        </w:rPr>
        <w:t>%。</w:t>
      </w:r>
    </w:p>
    <w:p w:rsidR="00D1136A" w:rsidRDefault="00064B5F" w:rsidP="00B4199C">
      <w:pPr>
        <w:spacing w:line="570" w:lineRule="exact"/>
        <w:ind w:firstLineChars="150" w:firstLine="420"/>
        <w:rPr>
          <w:rFonts w:ascii="楷体_GB2312" w:eastAsia="楷体_GB2312" w:hAnsi="楷体_GB2312" w:cs="楷体_GB2312"/>
          <w:b/>
          <w:sz w:val="28"/>
          <w:szCs w:val="28"/>
        </w:rPr>
      </w:pPr>
      <w:r>
        <w:rPr>
          <w:rFonts w:ascii="楷体_GB2312" w:eastAsia="楷体_GB2312" w:hAnsi="楷体_GB2312" w:cs="楷体_GB2312" w:hint="eastAsia"/>
          <w:b/>
          <w:sz w:val="28"/>
          <w:szCs w:val="28"/>
        </w:rPr>
        <w:t>（二）支出预算情况</w:t>
      </w:r>
    </w:p>
    <w:p w:rsidR="00D1136A" w:rsidRDefault="00064B5F">
      <w:pPr>
        <w:spacing w:line="57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lastRenderedPageBreak/>
        <w:t>202</w:t>
      </w:r>
      <w:r w:rsidR="00E82BFD">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年</w:t>
      </w:r>
      <w:r w:rsidR="00B4199C">
        <w:rPr>
          <w:rFonts w:ascii="仿宋_GB2312" w:eastAsia="仿宋_GB2312" w:hAnsi="仿宋_GB2312" w:cs="仿宋_GB2312" w:hint="eastAsia"/>
          <w:sz w:val="28"/>
          <w:szCs w:val="28"/>
        </w:rPr>
        <w:t>我</w:t>
      </w:r>
      <w:r>
        <w:rPr>
          <w:rFonts w:ascii="仿宋_GB2312" w:eastAsia="仿宋_GB2312" w:hAnsi="仿宋_GB2312" w:cs="仿宋_GB2312" w:hint="eastAsia"/>
          <w:sz w:val="28"/>
          <w:szCs w:val="28"/>
        </w:rPr>
        <w:t>局支出预算总额为</w:t>
      </w:r>
      <w:r w:rsidR="00F01AAE">
        <w:rPr>
          <w:rFonts w:ascii="仿宋_GB2312" w:eastAsia="仿宋_GB2312" w:hAnsi="仿宋_GB2312" w:cs="仿宋_GB2312" w:hint="eastAsia"/>
          <w:sz w:val="28"/>
          <w:szCs w:val="28"/>
        </w:rPr>
        <w:t>564.5</w:t>
      </w:r>
      <w:r>
        <w:rPr>
          <w:rFonts w:ascii="仿宋_GB2312" w:eastAsia="仿宋_GB2312" w:hAnsi="仿宋_GB2312" w:cs="仿宋_GB2312" w:hint="eastAsia"/>
          <w:sz w:val="28"/>
          <w:szCs w:val="28"/>
        </w:rPr>
        <w:t>万元，与上年预算相比增</w:t>
      </w:r>
      <w:r w:rsidR="00E82BFD">
        <w:rPr>
          <w:rFonts w:ascii="仿宋_GB2312" w:eastAsia="仿宋_GB2312" w:hAnsi="仿宋_GB2312" w:cs="仿宋_GB2312" w:hint="eastAsia"/>
          <w:sz w:val="28"/>
          <w:szCs w:val="28"/>
        </w:rPr>
        <w:t>33</w:t>
      </w:r>
      <w:r>
        <w:rPr>
          <w:rFonts w:ascii="仿宋_GB2312" w:eastAsia="仿宋_GB2312" w:hAnsi="仿宋_GB2312" w:cs="仿宋_GB2312" w:hint="eastAsia"/>
          <w:sz w:val="28"/>
          <w:szCs w:val="28"/>
        </w:rPr>
        <w:t>%。其中：按支出项目类别划分：基本支出</w:t>
      </w:r>
      <w:r w:rsidR="00F01AAE">
        <w:rPr>
          <w:rFonts w:ascii="仿宋_GB2312" w:eastAsia="仿宋_GB2312" w:hAnsi="仿宋_GB2312" w:cs="仿宋_GB2312" w:hint="eastAsia"/>
          <w:sz w:val="28"/>
          <w:szCs w:val="28"/>
        </w:rPr>
        <w:t>564.5</w:t>
      </w:r>
      <w:r>
        <w:rPr>
          <w:rFonts w:ascii="仿宋_GB2312" w:eastAsia="仿宋_GB2312" w:hAnsi="仿宋_GB2312" w:cs="仿宋_GB2312" w:hint="eastAsia"/>
          <w:sz w:val="28"/>
          <w:szCs w:val="28"/>
        </w:rPr>
        <w:t>万元，包括工资福利支出</w:t>
      </w:r>
      <w:r w:rsidR="00F01AAE">
        <w:rPr>
          <w:rFonts w:ascii="仿宋_GB2312" w:eastAsia="仿宋_GB2312" w:hAnsi="仿宋_GB2312" w:cs="仿宋_GB2312" w:hint="eastAsia"/>
          <w:sz w:val="28"/>
          <w:szCs w:val="28"/>
        </w:rPr>
        <w:t>185.9</w:t>
      </w:r>
      <w:r>
        <w:rPr>
          <w:rFonts w:ascii="仿宋_GB2312" w:eastAsia="仿宋_GB2312" w:hAnsi="仿宋_GB2312" w:cs="仿宋_GB2312" w:hint="eastAsia"/>
          <w:sz w:val="28"/>
          <w:szCs w:val="28"/>
        </w:rPr>
        <w:t>万元、商品和服务支出</w:t>
      </w:r>
      <w:r w:rsidR="00F01AAE">
        <w:rPr>
          <w:rFonts w:ascii="仿宋_GB2312" w:eastAsia="仿宋_GB2312" w:hAnsi="仿宋_GB2312" w:cs="仿宋_GB2312" w:hint="eastAsia"/>
          <w:sz w:val="28"/>
          <w:szCs w:val="28"/>
        </w:rPr>
        <w:t>26</w:t>
      </w:r>
      <w:r>
        <w:rPr>
          <w:rFonts w:ascii="仿宋_GB2312" w:eastAsia="仿宋_GB2312" w:hAnsi="仿宋_GB2312" w:cs="仿宋_GB2312" w:hint="eastAsia"/>
          <w:sz w:val="28"/>
          <w:szCs w:val="28"/>
        </w:rPr>
        <w:t>万元、对个人和家庭的补助</w:t>
      </w:r>
      <w:r w:rsidR="00F01AAE">
        <w:rPr>
          <w:rFonts w:ascii="仿宋_GB2312" w:eastAsia="仿宋_GB2312" w:hAnsi="仿宋_GB2312" w:cs="仿宋_GB2312" w:hint="eastAsia"/>
          <w:sz w:val="28"/>
          <w:szCs w:val="28"/>
        </w:rPr>
        <w:t>352.6</w:t>
      </w:r>
      <w:r>
        <w:rPr>
          <w:rFonts w:ascii="仿宋_GB2312" w:eastAsia="仿宋_GB2312" w:hAnsi="仿宋_GB2312" w:cs="仿宋_GB2312" w:hint="eastAsia"/>
          <w:sz w:val="28"/>
          <w:szCs w:val="28"/>
        </w:rPr>
        <w:t>万元、其他资本性支出</w:t>
      </w:r>
      <w:r w:rsidR="00B4199C">
        <w:rPr>
          <w:rFonts w:ascii="仿宋_GB2312" w:eastAsia="仿宋_GB2312" w:hAnsi="仿宋_GB2312" w:cs="仿宋_GB2312" w:hint="eastAsia"/>
          <w:sz w:val="28"/>
          <w:szCs w:val="28"/>
        </w:rPr>
        <w:t>0</w:t>
      </w:r>
      <w:r>
        <w:rPr>
          <w:rFonts w:ascii="仿宋_GB2312" w:eastAsia="仿宋_GB2312" w:hAnsi="仿宋_GB2312" w:cs="仿宋_GB2312" w:hint="eastAsia"/>
          <w:sz w:val="28"/>
          <w:szCs w:val="28"/>
        </w:rPr>
        <w:t>万元；债务利息支出</w:t>
      </w:r>
      <w:r w:rsidR="00B4199C">
        <w:rPr>
          <w:rFonts w:ascii="仿宋_GB2312" w:eastAsia="仿宋_GB2312" w:hAnsi="仿宋_GB2312" w:cs="仿宋_GB2312" w:hint="eastAsia"/>
          <w:sz w:val="28"/>
          <w:szCs w:val="28"/>
        </w:rPr>
        <w:t>0</w:t>
      </w:r>
      <w:r>
        <w:rPr>
          <w:rFonts w:ascii="仿宋_GB2312" w:eastAsia="仿宋_GB2312" w:hAnsi="仿宋_GB2312" w:cs="仿宋_GB2312" w:hint="eastAsia"/>
          <w:sz w:val="28"/>
          <w:szCs w:val="28"/>
        </w:rPr>
        <w:t>万元、基本建设支出</w:t>
      </w:r>
      <w:r w:rsidR="00B4199C">
        <w:rPr>
          <w:rFonts w:ascii="仿宋_GB2312" w:eastAsia="仿宋_GB2312" w:hAnsi="仿宋_GB2312" w:cs="仿宋_GB2312" w:hint="eastAsia"/>
          <w:sz w:val="28"/>
          <w:szCs w:val="28"/>
        </w:rPr>
        <w:t>0</w:t>
      </w:r>
      <w:r>
        <w:rPr>
          <w:rFonts w:ascii="仿宋_GB2312" w:eastAsia="仿宋_GB2312" w:hAnsi="仿宋_GB2312" w:cs="仿宋_GB2312" w:hint="eastAsia"/>
          <w:sz w:val="28"/>
          <w:szCs w:val="28"/>
        </w:rPr>
        <w:t>万元、其他资本性支出</w:t>
      </w:r>
      <w:r w:rsidR="00B4199C">
        <w:rPr>
          <w:rFonts w:ascii="仿宋_GB2312" w:eastAsia="仿宋_GB2312" w:hAnsi="仿宋_GB2312" w:cs="仿宋_GB2312" w:hint="eastAsia"/>
          <w:sz w:val="28"/>
          <w:szCs w:val="28"/>
        </w:rPr>
        <w:t>0</w:t>
      </w:r>
      <w:r>
        <w:rPr>
          <w:rFonts w:ascii="仿宋_GB2312" w:eastAsia="仿宋_GB2312" w:hAnsi="仿宋_GB2312" w:cs="仿宋_GB2312" w:hint="eastAsia"/>
          <w:sz w:val="28"/>
          <w:szCs w:val="28"/>
        </w:rPr>
        <w:t>万元、其他相关支出</w:t>
      </w:r>
      <w:r w:rsidR="00B4199C">
        <w:rPr>
          <w:rFonts w:ascii="仿宋_GB2312" w:eastAsia="仿宋_GB2312" w:hAnsi="仿宋_GB2312" w:cs="仿宋_GB2312" w:hint="eastAsia"/>
          <w:sz w:val="28"/>
          <w:szCs w:val="28"/>
        </w:rPr>
        <w:t>0</w:t>
      </w:r>
      <w:r>
        <w:rPr>
          <w:rFonts w:ascii="仿宋_GB2312" w:eastAsia="仿宋_GB2312" w:hAnsi="仿宋_GB2312" w:cs="仿宋_GB2312" w:hint="eastAsia"/>
          <w:sz w:val="28"/>
          <w:szCs w:val="28"/>
        </w:rPr>
        <w:t>万元；事业经营支出</w:t>
      </w:r>
      <w:r w:rsidR="00B4199C">
        <w:rPr>
          <w:rFonts w:ascii="仿宋_GB2312" w:eastAsia="仿宋_GB2312" w:hAnsi="仿宋_GB2312" w:cs="仿宋_GB2312" w:hint="eastAsia"/>
          <w:sz w:val="28"/>
          <w:szCs w:val="28"/>
        </w:rPr>
        <w:t>0</w:t>
      </w:r>
      <w:r>
        <w:rPr>
          <w:rFonts w:ascii="仿宋_GB2312" w:eastAsia="仿宋_GB2312" w:hAnsi="仿宋_GB2312" w:cs="仿宋_GB2312" w:hint="eastAsia"/>
          <w:sz w:val="28"/>
          <w:szCs w:val="28"/>
        </w:rPr>
        <w:t>万元，占支出预算总额的</w:t>
      </w:r>
      <w:r w:rsidR="00B4199C">
        <w:rPr>
          <w:rFonts w:ascii="仿宋_GB2312" w:eastAsia="仿宋_GB2312" w:hAnsi="仿宋_GB2312" w:cs="仿宋_GB2312" w:hint="eastAsia"/>
          <w:sz w:val="28"/>
          <w:szCs w:val="28"/>
        </w:rPr>
        <w:t>0</w:t>
      </w:r>
      <w:r>
        <w:rPr>
          <w:rFonts w:ascii="仿宋_GB2312" w:eastAsia="仿宋_GB2312" w:hAnsi="仿宋_GB2312" w:cs="仿宋_GB2312" w:hint="eastAsia"/>
          <w:sz w:val="28"/>
          <w:szCs w:val="28"/>
        </w:rPr>
        <w:t>%；对附属单位补助支出的</w:t>
      </w:r>
      <w:r w:rsidR="00B4199C">
        <w:rPr>
          <w:rFonts w:ascii="仿宋_GB2312" w:eastAsia="仿宋_GB2312" w:hAnsi="仿宋_GB2312" w:cs="仿宋_GB2312" w:hint="eastAsia"/>
          <w:sz w:val="28"/>
          <w:szCs w:val="28"/>
        </w:rPr>
        <w:t>0</w:t>
      </w:r>
      <w:r>
        <w:rPr>
          <w:rFonts w:ascii="仿宋_GB2312" w:eastAsia="仿宋_GB2312" w:hAnsi="仿宋_GB2312" w:cs="仿宋_GB2312" w:hint="eastAsia"/>
          <w:sz w:val="28"/>
          <w:szCs w:val="28"/>
        </w:rPr>
        <w:t>万元，占支出预算总额的</w:t>
      </w:r>
      <w:r w:rsidR="00B4199C">
        <w:rPr>
          <w:rFonts w:ascii="仿宋_GB2312" w:eastAsia="仿宋_GB2312" w:hAnsi="仿宋_GB2312" w:cs="仿宋_GB2312" w:hint="eastAsia"/>
          <w:sz w:val="28"/>
          <w:szCs w:val="28"/>
        </w:rPr>
        <w:t>0</w:t>
      </w:r>
      <w:r>
        <w:rPr>
          <w:rFonts w:ascii="仿宋_GB2312" w:eastAsia="仿宋_GB2312" w:hAnsi="仿宋_GB2312" w:cs="仿宋_GB2312" w:hint="eastAsia"/>
          <w:sz w:val="28"/>
          <w:szCs w:val="28"/>
        </w:rPr>
        <w:t>%；上缴上级支出</w:t>
      </w:r>
      <w:r w:rsidR="00B4199C">
        <w:rPr>
          <w:rFonts w:ascii="仿宋_GB2312" w:eastAsia="仿宋_GB2312" w:hAnsi="仿宋_GB2312" w:cs="仿宋_GB2312" w:hint="eastAsia"/>
          <w:sz w:val="28"/>
          <w:szCs w:val="28"/>
        </w:rPr>
        <w:t>0</w:t>
      </w:r>
      <w:r>
        <w:rPr>
          <w:rFonts w:ascii="仿宋_GB2312" w:eastAsia="仿宋_GB2312" w:hAnsi="仿宋_GB2312" w:cs="仿宋_GB2312" w:hint="eastAsia"/>
          <w:sz w:val="28"/>
          <w:szCs w:val="28"/>
        </w:rPr>
        <w:t>万元，占支出预算总额的</w:t>
      </w:r>
      <w:r w:rsidR="00B4199C">
        <w:rPr>
          <w:rFonts w:ascii="仿宋_GB2312" w:eastAsia="仿宋_GB2312" w:hAnsi="仿宋_GB2312" w:cs="仿宋_GB2312" w:hint="eastAsia"/>
          <w:sz w:val="28"/>
          <w:szCs w:val="28"/>
        </w:rPr>
        <w:t>0</w:t>
      </w:r>
      <w:r>
        <w:rPr>
          <w:rFonts w:ascii="仿宋_GB2312" w:eastAsia="仿宋_GB2312" w:hAnsi="仿宋_GB2312" w:cs="仿宋_GB2312" w:hint="eastAsia"/>
          <w:sz w:val="28"/>
          <w:szCs w:val="28"/>
        </w:rPr>
        <w:t>%</w:t>
      </w:r>
      <w:r w:rsidR="00B4199C">
        <w:rPr>
          <w:rFonts w:ascii="仿宋_GB2312" w:eastAsia="仿宋_GB2312" w:hAnsi="仿宋_GB2312" w:cs="仿宋_GB2312" w:hint="eastAsia"/>
          <w:sz w:val="28"/>
          <w:szCs w:val="28"/>
        </w:rPr>
        <w:t>。</w:t>
      </w:r>
    </w:p>
    <w:p w:rsidR="00B4199C" w:rsidRDefault="00064B5F">
      <w:pPr>
        <w:spacing w:line="57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按支出功能项目科目划分：一般公共服务</w:t>
      </w:r>
      <w:r w:rsidR="00E82BFD">
        <w:rPr>
          <w:rFonts w:ascii="仿宋_GB2312" w:eastAsia="仿宋_GB2312" w:hAnsi="仿宋_GB2312" w:cs="仿宋_GB2312" w:hint="eastAsia"/>
          <w:sz w:val="28"/>
          <w:szCs w:val="28"/>
        </w:rPr>
        <w:t>5</w:t>
      </w:r>
      <w:r w:rsidR="00F01AAE">
        <w:rPr>
          <w:rFonts w:ascii="仿宋_GB2312" w:eastAsia="仿宋_GB2312" w:hAnsi="仿宋_GB2312" w:cs="仿宋_GB2312" w:hint="eastAsia"/>
          <w:sz w:val="28"/>
          <w:szCs w:val="28"/>
        </w:rPr>
        <w:t>64.5</w:t>
      </w:r>
      <w:r>
        <w:rPr>
          <w:rFonts w:ascii="仿宋_GB2312" w:eastAsia="仿宋_GB2312" w:hAnsi="仿宋_GB2312" w:cs="仿宋_GB2312" w:hint="eastAsia"/>
          <w:sz w:val="28"/>
          <w:szCs w:val="28"/>
        </w:rPr>
        <w:t>万元，占支出预算总额的</w:t>
      </w:r>
      <w:r w:rsidR="00B4199C">
        <w:rPr>
          <w:rFonts w:ascii="仿宋_GB2312" w:eastAsia="仿宋_GB2312" w:hAnsi="仿宋_GB2312" w:cs="仿宋_GB2312" w:hint="eastAsia"/>
          <w:sz w:val="28"/>
          <w:szCs w:val="28"/>
        </w:rPr>
        <w:t>100</w:t>
      </w:r>
      <w:r>
        <w:rPr>
          <w:rFonts w:ascii="仿宋_GB2312" w:eastAsia="仿宋_GB2312" w:hAnsi="仿宋_GB2312" w:cs="仿宋_GB2312" w:hint="eastAsia"/>
          <w:sz w:val="28"/>
          <w:szCs w:val="28"/>
        </w:rPr>
        <w:t>%；公共安全支出</w:t>
      </w:r>
      <w:r w:rsidR="00B4199C">
        <w:rPr>
          <w:rFonts w:ascii="仿宋_GB2312" w:eastAsia="仿宋_GB2312" w:hAnsi="仿宋_GB2312" w:cs="仿宋_GB2312" w:hint="eastAsia"/>
          <w:sz w:val="28"/>
          <w:szCs w:val="28"/>
        </w:rPr>
        <w:t>0</w:t>
      </w:r>
      <w:r>
        <w:rPr>
          <w:rFonts w:ascii="仿宋_GB2312" w:eastAsia="仿宋_GB2312" w:hAnsi="仿宋_GB2312" w:cs="仿宋_GB2312" w:hint="eastAsia"/>
          <w:sz w:val="28"/>
          <w:szCs w:val="28"/>
        </w:rPr>
        <w:t>万元，占支出预算总额的x</w:t>
      </w:r>
      <w:r w:rsidR="00B4199C">
        <w:rPr>
          <w:rFonts w:ascii="仿宋_GB2312" w:eastAsia="仿宋_GB2312" w:hAnsi="仿宋_GB2312" w:cs="仿宋_GB2312" w:hint="eastAsia"/>
          <w:sz w:val="28"/>
          <w:szCs w:val="28"/>
        </w:rPr>
        <w:t>0</w:t>
      </w:r>
      <w:r>
        <w:rPr>
          <w:rFonts w:ascii="仿宋_GB2312" w:eastAsia="仿宋_GB2312" w:hAnsi="仿宋_GB2312" w:cs="仿宋_GB2312" w:hint="eastAsia"/>
          <w:sz w:val="28"/>
          <w:szCs w:val="28"/>
        </w:rPr>
        <w:t>%</w:t>
      </w:r>
      <w:r w:rsidR="00B4199C">
        <w:rPr>
          <w:rFonts w:ascii="仿宋_GB2312" w:eastAsia="仿宋_GB2312" w:hAnsi="仿宋_GB2312" w:cs="仿宋_GB2312" w:hint="eastAsia"/>
          <w:sz w:val="28"/>
          <w:szCs w:val="28"/>
        </w:rPr>
        <w:t>。</w:t>
      </w:r>
    </w:p>
    <w:p w:rsidR="00D1136A" w:rsidRDefault="00064B5F">
      <w:pPr>
        <w:spacing w:line="57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按支出经济分类划分：工资福利支出</w:t>
      </w:r>
      <w:r w:rsidR="00F01AAE">
        <w:rPr>
          <w:rFonts w:ascii="仿宋_GB2312" w:eastAsia="仿宋_GB2312" w:hAnsi="仿宋_GB2312" w:cs="仿宋_GB2312" w:hint="eastAsia"/>
          <w:sz w:val="28"/>
          <w:szCs w:val="28"/>
        </w:rPr>
        <w:t>185.9</w:t>
      </w:r>
      <w:r>
        <w:rPr>
          <w:rFonts w:ascii="仿宋_GB2312" w:eastAsia="仿宋_GB2312" w:hAnsi="仿宋_GB2312" w:cs="仿宋_GB2312" w:hint="eastAsia"/>
          <w:sz w:val="28"/>
          <w:szCs w:val="28"/>
        </w:rPr>
        <w:t>万元，占支出预算总额的</w:t>
      </w:r>
      <w:r w:rsidR="00F01AAE">
        <w:rPr>
          <w:rFonts w:ascii="仿宋_GB2312" w:eastAsia="仿宋_GB2312" w:hAnsi="仿宋_GB2312" w:cs="仿宋_GB2312" w:hint="eastAsia"/>
          <w:sz w:val="28"/>
          <w:szCs w:val="28"/>
        </w:rPr>
        <w:t>33</w:t>
      </w:r>
      <w:r>
        <w:rPr>
          <w:rFonts w:ascii="仿宋_GB2312" w:eastAsia="仿宋_GB2312" w:hAnsi="仿宋_GB2312" w:cs="仿宋_GB2312" w:hint="eastAsia"/>
          <w:sz w:val="28"/>
          <w:szCs w:val="28"/>
        </w:rPr>
        <w:t>%；商品和服务支出</w:t>
      </w:r>
      <w:r w:rsidR="00F01AAE">
        <w:rPr>
          <w:rFonts w:ascii="仿宋_GB2312" w:eastAsia="仿宋_GB2312" w:hAnsi="仿宋_GB2312" w:cs="仿宋_GB2312" w:hint="eastAsia"/>
          <w:sz w:val="28"/>
          <w:szCs w:val="28"/>
        </w:rPr>
        <w:t>26</w:t>
      </w:r>
      <w:r>
        <w:rPr>
          <w:rFonts w:ascii="仿宋_GB2312" w:eastAsia="仿宋_GB2312" w:hAnsi="仿宋_GB2312" w:cs="仿宋_GB2312" w:hint="eastAsia"/>
          <w:sz w:val="28"/>
          <w:szCs w:val="28"/>
        </w:rPr>
        <w:t>万元，占支出预算总额的</w:t>
      </w:r>
      <w:r w:rsidR="00F01AAE">
        <w:rPr>
          <w:rFonts w:ascii="仿宋_GB2312" w:eastAsia="仿宋_GB2312" w:hAnsi="仿宋_GB2312" w:cs="仿宋_GB2312" w:hint="eastAsia"/>
          <w:sz w:val="28"/>
          <w:szCs w:val="28"/>
        </w:rPr>
        <w:t>4.6</w:t>
      </w:r>
      <w:r>
        <w:rPr>
          <w:rFonts w:ascii="仿宋_GB2312" w:eastAsia="仿宋_GB2312" w:hAnsi="仿宋_GB2312" w:cs="仿宋_GB2312" w:hint="eastAsia"/>
          <w:sz w:val="28"/>
          <w:szCs w:val="28"/>
        </w:rPr>
        <w:t>%</w:t>
      </w:r>
      <w:r w:rsidR="00B4199C">
        <w:rPr>
          <w:rFonts w:ascii="仿宋_GB2312" w:eastAsia="仿宋_GB2312" w:hAnsi="仿宋_GB2312" w:cs="仿宋_GB2312" w:hint="eastAsia"/>
          <w:sz w:val="28"/>
          <w:szCs w:val="28"/>
        </w:rPr>
        <w:t>。</w:t>
      </w:r>
      <w:r w:rsidR="00F01AAE">
        <w:rPr>
          <w:rFonts w:ascii="仿宋_GB2312" w:eastAsia="仿宋_GB2312" w:hAnsi="仿宋_GB2312" w:cs="仿宋_GB2312" w:hint="eastAsia"/>
          <w:sz w:val="28"/>
          <w:szCs w:val="28"/>
        </w:rPr>
        <w:t>对个人和家庭补助352.6万元,</w:t>
      </w:r>
      <w:r w:rsidR="00F01AAE" w:rsidRPr="00F01AAE">
        <w:rPr>
          <w:rFonts w:ascii="仿宋_GB2312" w:eastAsia="仿宋_GB2312" w:hAnsi="仿宋_GB2312" w:cs="仿宋_GB2312" w:hint="eastAsia"/>
          <w:sz w:val="28"/>
          <w:szCs w:val="28"/>
        </w:rPr>
        <w:t xml:space="preserve"> </w:t>
      </w:r>
      <w:r w:rsidR="00F01AAE">
        <w:rPr>
          <w:rFonts w:ascii="仿宋_GB2312" w:eastAsia="仿宋_GB2312" w:hAnsi="仿宋_GB2312" w:cs="仿宋_GB2312" w:hint="eastAsia"/>
          <w:sz w:val="28"/>
          <w:szCs w:val="28"/>
        </w:rPr>
        <w:t>占支出预算总额的62.4%。</w:t>
      </w:r>
    </w:p>
    <w:p w:rsidR="00D1136A" w:rsidRDefault="00064B5F" w:rsidP="00B4199C">
      <w:pPr>
        <w:spacing w:line="570" w:lineRule="exact"/>
        <w:ind w:firstLineChars="200" w:firstLine="560"/>
        <w:rPr>
          <w:rFonts w:ascii="楷体_GB2312" w:eastAsia="楷体_GB2312" w:hAnsi="楷体_GB2312" w:cs="楷体_GB2312"/>
          <w:b/>
          <w:sz w:val="28"/>
          <w:szCs w:val="28"/>
        </w:rPr>
      </w:pPr>
      <w:r>
        <w:rPr>
          <w:rFonts w:ascii="楷体_GB2312" w:eastAsia="楷体_GB2312" w:hAnsi="楷体_GB2312" w:cs="楷体_GB2312" w:hint="eastAsia"/>
          <w:b/>
          <w:sz w:val="28"/>
          <w:szCs w:val="28"/>
        </w:rPr>
        <w:t>（三）经费拨款支出情况</w:t>
      </w:r>
    </w:p>
    <w:p w:rsidR="00D1136A" w:rsidRDefault="00064B5F">
      <w:pPr>
        <w:spacing w:line="57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202</w:t>
      </w:r>
      <w:r w:rsidR="00E82BFD">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年</w:t>
      </w:r>
      <w:r w:rsidR="002D7DB1">
        <w:rPr>
          <w:rFonts w:ascii="仿宋_GB2312" w:eastAsia="仿宋_GB2312" w:hAnsi="仿宋_GB2312" w:cs="仿宋_GB2312" w:hint="eastAsia"/>
          <w:sz w:val="28"/>
          <w:szCs w:val="28"/>
        </w:rPr>
        <w:t>我</w:t>
      </w:r>
      <w:r>
        <w:rPr>
          <w:rFonts w:ascii="仿宋_GB2312" w:eastAsia="仿宋_GB2312" w:hAnsi="仿宋_GB2312" w:cs="仿宋_GB2312" w:hint="eastAsia"/>
          <w:sz w:val="28"/>
          <w:szCs w:val="28"/>
        </w:rPr>
        <w:t>局经费拨款支出预算</w:t>
      </w:r>
      <w:r w:rsidR="00E82BFD">
        <w:rPr>
          <w:rFonts w:ascii="仿宋_GB2312" w:eastAsia="仿宋_GB2312" w:hAnsi="仿宋_GB2312" w:cs="仿宋_GB2312" w:hint="eastAsia"/>
          <w:sz w:val="28"/>
          <w:szCs w:val="28"/>
        </w:rPr>
        <w:t>5</w:t>
      </w:r>
      <w:r w:rsidR="00F01AAE">
        <w:rPr>
          <w:rFonts w:ascii="仿宋_GB2312" w:eastAsia="仿宋_GB2312" w:hAnsi="仿宋_GB2312" w:cs="仿宋_GB2312" w:hint="eastAsia"/>
          <w:sz w:val="28"/>
          <w:szCs w:val="28"/>
        </w:rPr>
        <w:t>64.5</w:t>
      </w:r>
      <w:r>
        <w:rPr>
          <w:rFonts w:ascii="仿宋_GB2312" w:eastAsia="仿宋_GB2312" w:hAnsi="仿宋_GB2312" w:cs="仿宋_GB2312" w:hint="eastAsia"/>
          <w:sz w:val="28"/>
          <w:szCs w:val="28"/>
        </w:rPr>
        <w:t>万元，占支出预算总额的</w:t>
      </w:r>
      <w:r w:rsidR="002D7DB1">
        <w:rPr>
          <w:rFonts w:ascii="仿宋_GB2312" w:eastAsia="仿宋_GB2312" w:hAnsi="仿宋_GB2312" w:cs="仿宋_GB2312" w:hint="eastAsia"/>
          <w:sz w:val="28"/>
          <w:szCs w:val="28"/>
        </w:rPr>
        <w:t>100</w:t>
      </w:r>
      <w:r>
        <w:rPr>
          <w:rFonts w:ascii="仿宋_GB2312" w:eastAsia="仿宋_GB2312" w:hAnsi="仿宋_GB2312" w:cs="仿宋_GB2312" w:hint="eastAsia"/>
          <w:sz w:val="28"/>
          <w:szCs w:val="28"/>
        </w:rPr>
        <w:t>%</w:t>
      </w:r>
      <w:r w:rsidR="00614749">
        <w:rPr>
          <w:rFonts w:ascii="仿宋_GB2312" w:eastAsia="仿宋_GB2312" w:hAnsi="仿宋_GB2312" w:cs="仿宋_GB2312" w:hint="eastAsia"/>
          <w:sz w:val="28"/>
          <w:szCs w:val="28"/>
        </w:rPr>
        <w:t>。</w:t>
      </w:r>
    </w:p>
    <w:p w:rsidR="00D1136A" w:rsidRDefault="00064B5F" w:rsidP="00B4199C">
      <w:pPr>
        <w:spacing w:line="570" w:lineRule="exact"/>
        <w:ind w:firstLineChars="200" w:firstLine="560"/>
        <w:rPr>
          <w:rFonts w:ascii="楷体_GB2312" w:eastAsia="楷体_GB2312" w:hAnsi="楷体_GB2312" w:cs="楷体_GB2312"/>
          <w:b/>
          <w:sz w:val="28"/>
          <w:szCs w:val="28"/>
        </w:rPr>
      </w:pPr>
      <w:r>
        <w:rPr>
          <w:rFonts w:ascii="楷体_GB2312" w:eastAsia="楷体_GB2312" w:hAnsi="楷体_GB2312" w:cs="楷体_GB2312" w:hint="eastAsia"/>
          <w:b/>
          <w:sz w:val="28"/>
          <w:szCs w:val="28"/>
        </w:rPr>
        <w:t>（四）政府采购预算情况</w:t>
      </w:r>
    </w:p>
    <w:p w:rsidR="00D1136A" w:rsidRDefault="002D7DB1">
      <w:pPr>
        <w:spacing w:line="57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202</w:t>
      </w:r>
      <w:r w:rsidR="00E82BFD">
        <w:rPr>
          <w:rFonts w:ascii="仿宋_GB2312" w:eastAsia="仿宋_GB2312" w:hAnsi="仿宋_GB2312" w:cs="仿宋_GB2312" w:hint="eastAsia"/>
          <w:bCs/>
          <w:sz w:val="28"/>
          <w:szCs w:val="28"/>
        </w:rPr>
        <w:t>1</w:t>
      </w:r>
      <w:r>
        <w:rPr>
          <w:rFonts w:ascii="仿宋_GB2312" w:eastAsia="仿宋_GB2312" w:hAnsi="仿宋_GB2312" w:cs="仿宋_GB2312" w:hint="eastAsia"/>
          <w:bCs/>
          <w:sz w:val="28"/>
          <w:szCs w:val="28"/>
        </w:rPr>
        <w:t>年我局政府采购预算</w:t>
      </w:r>
      <w:r w:rsidR="00E82BFD">
        <w:rPr>
          <w:rFonts w:ascii="仿宋_GB2312" w:eastAsia="仿宋_GB2312" w:hAnsi="仿宋_GB2312" w:cs="仿宋_GB2312" w:hint="eastAsia"/>
          <w:bCs/>
          <w:sz w:val="28"/>
          <w:szCs w:val="28"/>
        </w:rPr>
        <w:t>44</w:t>
      </w:r>
      <w:r>
        <w:rPr>
          <w:rFonts w:ascii="仿宋_GB2312" w:eastAsia="仿宋_GB2312" w:hAnsi="仿宋_GB2312" w:cs="仿宋_GB2312" w:hint="eastAsia"/>
          <w:bCs/>
          <w:sz w:val="28"/>
          <w:szCs w:val="28"/>
        </w:rPr>
        <w:t>万元，</w:t>
      </w:r>
      <w:r w:rsidR="00614749">
        <w:rPr>
          <w:rFonts w:ascii="仿宋_GB2312" w:eastAsia="仿宋_GB2312" w:hAnsi="仿宋_GB2312" w:cs="仿宋_GB2312" w:hint="eastAsia"/>
          <w:bCs/>
          <w:sz w:val="28"/>
          <w:szCs w:val="28"/>
        </w:rPr>
        <w:t>其中：政府集中采购</w:t>
      </w:r>
      <w:r w:rsidR="00E82BFD">
        <w:rPr>
          <w:rFonts w:ascii="仿宋_GB2312" w:eastAsia="仿宋_GB2312" w:hAnsi="仿宋_GB2312" w:cs="仿宋_GB2312" w:hint="eastAsia"/>
          <w:bCs/>
          <w:sz w:val="28"/>
          <w:szCs w:val="28"/>
        </w:rPr>
        <w:t>44</w:t>
      </w:r>
      <w:r w:rsidR="00614749">
        <w:rPr>
          <w:rFonts w:ascii="仿宋_GB2312" w:eastAsia="仿宋_GB2312" w:hAnsi="仿宋_GB2312" w:cs="仿宋_GB2312" w:hint="eastAsia"/>
          <w:bCs/>
          <w:sz w:val="28"/>
          <w:szCs w:val="28"/>
        </w:rPr>
        <w:t>万元。原因为</w:t>
      </w:r>
      <w:r>
        <w:rPr>
          <w:rFonts w:ascii="仿宋_GB2312" w:eastAsia="仿宋_GB2312" w:hAnsi="仿宋_GB2312" w:cs="仿宋_GB2312" w:hint="eastAsia"/>
          <w:bCs/>
          <w:sz w:val="28"/>
          <w:szCs w:val="28"/>
        </w:rPr>
        <w:t>增加办公设备购置。</w:t>
      </w:r>
    </w:p>
    <w:p w:rsidR="00D1136A" w:rsidRDefault="00064B5F" w:rsidP="00B4199C">
      <w:pPr>
        <w:spacing w:line="570" w:lineRule="exact"/>
        <w:ind w:firstLineChars="200" w:firstLine="560"/>
        <w:rPr>
          <w:rFonts w:ascii="楷体_GB2312" w:eastAsia="楷体_GB2312" w:hAnsi="楷体_GB2312" w:cs="楷体_GB2312"/>
          <w:b/>
          <w:sz w:val="28"/>
          <w:szCs w:val="28"/>
        </w:rPr>
      </w:pPr>
      <w:r>
        <w:rPr>
          <w:rFonts w:ascii="楷体_GB2312" w:eastAsia="楷体_GB2312" w:hAnsi="楷体_GB2312" w:cs="楷体_GB2312" w:hint="eastAsia"/>
          <w:b/>
          <w:sz w:val="28"/>
          <w:szCs w:val="28"/>
        </w:rPr>
        <w:t>（五）政府基金收支情况</w:t>
      </w:r>
    </w:p>
    <w:p w:rsidR="00D1136A" w:rsidRDefault="002D7DB1" w:rsidP="00B4199C">
      <w:pPr>
        <w:spacing w:line="570" w:lineRule="exact"/>
        <w:ind w:leftChars="200" w:left="420"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 xml:space="preserve"> </w:t>
      </w:r>
      <w:r w:rsidR="00064B5F">
        <w:rPr>
          <w:rFonts w:ascii="仿宋_GB2312" w:eastAsia="仿宋_GB2312" w:hAnsi="仿宋_GB2312" w:cs="仿宋_GB2312" w:hint="eastAsia"/>
          <w:bCs/>
          <w:sz w:val="28"/>
          <w:szCs w:val="28"/>
        </w:rPr>
        <w:t>“无政府基金收支预算”。</w:t>
      </w:r>
    </w:p>
    <w:p w:rsidR="00D1136A" w:rsidRDefault="00064B5F" w:rsidP="00B4199C">
      <w:pPr>
        <w:numPr>
          <w:ilvl w:val="0"/>
          <w:numId w:val="1"/>
        </w:numPr>
        <w:spacing w:line="570" w:lineRule="exact"/>
        <w:ind w:firstLineChars="200" w:firstLine="560"/>
        <w:rPr>
          <w:rFonts w:ascii="楷体_GB2312" w:eastAsia="楷体_GB2312" w:hAnsi="楷体_GB2312" w:cs="楷体_GB2312"/>
          <w:b/>
          <w:sz w:val="28"/>
          <w:szCs w:val="28"/>
        </w:rPr>
      </w:pPr>
      <w:r>
        <w:rPr>
          <w:rFonts w:ascii="楷体_GB2312" w:eastAsia="楷体_GB2312" w:hAnsi="楷体_GB2312" w:cs="楷体_GB2312" w:hint="eastAsia"/>
          <w:b/>
          <w:sz w:val="28"/>
          <w:szCs w:val="28"/>
        </w:rPr>
        <w:t>机关运行经费安排情况</w:t>
      </w:r>
    </w:p>
    <w:p w:rsidR="00D1136A" w:rsidRDefault="00614749">
      <w:pPr>
        <w:spacing w:line="57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202</w:t>
      </w:r>
      <w:r w:rsidR="00E82BFD">
        <w:rPr>
          <w:rFonts w:ascii="仿宋_GB2312" w:eastAsia="仿宋_GB2312" w:hAnsi="仿宋_GB2312" w:cs="仿宋_GB2312" w:hint="eastAsia"/>
          <w:bCs/>
          <w:sz w:val="28"/>
          <w:szCs w:val="28"/>
        </w:rPr>
        <w:t>1</w:t>
      </w:r>
      <w:r>
        <w:rPr>
          <w:rFonts w:ascii="仿宋_GB2312" w:eastAsia="仿宋_GB2312" w:hAnsi="仿宋_GB2312" w:cs="仿宋_GB2312" w:hint="eastAsia"/>
          <w:bCs/>
          <w:sz w:val="28"/>
          <w:szCs w:val="28"/>
        </w:rPr>
        <w:t>年我局</w:t>
      </w:r>
      <w:r w:rsidR="00064B5F">
        <w:rPr>
          <w:rFonts w:ascii="仿宋_GB2312" w:eastAsia="仿宋_GB2312" w:hAnsi="仿宋_GB2312" w:cs="仿宋_GB2312" w:hint="eastAsia"/>
          <w:sz w:val="28"/>
          <w:szCs w:val="28"/>
        </w:rPr>
        <w:t>机关运行经费</w:t>
      </w:r>
      <w:r w:rsidR="00F01AAE">
        <w:rPr>
          <w:rFonts w:ascii="仿宋_GB2312" w:eastAsia="仿宋_GB2312" w:hAnsi="仿宋_GB2312" w:cs="仿宋_GB2312" w:hint="eastAsia"/>
          <w:sz w:val="28"/>
          <w:szCs w:val="28"/>
        </w:rPr>
        <w:t>26</w:t>
      </w:r>
      <w:r>
        <w:rPr>
          <w:rFonts w:ascii="仿宋_GB2312" w:eastAsia="仿宋_GB2312" w:hAnsi="仿宋_GB2312" w:cs="仿宋_GB2312" w:hint="eastAsia"/>
          <w:sz w:val="28"/>
          <w:szCs w:val="28"/>
        </w:rPr>
        <w:t>万元。</w:t>
      </w:r>
    </w:p>
    <w:p w:rsidR="00D1136A" w:rsidRDefault="00064B5F" w:rsidP="00B4199C">
      <w:pPr>
        <w:tabs>
          <w:tab w:val="left" w:pos="1113"/>
        </w:tabs>
        <w:spacing w:line="570" w:lineRule="exact"/>
        <w:ind w:firstLineChars="200" w:firstLine="560"/>
        <w:rPr>
          <w:rFonts w:ascii="楷体_GB2312" w:eastAsia="楷体_GB2312" w:hAnsi="楷体_GB2312" w:cs="楷体_GB2312"/>
          <w:b/>
          <w:sz w:val="28"/>
          <w:szCs w:val="28"/>
        </w:rPr>
      </w:pPr>
      <w:r>
        <w:rPr>
          <w:rFonts w:ascii="楷体_GB2312" w:eastAsia="楷体_GB2312" w:hAnsi="楷体_GB2312" w:cs="楷体_GB2312" w:hint="eastAsia"/>
          <w:b/>
          <w:sz w:val="28"/>
          <w:szCs w:val="28"/>
        </w:rPr>
        <w:t>（七）“三公”经费预算安排情况</w:t>
      </w:r>
    </w:p>
    <w:p w:rsidR="00D1136A" w:rsidRDefault="00064B5F">
      <w:pPr>
        <w:spacing w:line="57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当年“三公”经费安排情况，</w:t>
      </w:r>
      <w:r w:rsidR="002D7DB1">
        <w:rPr>
          <w:rFonts w:ascii="仿宋_GB2312" w:eastAsia="仿宋_GB2312" w:hAnsi="仿宋_GB2312" w:cs="仿宋_GB2312" w:hint="eastAsia"/>
          <w:bCs/>
          <w:sz w:val="28"/>
          <w:szCs w:val="28"/>
        </w:rPr>
        <w:t>公务接待费预算1.4</w:t>
      </w:r>
      <w:r w:rsidR="00060336">
        <w:rPr>
          <w:rFonts w:ascii="仿宋_GB2312" w:eastAsia="仿宋_GB2312" w:hAnsi="仿宋_GB2312" w:cs="仿宋_GB2312" w:hint="eastAsia"/>
          <w:bCs/>
          <w:sz w:val="28"/>
          <w:szCs w:val="28"/>
        </w:rPr>
        <w:t>1</w:t>
      </w:r>
      <w:r w:rsidR="002D7DB1">
        <w:rPr>
          <w:rFonts w:ascii="仿宋_GB2312" w:eastAsia="仿宋_GB2312" w:hAnsi="仿宋_GB2312" w:cs="仿宋_GB2312" w:hint="eastAsia"/>
          <w:bCs/>
          <w:sz w:val="28"/>
          <w:szCs w:val="28"/>
        </w:rPr>
        <w:t>万元，与上</w:t>
      </w:r>
      <w:r w:rsidR="002D7DB1">
        <w:rPr>
          <w:rFonts w:ascii="仿宋_GB2312" w:eastAsia="仿宋_GB2312" w:hAnsi="仿宋_GB2312" w:cs="仿宋_GB2312" w:hint="eastAsia"/>
          <w:bCs/>
          <w:sz w:val="28"/>
          <w:szCs w:val="28"/>
        </w:rPr>
        <w:lastRenderedPageBreak/>
        <w:t>年预算相比减少0.</w:t>
      </w:r>
      <w:r w:rsidR="00060336">
        <w:rPr>
          <w:rFonts w:ascii="仿宋_GB2312" w:eastAsia="仿宋_GB2312" w:hAnsi="仿宋_GB2312" w:cs="仿宋_GB2312" w:hint="eastAsia"/>
          <w:bCs/>
          <w:sz w:val="28"/>
          <w:szCs w:val="28"/>
        </w:rPr>
        <w:t>03</w:t>
      </w:r>
      <w:r w:rsidR="002D7DB1">
        <w:rPr>
          <w:rFonts w:ascii="仿宋_GB2312" w:eastAsia="仿宋_GB2312" w:hAnsi="仿宋_GB2312" w:cs="仿宋_GB2312" w:hint="eastAsia"/>
          <w:bCs/>
          <w:sz w:val="28"/>
          <w:szCs w:val="28"/>
        </w:rPr>
        <w:t>万元。</w:t>
      </w:r>
    </w:p>
    <w:p w:rsidR="00D1136A" w:rsidRDefault="00D1136A">
      <w:pPr>
        <w:spacing w:line="570" w:lineRule="exact"/>
        <w:ind w:firstLineChars="200" w:firstLine="560"/>
        <w:rPr>
          <w:rFonts w:ascii="仿宋_GB2312" w:eastAsia="仿宋_GB2312" w:hAnsi="仿宋_GB2312" w:cs="仿宋_GB2312"/>
          <w:sz w:val="28"/>
          <w:szCs w:val="28"/>
        </w:rPr>
      </w:pPr>
    </w:p>
    <w:sectPr w:rsidR="00D1136A" w:rsidSect="00D1136A">
      <w:headerReference w:type="default" r:id="rId8"/>
      <w:footerReference w:type="even" r:id="rId9"/>
      <w:pgSz w:w="11906" w:h="16838"/>
      <w:pgMar w:top="1440" w:right="1800" w:bottom="1440" w:left="1800" w:header="851" w:footer="1418"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20AB" w:rsidRDefault="009E20AB" w:rsidP="00D1136A">
      <w:r>
        <w:separator/>
      </w:r>
    </w:p>
  </w:endnote>
  <w:endnote w:type="continuationSeparator" w:id="0">
    <w:p w:rsidR="009E20AB" w:rsidRDefault="009E20AB" w:rsidP="00D1136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default"/>
    <w:sig w:usb0="00000000" w:usb1="080E0000" w:usb2="00000000" w:usb3="00000000" w:csb0="00040000"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00"/>
    <w:family w:val="auto"/>
    <w:pitch w:val="default"/>
    <w:sig w:usb0="00000000" w:usb1="00000000" w:usb2="00000000" w:usb3="00000000" w:csb0="00000000" w:csb1="00000000"/>
  </w:font>
  <w:font w:name="楷体_GB2312">
    <w:altName w:val="微软雅黑"/>
    <w:charset w:val="86"/>
    <w:family w:val="auto"/>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Light">
    <w:altName w:val="Times New Roman"/>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136A" w:rsidRDefault="00FD6678">
    <w:pPr>
      <w:pStyle w:val="a3"/>
      <w:framePr w:wrap="around" w:vAnchor="text" w:hAnchor="margin" w:xAlign="center" w:y="1"/>
      <w:rPr>
        <w:rStyle w:val="a5"/>
      </w:rPr>
    </w:pPr>
    <w:r>
      <w:fldChar w:fldCharType="begin"/>
    </w:r>
    <w:r w:rsidR="00064B5F">
      <w:rPr>
        <w:rStyle w:val="a5"/>
      </w:rPr>
      <w:instrText xml:space="preserve">PAGE  </w:instrText>
    </w:r>
    <w:r>
      <w:fldChar w:fldCharType="end"/>
    </w:r>
  </w:p>
  <w:p w:rsidR="00D1136A" w:rsidRDefault="00D1136A">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20AB" w:rsidRDefault="009E20AB" w:rsidP="00D1136A">
      <w:r>
        <w:separator/>
      </w:r>
    </w:p>
  </w:footnote>
  <w:footnote w:type="continuationSeparator" w:id="0">
    <w:p w:rsidR="009E20AB" w:rsidRDefault="009E20AB" w:rsidP="00D1136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136A" w:rsidRDefault="00D1136A">
    <w:pPr>
      <w:pStyle w:val="a4"/>
      <w:pBdr>
        <w:bottom w:val="none" w:sz="0" w:space="0" w:color="auto"/>
      </w:pBd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ACAF5F"/>
    <w:multiLevelType w:val="singleLevel"/>
    <w:tmpl w:val="59ACAF5F"/>
    <w:lvl w:ilvl="0">
      <w:start w:val="6"/>
      <w:numFmt w:val="chineseCounting"/>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3A95701"/>
    <w:rsid w:val="00060336"/>
    <w:rsid w:val="00064B5F"/>
    <w:rsid w:val="002172ED"/>
    <w:rsid w:val="002D7DB1"/>
    <w:rsid w:val="0047494F"/>
    <w:rsid w:val="00613F0F"/>
    <w:rsid w:val="00614749"/>
    <w:rsid w:val="006445F2"/>
    <w:rsid w:val="00736809"/>
    <w:rsid w:val="00823B6C"/>
    <w:rsid w:val="00996884"/>
    <w:rsid w:val="009E20AB"/>
    <w:rsid w:val="00A806BE"/>
    <w:rsid w:val="00B4199C"/>
    <w:rsid w:val="00D1136A"/>
    <w:rsid w:val="00E82BFD"/>
    <w:rsid w:val="00F01AAE"/>
    <w:rsid w:val="00FD6678"/>
    <w:rsid w:val="02A758E2"/>
    <w:rsid w:val="03A95701"/>
    <w:rsid w:val="08E150F2"/>
    <w:rsid w:val="1FBA0CE1"/>
    <w:rsid w:val="21610368"/>
    <w:rsid w:val="25BC354F"/>
    <w:rsid w:val="2E201EB5"/>
    <w:rsid w:val="37A13162"/>
    <w:rsid w:val="3AD3795F"/>
    <w:rsid w:val="3F342416"/>
    <w:rsid w:val="449C3295"/>
    <w:rsid w:val="44B26E56"/>
    <w:rsid w:val="48DA02A5"/>
    <w:rsid w:val="4C0B51A1"/>
    <w:rsid w:val="5CCE7FC2"/>
    <w:rsid w:val="5D5B07CD"/>
    <w:rsid w:val="61441586"/>
    <w:rsid w:val="64D37477"/>
    <w:rsid w:val="6D535020"/>
    <w:rsid w:val="7C0B41D4"/>
    <w:rsid w:val="7C387F5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1136A"/>
    <w:pPr>
      <w:widowControl w:val="0"/>
      <w:jc w:val="both"/>
    </w:pPr>
    <w:rPr>
      <w:kern w:val="2"/>
      <w:sz w:val="21"/>
      <w:szCs w:val="24"/>
    </w:rPr>
  </w:style>
  <w:style w:type="paragraph" w:styleId="1">
    <w:name w:val="heading 1"/>
    <w:basedOn w:val="a"/>
    <w:next w:val="a"/>
    <w:qFormat/>
    <w:rsid w:val="00D1136A"/>
    <w:pPr>
      <w:keepNext/>
      <w:keepLines/>
      <w:spacing w:line="576" w:lineRule="auto"/>
      <w:outlineLvl w:val="0"/>
    </w:pPr>
    <w:rPr>
      <w:b/>
      <w:kern w:val="44"/>
      <w:sz w:val="44"/>
    </w:rPr>
  </w:style>
  <w:style w:type="paragraph" w:styleId="2">
    <w:name w:val="heading 2"/>
    <w:basedOn w:val="a"/>
    <w:next w:val="a"/>
    <w:qFormat/>
    <w:rsid w:val="00D1136A"/>
    <w:pPr>
      <w:keepNext/>
      <w:keepLines/>
      <w:spacing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D1136A"/>
    <w:pPr>
      <w:tabs>
        <w:tab w:val="center" w:pos="4153"/>
        <w:tab w:val="right" w:pos="8306"/>
      </w:tabs>
      <w:snapToGrid w:val="0"/>
      <w:jc w:val="left"/>
    </w:pPr>
    <w:rPr>
      <w:sz w:val="18"/>
      <w:szCs w:val="18"/>
    </w:rPr>
  </w:style>
  <w:style w:type="paragraph" w:styleId="a4">
    <w:name w:val="header"/>
    <w:basedOn w:val="a"/>
    <w:qFormat/>
    <w:rsid w:val="00D1136A"/>
    <w:pPr>
      <w:pBdr>
        <w:bottom w:val="single" w:sz="6" w:space="1" w:color="auto"/>
      </w:pBdr>
      <w:tabs>
        <w:tab w:val="center" w:pos="4153"/>
        <w:tab w:val="right" w:pos="8306"/>
      </w:tabs>
      <w:snapToGrid w:val="0"/>
      <w:jc w:val="center"/>
    </w:pPr>
    <w:rPr>
      <w:sz w:val="18"/>
      <w:szCs w:val="18"/>
    </w:rPr>
  </w:style>
  <w:style w:type="character" w:styleId="a5">
    <w:name w:val="page number"/>
    <w:basedOn w:val="a0"/>
    <w:qFormat/>
    <w:rsid w:val="00D1136A"/>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64</TotalTime>
  <Pages>4</Pages>
  <Words>228</Words>
  <Characters>1304</Characters>
  <Application>Microsoft Office Word</Application>
  <DocSecurity>0</DocSecurity>
  <Lines>10</Lines>
  <Paragraphs>3</Paragraphs>
  <ScaleCrop>false</ScaleCrop>
  <Company>MS</Company>
  <LinksUpToDate>false</LinksUpToDate>
  <CharactersWithSpaces>1529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四眼妞</dc:creator>
  <cp:lastModifiedBy>USER-</cp:lastModifiedBy>
  <cp:revision>4</cp:revision>
  <cp:lastPrinted>2018-09-13T02:05:00Z</cp:lastPrinted>
  <dcterms:created xsi:type="dcterms:W3CDTF">2020-12-03T09:47:00Z</dcterms:created>
  <dcterms:modified xsi:type="dcterms:W3CDTF">2021-03-09T11:07:00Z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2052-11.1.0.9069</vt:lpwstr>
  </property>
</Properties>
</file>