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4D" w:rsidRDefault="00E7403A">
      <w:pPr>
        <w:pStyle w:val="1"/>
        <w:spacing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珠山区广场管理处</w:t>
      </w:r>
      <w:r w:rsidR="005816F0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2020年部门</w:t>
      </w:r>
    </w:p>
    <w:p w:rsidR="0053444D" w:rsidRDefault="005816F0">
      <w:pPr>
        <w:pStyle w:val="1"/>
        <w:spacing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预算草案编制说明</w:t>
      </w:r>
    </w:p>
    <w:p w:rsidR="00437652" w:rsidRPr="00437652" w:rsidRDefault="00437652" w:rsidP="00437652"/>
    <w:p w:rsidR="0053444D" w:rsidRPr="00D950D5" w:rsidRDefault="005816F0" w:rsidP="00D950D5">
      <w:pPr>
        <w:spacing w:line="570" w:lineRule="exact"/>
        <w:ind w:firstLineChars="196" w:firstLine="549"/>
        <w:rPr>
          <w:rFonts w:ascii="仿宋_GB2312" w:eastAsia="仿宋_GB2312" w:hAnsi="黑体" w:cs="黑体" w:hint="eastAsia"/>
          <w:sz w:val="28"/>
          <w:szCs w:val="28"/>
        </w:rPr>
      </w:pPr>
      <w:r w:rsidRPr="00D950D5">
        <w:rPr>
          <w:rFonts w:ascii="仿宋_GB2312" w:eastAsia="仿宋_GB2312" w:hAnsi="黑体" w:cs="黑体" w:hint="eastAsia"/>
          <w:sz w:val="28"/>
          <w:szCs w:val="28"/>
        </w:rPr>
        <w:t>一、部门主要职责</w:t>
      </w:r>
    </w:p>
    <w:p w:rsidR="0053444D" w:rsidRPr="00D950D5" w:rsidRDefault="00E7403A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新宋体" w:cs="新宋体" w:hint="eastAsia"/>
          <w:kern w:val="0"/>
          <w:sz w:val="28"/>
          <w:szCs w:val="28"/>
          <w:shd w:val="clear" w:color="auto" w:fill="FFFFFF"/>
        </w:rPr>
        <w:t>主要职责是负责昌江广场、人民广场的管理秩序、环境卫生、绿化，以及广场设备的维护和管理。</w:t>
      </w:r>
    </w:p>
    <w:p w:rsidR="0053444D" w:rsidRPr="00D950D5" w:rsidRDefault="005816F0" w:rsidP="00D950D5">
      <w:pPr>
        <w:spacing w:line="570" w:lineRule="exact"/>
        <w:ind w:firstLineChars="196" w:firstLine="549"/>
        <w:rPr>
          <w:rFonts w:ascii="仿宋_GB2312" w:eastAsia="仿宋_GB2312" w:hAnsi="黑体" w:cs="黑体" w:hint="eastAsia"/>
          <w:sz w:val="28"/>
          <w:szCs w:val="28"/>
        </w:rPr>
      </w:pPr>
      <w:r w:rsidRPr="00D950D5">
        <w:rPr>
          <w:rFonts w:ascii="仿宋_GB2312" w:eastAsia="仿宋_GB2312" w:hAnsi="黑体" w:cs="黑体" w:hint="eastAsia"/>
          <w:sz w:val="28"/>
          <w:szCs w:val="28"/>
        </w:rPr>
        <w:t>二、部门2020年主要工作任务</w:t>
      </w:r>
    </w:p>
    <w:p w:rsidR="0053444D" w:rsidRPr="00D950D5" w:rsidRDefault="00E7403A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2020年我单位继续加强管理好昌江广场、人民广场的秩序、环境卫生、绿化，以及广场的设备维护和管理。</w:t>
      </w:r>
    </w:p>
    <w:p w:rsidR="0053444D" w:rsidRPr="00D950D5" w:rsidRDefault="005816F0" w:rsidP="00D950D5">
      <w:pPr>
        <w:spacing w:line="570" w:lineRule="exact"/>
        <w:ind w:firstLineChars="196" w:firstLine="549"/>
        <w:rPr>
          <w:rFonts w:ascii="仿宋_GB2312" w:eastAsia="仿宋_GB2312" w:hAnsi="黑体" w:cs="黑体" w:hint="eastAsia"/>
          <w:sz w:val="28"/>
          <w:szCs w:val="28"/>
        </w:rPr>
      </w:pPr>
      <w:r w:rsidRPr="00D950D5">
        <w:rPr>
          <w:rFonts w:ascii="仿宋_GB2312" w:eastAsia="仿宋_GB2312" w:hAnsi="黑体" w:cs="黑体" w:hint="eastAsia"/>
          <w:sz w:val="28"/>
          <w:szCs w:val="28"/>
        </w:rPr>
        <w:t>三、部门基本情况</w:t>
      </w:r>
    </w:p>
    <w:p w:rsidR="00E7403A" w:rsidRPr="00D950D5" w:rsidRDefault="00E7403A" w:rsidP="00E7403A">
      <w:pPr>
        <w:ind w:firstLine="630"/>
        <w:jc w:val="left"/>
        <w:rPr>
          <w:rFonts w:ascii="仿宋_GB2312" w:eastAsia="仿宋_GB2312" w:hAnsi="仿宋" w:hint="eastAsia"/>
          <w:sz w:val="30"/>
          <w:szCs w:val="30"/>
        </w:rPr>
      </w:pPr>
      <w:r w:rsidRPr="00D950D5">
        <w:rPr>
          <w:rFonts w:ascii="仿宋_GB2312" w:eastAsia="仿宋_GB2312" w:hAnsi="新宋体" w:cs="新宋体" w:hint="eastAsia"/>
          <w:color w:val="000000"/>
          <w:kern w:val="0"/>
          <w:sz w:val="28"/>
          <w:szCs w:val="28"/>
        </w:rPr>
        <w:t>本部门共有预算单位1个，即部门本级。</w:t>
      </w:r>
      <w:r w:rsidRPr="00D950D5">
        <w:rPr>
          <w:rFonts w:ascii="仿宋_GB2312" w:eastAsia="仿宋_GB2312" w:cs="仿宋" w:hint="eastAsia"/>
          <w:sz w:val="30"/>
          <w:szCs w:val="30"/>
        </w:rPr>
        <w:t>内设机构有办公室、绿化科、保卫科。</w:t>
      </w:r>
      <w:r w:rsidRPr="00D950D5">
        <w:rPr>
          <w:rFonts w:ascii="仿宋_GB2312" w:eastAsia="仿宋_GB2312" w:hAnsi="新宋体" w:cs="新宋体" w:hint="eastAsia"/>
          <w:color w:val="000000"/>
          <w:kern w:val="0"/>
          <w:sz w:val="28"/>
          <w:szCs w:val="28"/>
        </w:rPr>
        <w:t xml:space="preserve">人员编制数为11名，实有人数10人，其中在职9人，退休1人。    </w:t>
      </w:r>
    </w:p>
    <w:p w:rsidR="0053444D" w:rsidRPr="00D950D5" w:rsidRDefault="005816F0" w:rsidP="00D950D5">
      <w:pPr>
        <w:spacing w:line="570" w:lineRule="exact"/>
        <w:ind w:firstLineChars="196" w:firstLine="549"/>
        <w:rPr>
          <w:rFonts w:ascii="仿宋_GB2312" w:eastAsia="仿宋_GB2312" w:hAnsi="黑体" w:cs="黑体" w:hint="eastAsia"/>
          <w:sz w:val="28"/>
          <w:szCs w:val="28"/>
        </w:rPr>
      </w:pPr>
      <w:r w:rsidRPr="00D950D5">
        <w:rPr>
          <w:rFonts w:ascii="仿宋_GB2312" w:eastAsia="仿宋_GB2312" w:hAnsi="黑体" w:cs="黑体" w:hint="eastAsia"/>
          <w:sz w:val="28"/>
          <w:szCs w:val="28"/>
        </w:rPr>
        <w:t>四、</w:t>
      </w:r>
      <w:r w:rsidR="00E7403A" w:rsidRPr="00D950D5">
        <w:rPr>
          <w:rFonts w:ascii="仿宋_GB2312" w:eastAsia="仿宋_GB2312" w:hAnsi="黑体" w:cs="黑体" w:hint="eastAsia"/>
          <w:sz w:val="28"/>
          <w:szCs w:val="28"/>
        </w:rPr>
        <w:t>2020</w:t>
      </w:r>
      <w:r w:rsidRPr="00D950D5">
        <w:rPr>
          <w:rFonts w:ascii="仿宋_GB2312" w:eastAsia="仿宋_GB2312" w:hAnsi="黑体" w:cs="黑体" w:hint="eastAsia"/>
          <w:sz w:val="28"/>
          <w:szCs w:val="28"/>
        </w:rPr>
        <w:t>年部门预算收支情况说明</w:t>
      </w:r>
    </w:p>
    <w:p w:rsidR="0053444D" w:rsidRPr="00D950D5" w:rsidRDefault="005816F0" w:rsidP="00D950D5">
      <w:pPr>
        <w:spacing w:line="570" w:lineRule="exact"/>
        <w:ind w:firstLineChars="150" w:firstLine="42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（一）收入预算情况</w:t>
      </w:r>
    </w:p>
    <w:p w:rsidR="0053444D" w:rsidRPr="00D950D5" w:rsidRDefault="005816F0">
      <w:pPr>
        <w:spacing w:line="570" w:lineRule="exact"/>
        <w:ind w:firstLine="60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2020年</w:t>
      </w:r>
      <w:r w:rsidR="00E7403A" w:rsidRPr="00D950D5">
        <w:rPr>
          <w:rFonts w:ascii="仿宋_GB2312" w:eastAsia="仿宋_GB2312" w:hAnsi="仿宋_GB2312" w:cs="仿宋_GB2312" w:hint="eastAsia"/>
          <w:sz w:val="28"/>
          <w:szCs w:val="28"/>
        </w:rPr>
        <w:t>我单位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收入预算总额为</w:t>
      </w:r>
      <w:r w:rsidR="00E7403A" w:rsidRPr="00D950D5">
        <w:rPr>
          <w:rFonts w:ascii="仿宋_GB2312" w:eastAsia="仿宋_GB2312" w:hAnsi="仿宋_GB2312" w:cs="仿宋_GB2312" w:hint="eastAsia"/>
          <w:sz w:val="28"/>
          <w:szCs w:val="28"/>
        </w:rPr>
        <w:t>18</w:t>
      </w:r>
      <w:r w:rsidR="00C32F50" w:rsidRPr="00D950D5">
        <w:rPr>
          <w:rFonts w:ascii="仿宋_GB2312" w:eastAsia="仿宋_GB2312" w:hAnsi="仿宋_GB2312" w:cs="仿宋_GB2312" w:hint="eastAsia"/>
          <w:sz w:val="28"/>
          <w:szCs w:val="28"/>
        </w:rPr>
        <w:t>0.00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</w:t>
      </w:r>
      <w:r w:rsidR="00E7403A" w:rsidRPr="00D950D5">
        <w:rPr>
          <w:rFonts w:ascii="仿宋_GB2312" w:eastAsia="仿宋_GB2312" w:hAnsi="仿宋_GB2312" w:cs="仿宋_GB2312" w:hint="eastAsia"/>
          <w:sz w:val="28"/>
          <w:szCs w:val="28"/>
        </w:rPr>
        <w:t>与上年预算</w:t>
      </w:r>
      <w:r w:rsidR="00C32F50" w:rsidRPr="00D950D5">
        <w:rPr>
          <w:rFonts w:ascii="仿宋_GB2312" w:eastAsia="仿宋_GB2312" w:hAnsi="仿宋_GB2312" w:cs="仿宋_GB2312" w:hint="eastAsia"/>
          <w:sz w:val="28"/>
          <w:szCs w:val="28"/>
        </w:rPr>
        <w:t>减少5.5万元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。其中：当年财政拨款收入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18</w:t>
      </w:r>
      <w:r w:rsidR="00C32F50" w:rsidRPr="00D950D5">
        <w:rPr>
          <w:rFonts w:ascii="仿宋_GB2312" w:eastAsia="仿宋_GB2312" w:hAnsi="仿宋_GB2312" w:cs="仿宋_GB2312" w:hint="eastAsia"/>
          <w:sz w:val="28"/>
          <w:szCs w:val="28"/>
        </w:rPr>
        <w:t>0.00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100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%；政府性基金拨款收入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%；事业收入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%；事业单位经营收入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%；当年其他各项收入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%；上年结余结转收入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万元，占收入预算总额的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%。</w:t>
      </w:r>
    </w:p>
    <w:p w:rsidR="0053444D" w:rsidRPr="00D950D5" w:rsidRDefault="005816F0" w:rsidP="00D950D5">
      <w:pPr>
        <w:spacing w:line="570" w:lineRule="exact"/>
        <w:ind w:firstLineChars="150" w:firstLine="42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（二）支出预算情况</w:t>
      </w:r>
    </w:p>
    <w:p w:rsidR="0053444D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2020年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我单位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支出预算总额为</w:t>
      </w:r>
      <w:r w:rsidR="00C32F50" w:rsidRPr="00D950D5">
        <w:rPr>
          <w:rFonts w:ascii="仿宋_GB2312" w:eastAsia="仿宋_GB2312" w:hAnsi="仿宋_GB2312" w:cs="仿宋_GB2312" w:hint="eastAsia"/>
          <w:sz w:val="28"/>
          <w:szCs w:val="28"/>
        </w:rPr>
        <w:t>180.00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万元，与上年预算相比</w:t>
      </w:r>
      <w:r w:rsidR="00C32F50" w:rsidRPr="00D950D5">
        <w:rPr>
          <w:rFonts w:ascii="仿宋_GB2312" w:eastAsia="仿宋_GB2312" w:hAnsi="仿宋_GB2312" w:cs="仿宋_GB2312" w:hint="eastAsia"/>
          <w:sz w:val="28"/>
          <w:szCs w:val="28"/>
        </w:rPr>
        <w:t>减少5.5万元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。其中：按支出项目类别划分：基本支出</w:t>
      </w:r>
      <w:r w:rsidR="00FB5D62" w:rsidRPr="00D950D5">
        <w:rPr>
          <w:rFonts w:ascii="仿宋_GB2312" w:eastAsia="仿宋_GB2312" w:hAnsi="仿宋_GB2312" w:cs="仿宋_GB2312" w:hint="eastAsia"/>
          <w:sz w:val="28"/>
          <w:szCs w:val="28"/>
        </w:rPr>
        <w:t>95.08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支出预算总额的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52.82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%，包括工资福利支出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80.45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万元、商品和服务支出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3.96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万元、对个人和家庭的补助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7.20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万元、其他资本性支出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3.47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万元；项目支出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84.92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万元，占支出总额的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47.17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%，包括工资福利支出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万元、商品和服务支出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84.92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万元、对个人和家庭的补助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万元、债务利息支出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万元、基本建设支出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万元、其他资本性支出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万元、其他相关支出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万元；事业经营支出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%；对附属单位补助支出的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%；上缴上级支出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00E11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按支出功能项目科目划分：一般公共服务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185.50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100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%；公共安全支出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%；</w:t>
      </w:r>
    </w:p>
    <w:p w:rsidR="0053444D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（三）经费拨款支出情况</w:t>
      </w:r>
    </w:p>
    <w:p w:rsidR="0053444D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2020年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我单位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经费拨款支出预算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18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0.00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万元，占支出预算总额的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100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，与上年预算相比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减少5.5万元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。具体支出情况是：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经费拨款补助支出18</w:t>
      </w:r>
      <w:r w:rsidR="00E72E27" w:rsidRPr="00D950D5">
        <w:rPr>
          <w:rFonts w:ascii="仿宋_GB2312" w:eastAsia="仿宋_GB2312" w:hAnsi="仿宋_GB2312" w:cs="仿宋_GB2312" w:hint="eastAsia"/>
          <w:sz w:val="28"/>
          <w:szCs w:val="28"/>
        </w:rPr>
        <w:t>0.00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万元，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占经费拨款支出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100</w:t>
      </w:r>
      <w:r w:rsidRPr="00D950D5">
        <w:rPr>
          <w:rFonts w:ascii="仿宋_GB2312" w:eastAsia="仿宋_GB2312" w:hAnsi="仿宋_GB2312" w:cs="仿宋_GB2312" w:hint="eastAsia"/>
          <w:sz w:val="28"/>
          <w:szCs w:val="28"/>
        </w:rPr>
        <w:t>%</w:t>
      </w:r>
      <w:r w:rsidR="00900E11" w:rsidRPr="00D950D5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D950D5" w:rsidRPr="00D950D5" w:rsidRDefault="00D950D5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（四）机关运行经费安排情况</w:t>
      </w:r>
    </w:p>
    <w:p w:rsidR="00D950D5" w:rsidRPr="00D950D5" w:rsidRDefault="00D950D5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sz w:val="28"/>
          <w:szCs w:val="28"/>
        </w:rPr>
        <w:t>2020年我单位无机关运行经费安排</w:t>
      </w:r>
    </w:p>
    <w:p w:rsidR="0053444D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</w:t>
      </w:r>
      <w:r w:rsidR="00D950D5">
        <w:rPr>
          <w:rFonts w:ascii="仿宋_GB2312" w:eastAsia="仿宋_GB2312" w:hAnsi="楷体_GB2312" w:cs="楷体_GB2312" w:hint="eastAsia"/>
          <w:sz w:val="28"/>
          <w:szCs w:val="28"/>
        </w:rPr>
        <w:t>五</w:t>
      </w: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）政府采购预算情况</w:t>
      </w:r>
    </w:p>
    <w:p w:rsidR="0053444D" w:rsidRPr="00D950D5" w:rsidRDefault="00900E11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t>2020年我</w:t>
      </w:r>
      <w:r w:rsidR="000D1D84"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t>单位政府采购预算金额为16.45万元，分别为：台式计算机0.45万元；制服8.00万元；文艺设备8.00万元。</w:t>
      </w:r>
    </w:p>
    <w:p w:rsidR="0053444D" w:rsidRPr="00D950D5" w:rsidRDefault="005816F0" w:rsidP="00D950D5">
      <w:pPr>
        <w:spacing w:line="570" w:lineRule="exact"/>
        <w:ind w:firstLineChars="200" w:firstLine="56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</w:t>
      </w:r>
      <w:r w:rsidR="00D950D5">
        <w:rPr>
          <w:rFonts w:ascii="仿宋_GB2312" w:eastAsia="仿宋_GB2312" w:hAnsi="楷体_GB2312" w:cs="楷体_GB2312" w:hint="eastAsia"/>
          <w:sz w:val="28"/>
          <w:szCs w:val="28"/>
        </w:rPr>
        <w:t>六</w:t>
      </w: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）政府基金收支情况</w:t>
      </w:r>
    </w:p>
    <w:p w:rsidR="0053444D" w:rsidRDefault="000D1D84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t>2020年我单位无政府基金收支。</w:t>
      </w:r>
    </w:p>
    <w:p w:rsidR="00D950D5" w:rsidRDefault="00D950D5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（七）国有资产占用情况</w:t>
      </w:r>
    </w:p>
    <w:p w:rsidR="00D950D5" w:rsidRPr="00D950D5" w:rsidRDefault="00D950D5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2020年我单位无国有资产占用的情况</w:t>
      </w:r>
    </w:p>
    <w:p w:rsidR="0053444D" w:rsidRPr="00D950D5" w:rsidRDefault="005816F0" w:rsidP="00D950D5">
      <w:pPr>
        <w:tabs>
          <w:tab w:val="left" w:pos="1113"/>
        </w:tabs>
        <w:spacing w:line="570" w:lineRule="exact"/>
        <w:ind w:firstLineChars="200" w:firstLine="560"/>
        <w:rPr>
          <w:rFonts w:ascii="仿宋_GB2312" w:eastAsia="仿宋_GB2312" w:hAnsi="楷体_GB2312" w:cs="楷体_GB2312" w:hint="eastAsia"/>
          <w:sz w:val="28"/>
          <w:szCs w:val="28"/>
        </w:rPr>
      </w:pP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（</w:t>
      </w:r>
      <w:r w:rsidR="00D950D5">
        <w:rPr>
          <w:rFonts w:ascii="仿宋_GB2312" w:eastAsia="仿宋_GB2312" w:hAnsi="楷体_GB2312" w:cs="楷体_GB2312" w:hint="eastAsia"/>
          <w:sz w:val="28"/>
          <w:szCs w:val="28"/>
        </w:rPr>
        <w:t>八</w:t>
      </w:r>
      <w:r w:rsidRPr="00D950D5">
        <w:rPr>
          <w:rFonts w:ascii="仿宋_GB2312" w:eastAsia="仿宋_GB2312" w:hAnsi="楷体_GB2312" w:cs="楷体_GB2312" w:hint="eastAsia"/>
          <w:sz w:val="28"/>
          <w:szCs w:val="28"/>
        </w:rPr>
        <w:t>）“三公”经费预算安排情况</w:t>
      </w:r>
    </w:p>
    <w:p w:rsidR="000D1D84" w:rsidRDefault="000D1D84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lastRenderedPageBreak/>
        <w:t>2020年我单位</w:t>
      </w:r>
      <w:r w:rsidR="005816F0"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t>“三公”经费</w:t>
      </w:r>
      <w:r w:rsidRPr="00D950D5">
        <w:rPr>
          <w:rFonts w:ascii="仿宋_GB2312" w:eastAsia="仿宋_GB2312" w:hAnsi="仿宋_GB2312" w:cs="仿宋_GB2312" w:hint="eastAsia"/>
          <w:bCs/>
          <w:sz w:val="28"/>
          <w:szCs w:val="28"/>
        </w:rPr>
        <w:t>为1.82万元，分别为：因公出国（境）费用0万元；公务接待费1.82万元，较上年预算数增长-2.00%；公务用车维护费0万元；公务用车购置0万元。</w:t>
      </w:r>
    </w:p>
    <w:p w:rsidR="00D950D5" w:rsidRDefault="00D950D5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（九）</w:t>
      </w:r>
      <w:r w:rsidR="00A16B3E">
        <w:rPr>
          <w:rFonts w:ascii="仿宋_GB2312" w:eastAsia="仿宋_GB2312" w:hAnsi="仿宋_GB2312" w:cs="仿宋_GB2312" w:hint="eastAsia"/>
          <w:bCs/>
          <w:sz w:val="28"/>
          <w:szCs w:val="28"/>
        </w:rPr>
        <w:t>预算绩效情况说明</w:t>
      </w:r>
    </w:p>
    <w:p w:rsidR="00A16B3E" w:rsidRPr="00D950D5" w:rsidRDefault="00A16B3E" w:rsidP="00D950D5">
      <w:pPr>
        <w:spacing w:line="57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2020年我单位无预算绩效项目。</w:t>
      </w:r>
    </w:p>
    <w:p w:rsidR="0053444D" w:rsidRDefault="0053444D">
      <w:pPr>
        <w:spacing w:line="57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sectPr w:rsidR="0053444D" w:rsidSect="0053444D">
      <w:headerReference w:type="default" r:id="rId8"/>
      <w:footerReference w:type="even" r:id="rId9"/>
      <w:pgSz w:w="11906" w:h="16838"/>
      <w:pgMar w:top="1440" w:right="1800" w:bottom="1440" w:left="1800" w:header="851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973" w:rsidRDefault="005E4973" w:rsidP="0053444D">
      <w:r>
        <w:separator/>
      </w:r>
    </w:p>
  </w:endnote>
  <w:endnote w:type="continuationSeparator" w:id="0">
    <w:p w:rsidR="005E4973" w:rsidRDefault="005E4973" w:rsidP="0053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D" w:rsidRDefault="00CA5A8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5816F0">
      <w:rPr>
        <w:rStyle w:val="a5"/>
      </w:rPr>
      <w:instrText xml:space="preserve">PAGE  </w:instrText>
    </w:r>
    <w:r>
      <w:fldChar w:fldCharType="end"/>
    </w:r>
  </w:p>
  <w:p w:rsidR="0053444D" w:rsidRDefault="005344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973" w:rsidRDefault="005E4973" w:rsidP="0053444D">
      <w:r>
        <w:separator/>
      </w:r>
    </w:p>
  </w:footnote>
  <w:footnote w:type="continuationSeparator" w:id="0">
    <w:p w:rsidR="005E4973" w:rsidRDefault="005E4973" w:rsidP="00534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D" w:rsidRDefault="0053444D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A95701"/>
    <w:rsid w:val="000B18E9"/>
    <w:rsid w:val="000D1D84"/>
    <w:rsid w:val="00120071"/>
    <w:rsid w:val="00202E9E"/>
    <w:rsid w:val="0028616E"/>
    <w:rsid w:val="003706C8"/>
    <w:rsid w:val="00437652"/>
    <w:rsid w:val="004733F0"/>
    <w:rsid w:val="0053444D"/>
    <w:rsid w:val="005816F0"/>
    <w:rsid w:val="005E4973"/>
    <w:rsid w:val="006711A3"/>
    <w:rsid w:val="0084040A"/>
    <w:rsid w:val="008D39DB"/>
    <w:rsid w:val="00900E11"/>
    <w:rsid w:val="00A16B3E"/>
    <w:rsid w:val="00C32F50"/>
    <w:rsid w:val="00C44950"/>
    <w:rsid w:val="00CA5A8F"/>
    <w:rsid w:val="00D94998"/>
    <w:rsid w:val="00D950D5"/>
    <w:rsid w:val="00E72E27"/>
    <w:rsid w:val="00E7403A"/>
    <w:rsid w:val="00F220DB"/>
    <w:rsid w:val="00F73921"/>
    <w:rsid w:val="00FB5D62"/>
    <w:rsid w:val="02A758E2"/>
    <w:rsid w:val="03A95701"/>
    <w:rsid w:val="08E150F2"/>
    <w:rsid w:val="1FBA0CE1"/>
    <w:rsid w:val="21610368"/>
    <w:rsid w:val="25BC354F"/>
    <w:rsid w:val="2E201EB5"/>
    <w:rsid w:val="37A13162"/>
    <w:rsid w:val="3AD3795F"/>
    <w:rsid w:val="3F342416"/>
    <w:rsid w:val="449C3295"/>
    <w:rsid w:val="44B26E56"/>
    <w:rsid w:val="48DA02A5"/>
    <w:rsid w:val="4C0B51A1"/>
    <w:rsid w:val="5CCE7FC2"/>
    <w:rsid w:val="5D5B07CD"/>
    <w:rsid w:val="61441586"/>
    <w:rsid w:val="64D37477"/>
    <w:rsid w:val="6D535020"/>
    <w:rsid w:val="7C0B41D4"/>
    <w:rsid w:val="7C3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44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3444D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53444D"/>
    <w:pPr>
      <w:keepNext/>
      <w:keepLines/>
      <w:spacing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34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534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5344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12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四眼妞</dc:creator>
  <cp:lastModifiedBy>Administrator</cp:lastModifiedBy>
  <cp:revision>3</cp:revision>
  <cp:lastPrinted>2018-09-13T02:05:00Z</cp:lastPrinted>
  <dcterms:created xsi:type="dcterms:W3CDTF">2021-05-28T06:57:00Z</dcterms:created>
  <dcterms:modified xsi:type="dcterms:W3CDTF">2021-05-28T07:19:00Z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