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center"/>
        <w:rPr>
          <w:rFonts w:ascii="方正小标宋简体" w:hAnsi="仿宋" w:eastAsia="方正小标宋简体" w:cs="仿宋"/>
          <w:sz w:val="44"/>
          <w:szCs w:val="44"/>
        </w:rPr>
      </w:pPr>
      <w:r>
        <w:rPr>
          <w:rFonts w:hint="eastAsia" w:ascii="方正小标宋简体" w:hAnsi="仿宋" w:eastAsia="方正小标宋简体" w:cs="仿宋"/>
          <w:sz w:val="44"/>
          <w:szCs w:val="44"/>
        </w:rPr>
        <w:t>珠山区直属机关工作委员会</w:t>
      </w:r>
      <w:r>
        <w:rPr>
          <w:rFonts w:hint="eastAsia" w:ascii="方正小标宋简体" w:hAnsi="仿宋" w:eastAsia="方正小标宋简体" w:cs="仿宋"/>
          <w:sz w:val="44"/>
          <w:szCs w:val="44"/>
          <w:lang w:eastAsia="zh-CN"/>
        </w:rPr>
        <w:t>2020</w:t>
      </w:r>
      <w:r>
        <w:rPr>
          <w:rFonts w:hint="eastAsia" w:ascii="方正小标宋简体" w:hAnsi="仿宋" w:eastAsia="方正小标宋简体" w:cs="仿宋"/>
          <w:sz w:val="44"/>
          <w:szCs w:val="44"/>
        </w:rPr>
        <w:t>年部门</w:t>
      </w:r>
    </w:p>
    <w:p>
      <w:pPr>
        <w:spacing w:line="700" w:lineRule="exact"/>
        <w:jc w:val="center"/>
        <w:rPr>
          <w:rFonts w:ascii="方正小标宋简体" w:hAnsi="仿宋" w:eastAsia="方正小标宋简体" w:cs="仿宋"/>
          <w:sz w:val="44"/>
          <w:szCs w:val="44"/>
        </w:rPr>
      </w:pPr>
      <w:r>
        <w:rPr>
          <w:rFonts w:hint="eastAsia" w:ascii="方正小标宋简体" w:hAnsi="仿宋" w:eastAsia="方正小标宋简体" w:cs="仿宋"/>
          <w:sz w:val="44"/>
          <w:szCs w:val="44"/>
        </w:rPr>
        <w:t>预算编制说明</w:t>
      </w:r>
    </w:p>
    <w:p>
      <w:pPr>
        <w:jc w:val="center"/>
        <w:rPr>
          <w:rFonts w:ascii="仿宋" w:hAnsi="仿宋" w:eastAsia="仿宋" w:cs="仿宋"/>
          <w:sz w:val="30"/>
          <w:szCs w:val="30"/>
        </w:rPr>
      </w:pPr>
    </w:p>
    <w:p>
      <w:pPr>
        <w:numPr>
          <w:ilvl w:val="0"/>
          <w:numId w:val="1"/>
        </w:numPr>
        <w:adjustRightInd w:val="0"/>
        <w:spacing w:line="560" w:lineRule="exact"/>
        <w:rPr>
          <w:rFonts w:ascii="黑体" w:hAnsi="仿宋" w:eastAsia="黑体" w:cs="仿宋"/>
          <w:sz w:val="32"/>
          <w:szCs w:val="32"/>
        </w:rPr>
      </w:pPr>
      <w:r>
        <w:rPr>
          <w:rFonts w:hint="eastAsia" w:ascii="黑体" w:hAnsi="仿宋" w:eastAsia="黑体" w:cs="仿宋"/>
          <w:sz w:val="32"/>
          <w:szCs w:val="32"/>
        </w:rPr>
        <w:t xml:space="preserve"> 珠山区直属机关工作委员会概况</w:t>
      </w:r>
    </w:p>
    <w:p>
      <w:pPr>
        <w:numPr>
          <w:ilvl w:val="0"/>
          <w:numId w:val="2"/>
        </w:numPr>
        <w:adjustRightInd w:val="0"/>
        <w:spacing w:line="560" w:lineRule="exact"/>
        <w:rPr>
          <w:rFonts w:ascii="仿宋_GB2312" w:hAnsi="仿宋" w:eastAsia="仿宋_GB2312" w:cs="仿宋"/>
          <w:sz w:val="32"/>
          <w:szCs w:val="32"/>
        </w:rPr>
      </w:pPr>
      <w:r>
        <w:rPr>
          <w:rFonts w:hint="eastAsia" w:ascii="仿宋_GB2312" w:hAnsi="仿宋" w:eastAsia="仿宋_GB2312" w:cs="仿宋"/>
          <w:sz w:val="32"/>
          <w:szCs w:val="32"/>
        </w:rPr>
        <w:t>部门主要职责</w:t>
      </w:r>
    </w:p>
    <w:p>
      <w:pPr>
        <w:numPr>
          <w:ilvl w:val="0"/>
          <w:numId w:val="2"/>
        </w:numPr>
        <w:adjustRightInd w:val="0"/>
        <w:spacing w:line="560" w:lineRule="exact"/>
        <w:rPr>
          <w:rFonts w:ascii="仿宋_GB2312" w:hAnsi="仿宋" w:eastAsia="仿宋_GB2312" w:cs="仿宋"/>
          <w:sz w:val="32"/>
          <w:szCs w:val="32"/>
        </w:rPr>
      </w:pPr>
      <w:r>
        <w:rPr>
          <w:rFonts w:hint="eastAsia" w:ascii="仿宋_GB2312" w:hAnsi="仿宋" w:eastAsia="仿宋_GB2312" w:cs="仿宋"/>
          <w:sz w:val="32"/>
          <w:szCs w:val="32"/>
        </w:rPr>
        <w:t>部门基本情况</w:t>
      </w:r>
    </w:p>
    <w:p>
      <w:pPr>
        <w:adjustRightInd w:val="0"/>
        <w:spacing w:line="560" w:lineRule="exact"/>
        <w:rPr>
          <w:rFonts w:ascii="黑体" w:hAnsi="仿宋" w:eastAsia="黑体" w:cs="仿宋"/>
          <w:sz w:val="32"/>
          <w:szCs w:val="32"/>
        </w:rPr>
      </w:pPr>
      <w:r>
        <w:rPr>
          <w:rFonts w:hint="eastAsia" w:ascii="黑体" w:hAnsi="仿宋" w:eastAsia="黑体" w:cs="仿宋"/>
          <w:sz w:val="32"/>
          <w:szCs w:val="32"/>
        </w:rPr>
        <w:t>第二部分  珠山区直属机关工作委员会</w:t>
      </w:r>
      <w:r>
        <w:rPr>
          <w:rFonts w:hint="eastAsia" w:ascii="黑体" w:hAnsi="仿宋" w:eastAsia="黑体" w:cs="仿宋"/>
          <w:sz w:val="32"/>
          <w:szCs w:val="32"/>
          <w:lang w:eastAsia="zh-CN"/>
        </w:rPr>
        <w:t>2020</w:t>
      </w:r>
      <w:r>
        <w:rPr>
          <w:rFonts w:hint="eastAsia" w:ascii="黑体" w:hAnsi="仿宋" w:eastAsia="黑体" w:cs="仿宋"/>
          <w:sz w:val="32"/>
          <w:szCs w:val="32"/>
        </w:rPr>
        <w:t>年部门预算情况说明</w:t>
      </w:r>
    </w:p>
    <w:p>
      <w:pPr>
        <w:adjustRightInd w:val="0"/>
        <w:spacing w:line="560" w:lineRule="exact"/>
        <w:rPr>
          <w:rFonts w:ascii="仿宋_GB2312" w:hAnsi="仿宋" w:eastAsia="仿宋_GB2312" w:cs="仿宋"/>
          <w:sz w:val="32"/>
          <w:szCs w:val="32"/>
        </w:rPr>
      </w:pPr>
      <w:r>
        <w:rPr>
          <w:rFonts w:hint="eastAsia" w:ascii="仿宋_GB2312" w:hAnsi="仿宋" w:eastAsia="仿宋_GB2312" w:cs="仿宋"/>
          <w:sz w:val="32"/>
          <w:szCs w:val="32"/>
        </w:rPr>
        <w:t>一、</w:t>
      </w:r>
      <w:r>
        <w:rPr>
          <w:rFonts w:hint="eastAsia" w:ascii="仿宋_GB2312" w:hAnsi="仿宋" w:eastAsia="仿宋_GB2312" w:cs="仿宋"/>
          <w:sz w:val="32"/>
          <w:szCs w:val="32"/>
          <w:lang w:eastAsia="zh-CN"/>
        </w:rPr>
        <w:t>2020</w:t>
      </w:r>
      <w:r>
        <w:rPr>
          <w:rFonts w:hint="eastAsia" w:ascii="仿宋_GB2312" w:hAnsi="仿宋" w:eastAsia="仿宋_GB2312" w:cs="仿宋"/>
          <w:sz w:val="32"/>
          <w:szCs w:val="32"/>
        </w:rPr>
        <w:t>年部门预算收支情况说明</w:t>
      </w:r>
    </w:p>
    <w:p>
      <w:pPr>
        <w:pStyle w:val="9"/>
        <w:numPr>
          <w:ilvl w:val="0"/>
          <w:numId w:val="3"/>
        </w:numPr>
        <w:adjustRightInd w:val="0"/>
        <w:spacing w:line="560" w:lineRule="exact"/>
        <w:ind w:firstLineChars="0"/>
        <w:rPr>
          <w:rFonts w:ascii="仿宋_GB2312" w:hAnsi="仿宋" w:eastAsia="仿宋_GB2312" w:cs="仿宋"/>
          <w:sz w:val="32"/>
          <w:szCs w:val="32"/>
        </w:rPr>
      </w:pPr>
      <w:r>
        <w:rPr>
          <w:rFonts w:hint="eastAsia" w:ascii="仿宋_GB2312" w:hAnsi="仿宋" w:eastAsia="仿宋_GB2312" w:cs="仿宋"/>
          <w:sz w:val="32"/>
          <w:szCs w:val="32"/>
          <w:lang w:eastAsia="zh-CN"/>
        </w:rPr>
        <w:t>2020</w:t>
      </w:r>
      <w:r>
        <w:rPr>
          <w:rFonts w:hint="eastAsia" w:ascii="仿宋_GB2312" w:hAnsi="仿宋" w:eastAsia="仿宋_GB2312" w:cs="仿宋"/>
          <w:sz w:val="32"/>
          <w:szCs w:val="32"/>
        </w:rPr>
        <w:t>年“三公”经费预算情况说明</w:t>
      </w:r>
    </w:p>
    <w:p>
      <w:pPr>
        <w:adjustRightInd w:val="0"/>
        <w:spacing w:line="560" w:lineRule="exact"/>
        <w:rPr>
          <w:rFonts w:ascii="黑体" w:hAnsi="仿宋" w:eastAsia="黑体" w:cs="仿宋"/>
          <w:sz w:val="32"/>
          <w:szCs w:val="32"/>
        </w:rPr>
      </w:pPr>
      <w:r>
        <w:rPr>
          <w:rFonts w:hint="eastAsia" w:ascii="黑体" w:hAnsi="仿宋" w:eastAsia="黑体" w:cs="仿宋"/>
          <w:sz w:val="32"/>
          <w:szCs w:val="32"/>
        </w:rPr>
        <w:t>第三部分  珠山区直属机关工作委员会概况</w:t>
      </w:r>
      <w:r>
        <w:rPr>
          <w:rFonts w:hint="eastAsia" w:ascii="黑体" w:hAnsi="仿宋" w:eastAsia="黑体" w:cs="仿宋"/>
          <w:sz w:val="32"/>
          <w:szCs w:val="32"/>
          <w:lang w:eastAsia="zh-CN"/>
        </w:rPr>
        <w:t>2020</w:t>
      </w:r>
      <w:r>
        <w:rPr>
          <w:rFonts w:hint="eastAsia" w:ascii="黑体" w:hAnsi="仿宋" w:eastAsia="黑体" w:cs="仿宋"/>
          <w:sz w:val="32"/>
          <w:szCs w:val="32"/>
        </w:rPr>
        <w:t>年部门预算表</w:t>
      </w:r>
    </w:p>
    <w:p>
      <w:pPr>
        <w:numPr>
          <w:ilvl w:val="0"/>
          <w:numId w:val="4"/>
        </w:numPr>
        <w:adjustRightInd w:val="0"/>
        <w:spacing w:line="560" w:lineRule="exact"/>
        <w:rPr>
          <w:rFonts w:ascii="仿宋_GB2312" w:hAnsi="仿宋" w:eastAsia="仿宋_GB2312" w:cs="仿宋"/>
          <w:sz w:val="32"/>
          <w:szCs w:val="32"/>
        </w:rPr>
      </w:pPr>
      <w:r>
        <w:rPr>
          <w:rFonts w:hint="eastAsia" w:ascii="仿宋_GB2312" w:hAnsi="仿宋" w:eastAsia="仿宋_GB2312" w:cs="仿宋"/>
          <w:sz w:val="32"/>
          <w:szCs w:val="32"/>
        </w:rPr>
        <w:t>收支预算表</w:t>
      </w:r>
    </w:p>
    <w:p>
      <w:pPr>
        <w:numPr>
          <w:ilvl w:val="0"/>
          <w:numId w:val="4"/>
        </w:numPr>
        <w:adjustRightInd w:val="0"/>
        <w:spacing w:line="560" w:lineRule="exact"/>
        <w:rPr>
          <w:rFonts w:ascii="仿宋_GB2312" w:hAnsi="仿宋" w:eastAsia="仿宋_GB2312" w:cs="仿宋"/>
          <w:sz w:val="32"/>
          <w:szCs w:val="32"/>
        </w:rPr>
      </w:pPr>
      <w:r>
        <w:rPr>
          <w:rFonts w:hint="eastAsia" w:ascii="仿宋_GB2312" w:hAnsi="仿宋" w:eastAsia="仿宋_GB2312" w:cs="仿宋"/>
          <w:sz w:val="32"/>
          <w:szCs w:val="32"/>
        </w:rPr>
        <w:t>部门收入总表</w:t>
      </w:r>
    </w:p>
    <w:p>
      <w:pPr>
        <w:numPr>
          <w:ilvl w:val="0"/>
          <w:numId w:val="4"/>
        </w:numPr>
        <w:adjustRightInd w:val="0"/>
        <w:spacing w:line="560" w:lineRule="exact"/>
        <w:rPr>
          <w:rFonts w:ascii="仿宋_GB2312" w:hAnsi="仿宋" w:eastAsia="仿宋_GB2312" w:cs="仿宋"/>
          <w:sz w:val="32"/>
          <w:szCs w:val="32"/>
        </w:rPr>
      </w:pPr>
      <w:r>
        <w:rPr>
          <w:rFonts w:hint="eastAsia" w:ascii="仿宋_GB2312" w:hAnsi="仿宋" w:eastAsia="仿宋_GB2312" w:cs="仿宋"/>
          <w:sz w:val="32"/>
          <w:szCs w:val="32"/>
        </w:rPr>
        <w:t>部门支出总表</w:t>
      </w:r>
    </w:p>
    <w:p>
      <w:pPr>
        <w:numPr>
          <w:ilvl w:val="0"/>
          <w:numId w:val="4"/>
        </w:numPr>
        <w:adjustRightInd w:val="0"/>
        <w:spacing w:line="560" w:lineRule="exact"/>
        <w:rPr>
          <w:rFonts w:ascii="仿宋_GB2312" w:hAnsi="仿宋" w:eastAsia="仿宋_GB2312" w:cs="仿宋"/>
          <w:sz w:val="32"/>
          <w:szCs w:val="32"/>
        </w:rPr>
      </w:pPr>
      <w:r>
        <w:rPr>
          <w:rFonts w:hint="eastAsia" w:ascii="仿宋_GB2312" w:hAnsi="仿宋" w:eastAsia="仿宋_GB2312" w:cs="仿宋"/>
          <w:sz w:val="32"/>
          <w:szCs w:val="32"/>
        </w:rPr>
        <w:t>财政拔款收支总表</w:t>
      </w:r>
    </w:p>
    <w:p>
      <w:pPr>
        <w:numPr>
          <w:ilvl w:val="0"/>
          <w:numId w:val="4"/>
        </w:numPr>
        <w:adjustRightInd w:val="0"/>
        <w:spacing w:line="560" w:lineRule="exact"/>
        <w:rPr>
          <w:rFonts w:ascii="仿宋_GB2312" w:hAnsi="仿宋" w:eastAsia="仿宋_GB2312" w:cs="仿宋"/>
          <w:sz w:val="32"/>
          <w:szCs w:val="32"/>
        </w:rPr>
      </w:pPr>
      <w:r>
        <w:rPr>
          <w:rFonts w:hint="eastAsia" w:ascii="仿宋_GB2312" w:hAnsi="仿宋" w:eastAsia="仿宋_GB2312" w:cs="仿宋"/>
          <w:sz w:val="32"/>
          <w:szCs w:val="32"/>
        </w:rPr>
        <w:t>一般公共预算支出表</w:t>
      </w:r>
    </w:p>
    <w:p>
      <w:pPr>
        <w:numPr>
          <w:ilvl w:val="0"/>
          <w:numId w:val="4"/>
        </w:numPr>
        <w:adjustRightInd w:val="0"/>
        <w:spacing w:line="560" w:lineRule="exact"/>
        <w:rPr>
          <w:rFonts w:ascii="仿宋_GB2312" w:hAnsi="仿宋" w:eastAsia="仿宋_GB2312" w:cs="仿宋"/>
          <w:sz w:val="32"/>
          <w:szCs w:val="32"/>
        </w:rPr>
      </w:pPr>
      <w:r>
        <w:rPr>
          <w:rFonts w:hint="eastAsia" w:ascii="仿宋_GB2312" w:hAnsi="仿宋" w:eastAsia="仿宋_GB2312" w:cs="仿宋"/>
          <w:sz w:val="32"/>
          <w:szCs w:val="32"/>
        </w:rPr>
        <w:t>一般公共预算基本支出表</w:t>
      </w:r>
    </w:p>
    <w:p>
      <w:pPr>
        <w:numPr>
          <w:ilvl w:val="0"/>
          <w:numId w:val="4"/>
        </w:numPr>
        <w:adjustRightInd w:val="0"/>
        <w:spacing w:line="560" w:lineRule="exact"/>
        <w:rPr>
          <w:rFonts w:ascii="仿宋_GB2312" w:hAnsi="仿宋" w:eastAsia="仿宋_GB2312" w:cs="仿宋"/>
          <w:sz w:val="32"/>
          <w:szCs w:val="32"/>
        </w:rPr>
      </w:pPr>
      <w:r>
        <w:rPr>
          <w:rFonts w:hint="eastAsia" w:ascii="仿宋_GB2312" w:hAnsi="仿宋" w:eastAsia="仿宋_GB2312" w:cs="仿宋"/>
          <w:sz w:val="32"/>
          <w:szCs w:val="32"/>
        </w:rPr>
        <w:t>一般公共预算“三公”经费支出表</w:t>
      </w:r>
    </w:p>
    <w:p>
      <w:pPr>
        <w:numPr>
          <w:ilvl w:val="0"/>
          <w:numId w:val="4"/>
        </w:numPr>
        <w:adjustRightInd w:val="0"/>
        <w:spacing w:line="560" w:lineRule="exact"/>
        <w:rPr>
          <w:rFonts w:ascii="仿宋_GB2312" w:hAnsi="仿宋" w:eastAsia="仿宋_GB2312" w:cs="仿宋"/>
          <w:sz w:val="32"/>
          <w:szCs w:val="32"/>
        </w:rPr>
      </w:pPr>
      <w:r>
        <w:rPr>
          <w:rFonts w:hint="eastAsia" w:ascii="仿宋_GB2312" w:hAnsi="仿宋" w:eastAsia="仿宋_GB2312" w:cs="仿宋"/>
          <w:sz w:val="32"/>
          <w:szCs w:val="32"/>
        </w:rPr>
        <w:t>政府性基金预算支出表</w:t>
      </w:r>
    </w:p>
    <w:p>
      <w:pPr>
        <w:adjustRightInd w:val="0"/>
        <w:spacing w:line="560" w:lineRule="exact"/>
        <w:rPr>
          <w:rFonts w:ascii="黑体" w:hAnsi="仿宋" w:eastAsia="黑体" w:cs="仿宋"/>
          <w:b/>
          <w:bCs/>
          <w:color w:val="000000"/>
          <w:sz w:val="32"/>
          <w:szCs w:val="32"/>
          <w:shd w:val="clear" w:color="auto" w:fill="FFFFFF"/>
        </w:rPr>
      </w:pPr>
      <w:r>
        <w:rPr>
          <w:rFonts w:hint="eastAsia" w:ascii="黑体" w:hAnsi="仿宋" w:eastAsia="黑体" w:cs="仿宋"/>
          <w:sz w:val="32"/>
          <w:szCs w:val="32"/>
        </w:rPr>
        <w:t>第四部分  名词解释</w:t>
      </w:r>
    </w:p>
    <w:p>
      <w:pPr>
        <w:adjustRightInd w:val="0"/>
        <w:spacing w:line="360" w:lineRule="auto"/>
        <w:rPr>
          <w:rFonts w:ascii="仿宋_GB2312" w:hAnsi="仿宋" w:eastAsia="仿宋_GB2312" w:cs="仿宋"/>
          <w:sz w:val="32"/>
          <w:szCs w:val="32"/>
        </w:rPr>
      </w:pPr>
    </w:p>
    <w:p>
      <w:pPr>
        <w:adjustRightInd w:val="0"/>
        <w:spacing w:line="360" w:lineRule="auto"/>
        <w:rPr>
          <w:rFonts w:ascii="仿宋_GB2312" w:hAnsi="仿宋" w:eastAsia="仿宋_GB2312" w:cs="仿宋"/>
          <w:sz w:val="32"/>
          <w:szCs w:val="32"/>
        </w:rPr>
      </w:pPr>
    </w:p>
    <w:p>
      <w:pPr>
        <w:jc w:val="center"/>
        <w:rPr>
          <w:rFonts w:ascii="方正小标宋简体" w:hAnsi="宋体" w:eastAsia="方正小标宋简体" w:cs="黑体"/>
          <w:sz w:val="40"/>
          <w:szCs w:val="40"/>
        </w:rPr>
      </w:pPr>
    </w:p>
    <w:p>
      <w:pPr>
        <w:jc w:val="center"/>
        <w:rPr>
          <w:rFonts w:ascii="方正小标宋简体" w:hAnsi="宋体" w:eastAsia="方正小标宋简体" w:cs="黑体"/>
          <w:sz w:val="40"/>
          <w:szCs w:val="40"/>
        </w:rPr>
      </w:pPr>
      <w:r>
        <w:rPr>
          <w:rFonts w:hint="eastAsia" w:ascii="方正小标宋简体" w:hAnsi="宋体" w:eastAsia="方正小标宋简体" w:cs="黑体"/>
          <w:sz w:val="40"/>
          <w:szCs w:val="40"/>
        </w:rPr>
        <w:t>第一部分  珠山区直属机关工作委员会概况</w:t>
      </w:r>
    </w:p>
    <w:p>
      <w:pPr>
        <w:spacing w:line="560" w:lineRule="exact"/>
        <w:jc w:val="left"/>
        <w:rPr>
          <w:rFonts w:ascii="黑体" w:hAnsi="宋体" w:eastAsia="黑体" w:cs="黑体"/>
          <w:sz w:val="32"/>
          <w:szCs w:val="32"/>
        </w:rPr>
      </w:pPr>
      <w:r>
        <w:rPr>
          <w:rFonts w:hint="eastAsia" w:ascii="黑体" w:hAnsi="宋体" w:eastAsia="黑体" w:cs="黑体"/>
          <w:sz w:val="32"/>
          <w:szCs w:val="32"/>
        </w:rPr>
        <w:t xml:space="preserve">    </w:t>
      </w:r>
    </w:p>
    <w:p>
      <w:pPr>
        <w:spacing w:line="570" w:lineRule="exact"/>
        <w:ind w:firstLine="551" w:firstLineChars="196"/>
        <w:rPr>
          <w:rFonts w:ascii="黑体" w:hAnsi="黑体" w:eastAsia="黑体" w:cs="黑体"/>
          <w:b/>
          <w:sz w:val="28"/>
          <w:szCs w:val="28"/>
        </w:rPr>
      </w:pPr>
      <w:r>
        <w:rPr>
          <w:rFonts w:hint="eastAsia" w:ascii="黑体" w:hAnsi="黑体" w:eastAsia="黑体" w:cs="黑体"/>
          <w:b/>
          <w:sz w:val="28"/>
          <w:szCs w:val="28"/>
        </w:rPr>
        <w:t>一、部门主要职责</w:t>
      </w:r>
    </w:p>
    <w:p>
      <w:pPr>
        <w:ind w:firstLine="422" w:firstLineChars="150"/>
        <w:rPr>
          <w:rFonts w:ascii="仿宋" w:hAnsi="仿宋" w:eastAsia="仿宋" w:cs="仿宋"/>
          <w:sz w:val="32"/>
          <w:szCs w:val="32"/>
        </w:rPr>
      </w:pPr>
      <w:r>
        <w:rPr>
          <w:rFonts w:hint="eastAsia" w:ascii="仿宋_GB2312" w:hAnsi="仿宋_GB2312" w:eastAsia="仿宋_GB2312" w:cs="仿宋_GB2312"/>
          <w:b/>
          <w:sz w:val="28"/>
          <w:szCs w:val="28"/>
        </w:rPr>
        <w:t>1.</w:t>
      </w:r>
      <w:r>
        <w:rPr>
          <w:rFonts w:hint="eastAsia" w:ascii="仿宋_GB2312" w:hAnsi="仿宋_GB2312" w:eastAsia="仿宋_GB2312" w:cs="仿宋_GB2312"/>
          <w:sz w:val="32"/>
          <w:szCs w:val="32"/>
        </w:rPr>
        <w:t>研究和指导区直机关党组织的基本建设，</w:t>
      </w:r>
      <w:r>
        <w:rPr>
          <w:rFonts w:hint="eastAsia" w:ascii="仿宋" w:hAnsi="仿宋" w:eastAsia="仿宋" w:cs="仿宋"/>
          <w:color w:val="333333"/>
          <w:sz w:val="32"/>
          <w:szCs w:val="32"/>
          <w:shd w:val="clear" w:color="auto" w:fill="FFFFFF"/>
        </w:rPr>
        <w:t>指导各党支部加强基层组织建设，做好党员发展、教育和管理等工作。</w:t>
      </w:r>
    </w:p>
    <w:p>
      <w:pPr>
        <w:ind w:firstLine="422" w:firstLineChars="150"/>
        <w:rPr>
          <w:rFonts w:ascii="仿宋_GB2312" w:hAnsi="仿宋_GB2312" w:eastAsia="仿宋_GB2312" w:cs="仿宋_GB2312"/>
          <w:sz w:val="32"/>
          <w:szCs w:val="32"/>
        </w:rPr>
      </w:pPr>
      <w:r>
        <w:rPr>
          <w:rFonts w:hint="eastAsia" w:ascii="黑体" w:hAnsi="黑体" w:eastAsia="黑体" w:cs="黑体"/>
          <w:b/>
          <w:sz w:val="28"/>
          <w:szCs w:val="28"/>
        </w:rPr>
        <w:t>2.</w:t>
      </w:r>
      <w:r>
        <w:rPr>
          <w:rFonts w:hint="eastAsia" w:ascii="仿宋_GB2312" w:hAnsi="仿宋_GB2312" w:eastAsia="仿宋_GB2312" w:cs="仿宋_GB2312"/>
          <w:sz w:val="32"/>
          <w:szCs w:val="32"/>
        </w:rPr>
        <w:t>加强对党员职工干部的管理、监督，配合纪检等有关部门抓好党风廉政建设；负责提醒党员，落实党员政策，做好党员、干部的来信来访工作，贯彻执行中央、省委、市委、区委干部教育的方针政策。</w:t>
      </w:r>
    </w:p>
    <w:p>
      <w:pPr>
        <w:ind w:firstLine="640" w:firstLineChars="200"/>
        <w:rPr>
          <w:rFonts w:ascii="仿宋" w:hAnsi="仿宋" w:eastAsia="仿宋" w:cs="仿宋"/>
          <w:color w:val="333333"/>
          <w:sz w:val="32"/>
          <w:szCs w:val="32"/>
          <w:shd w:val="clear" w:color="auto" w:fill="FFFFFF"/>
        </w:rPr>
      </w:pPr>
      <w:r>
        <w:rPr>
          <w:rFonts w:hint="eastAsia" w:ascii="仿宋_GB2312" w:hAnsi="仿宋_GB2312" w:eastAsia="仿宋_GB2312" w:cs="仿宋_GB2312"/>
          <w:sz w:val="32"/>
          <w:szCs w:val="32"/>
        </w:rPr>
        <w:t>3.</w:t>
      </w:r>
      <w:r>
        <w:rPr>
          <w:rFonts w:hint="eastAsia" w:ascii="仿宋" w:hAnsi="仿宋" w:eastAsia="仿宋" w:cs="仿宋"/>
          <w:color w:val="333333"/>
          <w:sz w:val="32"/>
          <w:szCs w:val="32"/>
          <w:shd w:val="clear" w:color="auto" w:fill="FFFFFF"/>
        </w:rPr>
        <w:t>提出加强和改进机关党的建设的意见和建议，研究制定工作规划并抓好组织实施，对区直属机关各级党组织、党员领导干部落实党建责任制、遵守政治纪律和政治规矩情况进行监督检查。</w:t>
      </w:r>
    </w:p>
    <w:p>
      <w:pPr>
        <w:ind w:firstLine="640" w:firstLineChars="200"/>
        <w:rPr>
          <w:rFonts w:ascii="仿宋" w:hAnsi="仿宋" w:eastAsia="仿宋" w:cs="仿宋"/>
          <w:color w:val="333333"/>
          <w:sz w:val="32"/>
          <w:szCs w:val="32"/>
          <w:shd w:val="clear" w:color="auto" w:fill="FFFFFF"/>
        </w:rPr>
      </w:pPr>
      <w:r>
        <w:rPr>
          <w:rFonts w:hint="eastAsia" w:ascii="仿宋" w:hAnsi="仿宋" w:eastAsia="仿宋" w:cs="仿宋"/>
          <w:color w:val="333333"/>
          <w:sz w:val="32"/>
          <w:szCs w:val="32"/>
          <w:shd w:val="clear" w:color="auto" w:fill="FFFFFF"/>
        </w:rPr>
        <w:t>4.督促指导区直属机关各部门机关支部按期换届，审批关于召开党员大会或党员代表大会的请示，审批区直属机关各部门机关党总支、党支部领导班子的组成及书记、副书记的任免。</w:t>
      </w:r>
    </w:p>
    <w:p>
      <w:pPr>
        <w:spacing w:line="570" w:lineRule="exact"/>
        <w:ind w:firstLine="551" w:firstLineChars="196"/>
        <w:rPr>
          <w:rFonts w:ascii="黑体" w:hAnsi="黑体" w:eastAsia="黑体" w:cs="黑体"/>
          <w:b/>
          <w:sz w:val="28"/>
          <w:szCs w:val="28"/>
        </w:rPr>
      </w:pPr>
    </w:p>
    <w:p>
      <w:pPr>
        <w:spacing w:line="570" w:lineRule="exact"/>
        <w:ind w:firstLine="551" w:firstLineChars="196"/>
        <w:rPr>
          <w:rFonts w:ascii="黑体" w:hAnsi="黑体" w:eastAsia="黑体" w:cs="黑体"/>
          <w:b/>
          <w:sz w:val="28"/>
          <w:szCs w:val="28"/>
        </w:rPr>
      </w:pPr>
      <w:r>
        <w:rPr>
          <w:rFonts w:hint="eastAsia" w:ascii="黑体" w:hAnsi="黑体" w:eastAsia="黑体" w:cs="黑体"/>
          <w:b/>
          <w:sz w:val="28"/>
          <w:szCs w:val="28"/>
        </w:rPr>
        <w:t>二、部门2020年主要工作任务</w:t>
      </w:r>
    </w:p>
    <w:p>
      <w:pPr>
        <w:ind w:firstLine="640" w:firstLineChars="200"/>
        <w:rPr>
          <w:rFonts w:ascii="仿宋" w:hAnsi="仿宋" w:eastAsia="仿宋" w:cs="仿宋"/>
          <w:color w:val="000000"/>
          <w:kern w:val="0"/>
          <w:sz w:val="30"/>
          <w:szCs w:val="30"/>
        </w:rPr>
      </w:pPr>
      <w:r>
        <w:rPr>
          <w:rFonts w:hint="eastAsia" w:ascii="仿宋_GB2312" w:hAnsi="仿宋_GB2312" w:eastAsia="仿宋_GB2312" w:cs="仿宋_GB2312"/>
          <w:sz w:val="32"/>
          <w:szCs w:val="32"/>
        </w:rPr>
        <w:t>1.</w:t>
      </w:r>
      <w:r>
        <w:rPr>
          <w:rFonts w:hint="eastAsia" w:ascii="仿宋" w:hAnsi="仿宋" w:eastAsia="仿宋" w:cs="仿宋"/>
          <w:color w:val="000000"/>
          <w:kern w:val="0"/>
          <w:sz w:val="30"/>
          <w:szCs w:val="30"/>
        </w:rPr>
        <w:t>宣传和执行党的路线、方针、政策，贯彻执行党中央、省委、市委、区委的决议，发挥党组织的战斗堡垒作用和党员的先锋模范作用，围绕区委的中心任务开展工作。</w:t>
      </w:r>
      <w:r>
        <w:rPr>
          <w:rFonts w:ascii="仿宋" w:hAnsi="仿宋" w:eastAsia="仿宋" w:cs="仿宋"/>
          <w:color w:val="000000"/>
          <w:kern w:val="0"/>
          <w:sz w:val="30"/>
          <w:szCs w:val="30"/>
        </w:rPr>
        <w:br w:type="textWrapping"/>
      </w:r>
      <w:r>
        <w:rPr>
          <w:rFonts w:ascii="仿宋" w:hAnsi="仿宋" w:eastAsia="仿宋" w:cs="仿宋"/>
          <w:color w:val="000000"/>
          <w:kern w:val="0"/>
          <w:sz w:val="30"/>
          <w:szCs w:val="30"/>
        </w:rPr>
        <w:t xml:space="preserve">    2</w:t>
      </w:r>
      <w:r>
        <w:rPr>
          <w:rFonts w:hint="eastAsia" w:ascii="仿宋" w:hAnsi="仿宋" w:eastAsia="仿宋" w:cs="仿宋"/>
          <w:color w:val="000000"/>
          <w:kern w:val="0"/>
          <w:sz w:val="30"/>
          <w:szCs w:val="30"/>
        </w:rPr>
        <w:t>、领导区直机关党的建设工作；分类指导区直属单位党的思想、组织、作风建设。</w:t>
      </w:r>
      <w:r>
        <w:rPr>
          <w:rFonts w:ascii="仿宋" w:hAnsi="仿宋" w:eastAsia="仿宋" w:cs="仿宋"/>
          <w:color w:val="000000"/>
          <w:kern w:val="0"/>
          <w:sz w:val="30"/>
          <w:szCs w:val="30"/>
        </w:rPr>
        <w:br w:type="textWrapping"/>
      </w:r>
      <w:r>
        <w:rPr>
          <w:rFonts w:ascii="仿宋" w:hAnsi="仿宋" w:eastAsia="仿宋" w:cs="仿宋"/>
          <w:color w:val="000000"/>
          <w:kern w:val="0"/>
          <w:sz w:val="30"/>
          <w:szCs w:val="30"/>
        </w:rPr>
        <w:t xml:space="preserve">   3</w:t>
      </w:r>
      <w:r>
        <w:rPr>
          <w:rFonts w:hint="eastAsia" w:ascii="仿宋" w:hAnsi="仿宋" w:eastAsia="仿宋" w:cs="仿宋"/>
          <w:color w:val="000000"/>
          <w:kern w:val="0"/>
          <w:sz w:val="30"/>
          <w:szCs w:val="30"/>
        </w:rPr>
        <w:t>、组织指导区直机关基层党组织实施对党员教育、管理工作。</w:t>
      </w:r>
      <w:r>
        <w:rPr>
          <w:rFonts w:ascii="仿宋" w:hAnsi="仿宋" w:eastAsia="仿宋" w:cs="仿宋"/>
          <w:color w:val="000000"/>
          <w:kern w:val="0"/>
          <w:sz w:val="30"/>
          <w:szCs w:val="30"/>
        </w:rPr>
        <w:br w:type="textWrapping"/>
      </w:r>
      <w:r>
        <w:rPr>
          <w:rFonts w:ascii="仿宋" w:hAnsi="仿宋" w:eastAsia="仿宋" w:cs="仿宋"/>
          <w:color w:val="000000"/>
          <w:kern w:val="0"/>
          <w:sz w:val="30"/>
          <w:szCs w:val="30"/>
        </w:rPr>
        <w:t xml:space="preserve">   4</w:t>
      </w:r>
      <w:r>
        <w:rPr>
          <w:rFonts w:hint="eastAsia" w:ascii="仿宋" w:hAnsi="仿宋" w:eastAsia="仿宋" w:cs="仿宋"/>
          <w:color w:val="000000"/>
          <w:kern w:val="0"/>
          <w:sz w:val="30"/>
          <w:szCs w:val="30"/>
        </w:rPr>
        <w:t>、负责直属党总支、支部党员发展工作。</w:t>
      </w:r>
      <w:r>
        <w:rPr>
          <w:rFonts w:ascii="仿宋" w:hAnsi="仿宋" w:eastAsia="仿宋" w:cs="仿宋"/>
          <w:color w:val="000000"/>
          <w:kern w:val="0"/>
          <w:sz w:val="30"/>
          <w:szCs w:val="30"/>
        </w:rPr>
        <w:br w:type="textWrapping"/>
      </w:r>
      <w:r>
        <w:rPr>
          <w:rFonts w:ascii="仿宋" w:hAnsi="仿宋" w:eastAsia="仿宋" w:cs="仿宋"/>
          <w:color w:val="000000"/>
          <w:kern w:val="0"/>
          <w:sz w:val="30"/>
          <w:szCs w:val="30"/>
        </w:rPr>
        <w:t xml:space="preserve">   5</w:t>
      </w:r>
      <w:r>
        <w:rPr>
          <w:rFonts w:hint="eastAsia" w:ascii="仿宋" w:hAnsi="仿宋" w:eastAsia="仿宋" w:cs="仿宋"/>
          <w:color w:val="000000"/>
          <w:kern w:val="0"/>
          <w:sz w:val="30"/>
          <w:szCs w:val="30"/>
        </w:rPr>
        <w:t>、完成区委交办的其他工作任务。</w:t>
      </w:r>
    </w:p>
    <w:p>
      <w:pPr>
        <w:pStyle w:val="9"/>
        <w:spacing w:line="540" w:lineRule="exact"/>
        <w:ind w:firstLine="640"/>
        <w:rPr>
          <w:rFonts w:ascii="仿宋_GB2312" w:hAnsi="仿宋_GB2312" w:eastAsia="仿宋_GB2312" w:cs="仿宋_GB2312"/>
          <w:sz w:val="32"/>
          <w:szCs w:val="32"/>
        </w:rPr>
      </w:pPr>
    </w:p>
    <w:p>
      <w:pPr>
        <w:spacing w:line="570" w:lineRule="exact"/>
        <w:ind w:firstLine="551" w:firstLineChars="196"/>
        <w:rPr>
          <w:rFonts w:ascii="黑体" w:hAnsi="黑体" w:eastAsia="黑体" w:cs="黑体"/>
          <w:b/>
          <w:sz w:val="28"/>
          <w:szCs w:val="28"/>
        </w:rPr>
      </w:pPr>
      <w:r>
        <w:rPr>
          <w:rFonts w:hint="eastAsia" w:ascii="黑体" w:hAnsi="黑体" w:eastAsia="黑体" w:cs="黑体"/>
          <w:b/>
          <w:sz w:val="28"/>
          <w:szCs w:val="28"/>
        </w:rPr>
        <w:t>三、部门基本情况</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区直机关工委共有预算单位1个，即部门本级。编制数为2人，其中行政编制2人；实有人数1人，其中在职人数为1人，包括行政人员1人。</w:t>
      </w:r>
    </w:p>
    <w:p>
      <w:pPr>
        <w:spacing w:line="560" w:lineRule="exact"/>
        <w:jc w:val="center"/>
        <w:rPr>
          <w:rFonts w:ascii="方正小标宋简体" w:hAnsi="宋体" w:eastAsia="方正小标宋简体" w:cs="黑体"/>
          <w:sz w:val="40"/>
          <w:szCs w:val="40"/>
        </w:rPr>
      </w:pPr>
      <w:r>
        <w:rPr>
          <w:rFonts w:hint="eastAsia" w:ascii="方正小标宋简体" w:hAnsi="宋体" w:eastAsia="方正小标宋简体" w:cs="黑体"/>
          <w:sz w:val="40"/>
          <w:szCs w:val="40"/>
        </w:rPr>
        <w:t>第二部分  珠山区直属机关工作委员会</w:t>
      </w:r>
    </w:p>
    <w:p>
      <w:pPr>
        <w:spacing w:line="560" w:lineRule="exact"/>
        <w:jc w:val="center"/>
        <w:rPr>
          <w:rFonts w:ascii="方正小标宋简体" w:hAnsi="宋体" w:eastAsia="方正小标宋简体" w:cs="Times New Roman"/>
          <w:sz w:val="40"/>
          <w:szCs w:val="40"/>
        </w:rPr>
      </w:pPr>
      <w:r>
        <w:rPr>
          <w:rFonts w:hint="eastAsia" w:ascii="方正小标宋简体" w:hAnsi="宋体" w:eastAsia="方正小标宋简体" w:cs="黑体"/>
          <w:sz w:val="40"/>
          <w:szCs w:val="40"/>
          <w:lang w:eastAsia="zh-CN"/>
        </w:rPr>
        <w:t>2020</w:t>
      </w:r>
      <w:r>
        <w:rPr>
          <w:rFonts w:hint="eastAsia" w:ascii="方正小标宋简体" w:hAnsi="宋体" w:eastAsia="方正小标宋简体" w:cs="黑体"/>
          <w:sz w:val="40"/>
          <w:szCs w:val="40"/>
        </w:rPr>
        <w:t>年部门预算情况说明</w:t>
      </w:r>
    </w:p>
    <w:p>
      <w:pPr>
        <w:spacing w:line="570" w:lineRule="exact"/>
        <w:ind w:firstLine="422" w:firstLineChars="150"/>
        <w:rPr>
          <w:rFonts w:ascii="楷体_GB2312" w:hAnsi="楷体_GB2312" w:eastAsia="楷体_GB2312" w:cs="楷体_GB2312"/>
          <w:b/>
          <w:sz w:val="28"/>
          <w:szCs w:val="28"/>
        </w:rPr>
      </w:pPr>
      <w:r>
        <w:rPr>
          <w:rFonts w:hint="eastAsia" w:ascii="楷体_GB2312" w:hAnsi="楷体_GB2312" w:eastAsia="楷体_GB2312" w:cs="楷体_GB2312"/>
          <w:b/>
          <w:sz w:val="28"/>
          <w:szCs w:val="28"/>
        </w:rPr>
        <w:t>（一）收入预算情况</w:t>
      </w:r>
    </w:p>
    <w:p>
      <w:pPr>
        <w:spacing w:line="570" w:lineRule="exact"/>
        <w:ind w:firstLine="600"/>
        <w:rPr>
          <w:rFonts w:ascii="仿宋_GB2312" w:hAnsi="仿宋_GB2312" w:eastAsia="仿宋_GB2312" w:cs="仿宋_GB2312"/>
          <w:sz w:val="28"/>
          <w:szCs w:val="28"/>
        </w:rPr>
      </w:pPr>
      <w:r>
        <w:rPr>
          <w:rFonts w:hint="eastAsia" w:ascii="仿宋_GB2312" w:hAnsi="仿宋_GB2312" w:eastAsia="仿宋_GB2312" w:cs="仿宋_GB2312"/>
          <w:sz w:val="28"/>
          <w:szCs w:val="28"/>
        </w:rPr>
        <w:t>2020年</w:t>
      </w:r>
      <w:r>
        <w:rPr>
          <w:rFonts w:hint="eastAsia" w:ascii="仿宋_GB2312" w:hAnsi="仿宋_GB2312" w:eastAsia="仿宋_GB2312" w:cs="仿宋_GB2312"/>
          <w:sz w:val="28"/>
          <w:szCs w:val="28"/>
          <w:lang w:eastAsia="zh-CN"/>
        </w:rPr>
        <w:t>珠山区直机关工委</w:t>
      </w:r>
      <w:r>
        <w:rPr>
          <w:rFonts w:hint="eastAsia" w:ascii="仿宋_GB2312" w:hAnsi="仿宋_GB2312" w:eastAsia="仿宋_GB2312" w:cs="仿宋_GB2312"/>
          <w:sz w:val="28"/>
          <w:szCs w:val="28"/>
        </w:rPr>
        <w:t>收入预算总额为</w:t>
      </w:r>
      <w:r>
        <w:rPr>
          <w:rFonts w:hint="eastAsia" w:ascii="仿宋_GB2312" w:hAnsi="仿宋_GB2312" w:eastAsia="仿宋_GB2312" w:cs="仿宋_GB2312"/>
          <w:sz w:val="28"/>
          <w:szCs w:val="28"/>
          <w:lang w:val="en-US" w:eastAsia="zh-CN"/>
        </w:rPr>
        <w:t>3.3</w:t>
      </w:r>
      <w:r>
        <w:rPr>
          <w:rFonts w:hint="eastAsia" w:ascii="仿宋_GB2312" w:hAnsi="仿宋_GB2312" w:eastAsia="仿宋_GB2312" w:cs="仿宋_GB2312"/>
          <w:sz w:val="28"/>
          <w:szCs w:val="28"/>
        </w:rPr>
        <w:t>万元，与上年预算持平。其中：当年财政拨款收入</w:t>
      </w:r>
      <w:r>
        <w:rPr>
          <w:rFonts w:hint="eastAsia" w:ascii="仿宋_GB2312" w:hAnsi="仿宋_GB2312" w:eastAsia="仿宋_GB2312" w:cs="仿宋_GB2312"/>
          <w:sz w:val="28"/>
          <w:szCs w:val="28"/>
          <w:lang w:val="en-US" w:eastAsia="zh-CN"/>
        </w:rPr>
        <w:t>3.3</w:t>
      </w:r>
      <w:r>
        <w:rPr>
          <w:rFonts w:hint="eastAsia" w:ascii="仿宋_GB2312" w:hAnsi="仿宋_GB2312" w:eastAsia="仿宋_GB2312" w:cs="仿宋_GB2312"/>
          <w:sz w:val="28"/>
          <w:szCs w:val="28"/>
        </w:rPr>
        <w:t>万元，占收入预算总额的100%；政府性基金拨款收入０万元，占收入预算总额的０%；事业收入０万元，占收入预算总额的０%；事业单位经营收入０万元，占收入预算总额的０%；当年其他各项收入０万元，占收入预算总额的０%。</w:t>
      </w:r>
    </w:p>
    <w:p>
      <w:pPr>
        <w:spacing w:line="570" w:lineRule="exact"/>
        <w:ind w:firstLine="422" w:firstLineChars="150"/>
        <w:rPr>
          <w:rFonts w:ascii="楷体_GB2312" w:hAnsi="楷体_GB2312" w:eastAsia="楷体_GB2312" w:cs="楷体_GB2312"/>
          <w:b/>
          <w:sz w:val="28"/>
          <w:szCs w:val="28"/>
        </w:rPr>
      </w:pPr>
      <w:r>
        <w:rPr>
          <w:rFonts w:hint="eastAsia" w:ascii="楷体_GB2312" w:hAnsi="楷体_GB2312" w:eastAsia="楷体_GB2312" w:cs="楷体_GB2312"/>
          <w:b/>
          <w:sz w:val="28"/>
          <w:szCs w:val="28"/>
        </w:rPr>
        <w:t>（二）支出预算情况</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2020年</w:t>
      </w:r>
      <w:r>
        <w:rPr>
          <w:rFonts w:hint="eastAsia" w:ascii="仿宋_GB2312" w:hAnsi="仿宋_GB2312" w:eastAsia="仿宋_GB2312" w:cs="仿宋_GB2312"/>
          <w:sz w:val="28"/>
          <w:szCs w:val="28"/>
          <w:lang w:eastAsia="zh-CN"/>
        </w:rPr>
        <w:t>珠山区直机关工委</w:t>
      </w:r>
      <w:r>
        <w:rPr>
          <w:rFonts w:hint="eastAsia" w:ascii="仿宋_GB2312" w:hAnsi="仿宋_GB2312" w:eastAsia="仿宋_GB2312" w:cs="仿宋_GB2312"/>
          <w:sz w:val="28"/>
          <w:szCs w:val="28"/>
        </w:rPr>
        <w:t>支出预算总额为</w:t>
      </w:r>
      <w:r>
        <w:rPr>
          <w:rFonts w:hint="eastAsia" w:ascii="仿宋_GB2312" w:hAnsi="仿宋_GB2312" w:eastAsia="仿宋_GB2312" w:cs="仿宋_GB2312"/>
          <w:sz w:val="28"/>
          <w:szCs w:val="28"/>
          <w:lang w:val="en-US" w:eastAsia="zh-CN"/>
        </w:rPr>
        <w:t>3.3</w:t>
      </w:r>
      <w:r>
        <w:rPr>
          <w:rFonts w:hint="eastAsia" w:ascii="仿宋_GB2312" w:hAnsi="仿宋_GB2312" w:eastAsia="仿宋_GB2312" w:cs="仿宋_GB2312"/>
          <w:sz w:val="28"/>
          <w:szCs w:val="28"/>
        </w:rPr>
        <w:t>万元，与上年预算持平。其中：按支出项目类别划分：基本支出1.0万元，占支出预算总额的</w:t>
      </w:r>
      <w:r>
        <w:rPr>
          <w:rFonts w:hint="eastAsia" w:ascii="仿宋_GB2312" w:hAnsi="仿宋_GB2312" w:eastAsia="仿宋_GB2312" w:cs="仿宋_GB2312"/>
          <w:sz w:val="28"/>
          <w:szCs w:val="28"/>
          <w:lang w:val="en-US" w:eastAsia="zh-CN"/>
        </w:rPr>
        <w:t>30.3</w:t>
      </w:r>
      <w:r>
        <w:rPr>
          <w:rFonts w:hint="eastAsia" w:ascii="仿宋_GB2312" w:hAnsi="仿宋_GB2312" w:eastAsia="仿宋_GB2312" w:cs="仿宋_GB2312"/>
          <w:sz w:val="28"/>
          <w:szCs w:val="28"/>
        </w:rPr>
        <w:t>%，包括工资福利支出０万元、商品和服务支出</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万元、对个人和家庭的补助０万元、其他资本性支出0万元；项目支出</w:t>
      </w:r>
      <w:r>
        <w:rPr>
          <w:rFonts w:hint="eastAsia" w:ascii="仿宋_GB2312" w:hAnsi="仿宋_GB2312" w:eastAsia="仿宋_GB2312" w:cs="仿宋_GB2312"/>
          <w:sz w:val="28"/>
          <w:szCs w:val="28"/>
          <w:lang w:val="en-US" w:eastAsia="zh-CN"/>
        </w:rPr>
        <w:t>2.3</w:t>
      </w:r>
      <w:r>
        <w:rPr>
          <w:rFonts w:hint="eastAsia" w:ascii="仿宋_GB2312" w:hAnsi="仿宋_GB2312" w:eastAsia="仿宋_GB2312" w:cs="仿宋_GB2312"/>
          <w:sz w:val="28"/>
          <w:szCs w:val="28"/>
        </w:rPr>
        <w:t>万元，占支出总额的</w:t>
      </w:r>
      <w:r>
        <w:rPr>
          <w:rFonts w:hint="eastAsia" w:ascii="仿宋_GB2312" w:hAnsi="仿宋_GB2312" w:eastAsia="仿宋_GB2312" w:cs="仿宋_GB2312"/>
          <w:sz w:val="28"/>
          <w:szCs w:val="28"/>
          <w:lang w:val="en-US" w:eastAsia="zh-CN"/>
        </w:rPr>
        <w:t>69.7</w:t>
      </w:r>
      <w:r>
        <w:rPr>
          <w:rFonts w:hint="eastAsia" w:ascii="仿宋_GB2312" w:hAnsi="仿宋_GB2312" w:eastAsia="仿宋_GB2312" w:cs="仿宋_GB2312"/>
          <w:sz w:val="28"/>
          <w:szCs w:val="28"/>
        </w:rPr>
        <w:t>%，包括工资福利支出０万元、商品和服务支出</w:t>
      </w:r>
      <w:r>
        <w:rPr>
          <w:rFonts w:hint="eastAsia" w:ascii="仿宋_GB2312" w:hAnsi="仿宋_GB2312" w:eastAsia="仿宋_GB2312" w:cs="仿宋_GB2312"/>
          <w:sz w:val="28"/>
          <w:szCs w:val="28"/>
          <w:lang w:val="en-US" w:eastAsia="zh-CN"/>
        </w:rPr>
        <w:t>2.3</w:t>
      </w:r>
      <w:r>
        <w:rPr>
          <w:rFonts w:hint="eastAsia" w:ascii="仿宋_GB2312" w:hAnsi="仿宋_GB2312" w:eastAsia="仿宋_GB2312" w:cs="仿宋_GB2312"/>
          <w:sz w:val="28"/>
          <w:szCs w:val="28"/>
        </w:rPr>
        <w:t>万元、对个人和家庭的补助０万元、债务利息支出０万元、基本建设支出０万元、其他资本性支出０万元、其他相关支出０万元；事业经营支出０万元，占支出预算总额的０%；对附属单位补助支出的０万元，占支出预算总额的０%；上缴上级支出０万元，占支出预算总额的０%。</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按支出功能项目科目划分：一般公共服务</w:t>
      </w:r>
      <w:r>
        <w:rPr>
          <w:rFonts w:hint="eastAsia" w:ascii="仿宋_GB2312" w:hAnsi="仿宋_GB2312" w:eastAsia="仿宋_GB2312" w:cs="仿宋_GB2312"/>
          <w:sz w:val="28"/>
          <w:szCs w:val="28"/>
          <w:lang w:val="en-US" w:eastAsia="zh-CN"/>
        </w:rPr>
        <w:t>3.3</w:t>
      </w:r>
      <w:r>
        <w:rPr>
          <w:rFonts w:hint="eastAsia" w:ascii="仿宋_GB2312" w:hAnsi="仿宋_GB2312" w:eastAsia="仿宋_GB2312" w:cs="仿宋_GB2312"/>
          <w:sz w:val="28"/>
          <w:szCs w:val="28"/>
        </w:rPr>
        <w:t>万元，占支出预算总额的100%；公共安全支出０万元，占支出预算总额的０%。</w:t>
      </w:r>
    </w:p>
    <w:p>
      <w:pPr>
        <w:spacing w:line="570" w:lineRule="exact"/>
        <w:ind w:firstLine="560" w:firstLineChars="20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按支出经济分类划分：工资福利支出０万元，占支出预算总额的０%；商品和服务支出</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万元，占支出预算总额的</w:t>
      </w:r>
      <w:r>
        <w:rPr>
          <w:rFonts w:hint="eastAsia" w:ascii="仿宋_GB2312" w:hAnsi="仿宋_GB2312" w:eastAsia="仿宋_GB2312" w:cs="仿宋_GB2312"/>
          <w:sz w:val="28"/>
          <w:szCs w:val="28"/>
          <w:lang w:val="en-US" w:eastAsia="zh-CN"/>
        </w:rPr>
        <w:t>30.3%</w:t>
      </w:r>
    </w:p>
    <w:p>
      <w:pPr>
        <w:spacing w:line="570" w:lineRule="exact"/>
        <w:ind w:firstLine="562" w:firstLineChars="200"/>
        <w:rPr>
          <w:rFonts w:ascii="楷体_GB2312" w:hAnsi="楷体_GB2312" w:eastAsia="楷体_GB2312" w:cs="楷体_GB2312"/>
          <w:b/>
          <w:sz w:val="28"/>
          <w:szCs w:val="28"/>
        </w:rPr>
      </w:pPr>
      <w:r>
        <w:rPr>
          <w:rFonts w:hint="eastAsia" w:ascii="楷体_GB2312" w:hAnsi="楷体_GB2312" w:eastAsia="楷体_GB2312" w:cs="楷体_GB2312"/>
          <w:b/>
          <w:sz w:val="28"/>
          <w:szCs w:val="28"/>
        </w:rPr>
        <w:t>（三）经费拨款支出情况</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2020年</w:t>
      </w:r>
      <w:r>
        <w:rPr>
          <w:rFonts w:hint="eastAsia" w:ascii="仿宋_GB2312" w:hAnsi="仿宋_GB2312" w:eastAsia="仿宋_GB2312" w:cs="仿宋_GB2312"/>
          <w:sz w:val="28"/>
          <w:szCs w:val="28"/>
          <w:lang w:eastAsia="zh-CN"/>
        </w:rPr>
        <w:t>珠山区直机关工委</w:t>
      </w:r>
      <w:r>
        <w:rPr>
          <w:rFonts w:hint="eastAsia" w:ascii="仿宋_GB2312" w:hAnsi="仿宋_GB2312" w:eastAsia="仿宋_GB2312" w:cs="仿宋_GB2312"/>
          <w:sz w:val="28"/>
          <w:szCs w:val="28"/>
        </w:rPr>
        <w:t>经费拨款支出预算</w:t>
      </w:r>
      <w:r>
        <w:rPr>
          <w:rFonts w:hint="eastAsia" w:ascii="仿宋_GB2312" w:hAnsi="仿宋_GB2312" w:eastAsia="仿宋_GB2312" w:cs="仿宋_GB2312"/>
          <w:sz w:val="28"/>
          <w:szCs w:val="28"/>
          <w:lang w:val="en-US" w:eastAsia="zh-CN"/>
        </w:rPr>
        <w:t>3.3</w:t>
      </w:r>
      <w:r>
        <w:rPr>
          <w:rFonts w:hint="eastAsia" w:ascii="仿宋_GB2312" w:hAnsi="仿宋_GB2312" w:eastAsia="仿宋_GB2312" w:cs="仿宋_GB2312"/>
          <w:sz w:val="28"/>
          <w:szCs w:val="28"/>
        </w:rPr>
        <w:t>万元，占支出预算总额的100%，与上年预算持平。具体支出情况是党委办公厅（室）及相关机构事务</w:t>
      </w:r>
      <w:r>
        <w:rPr>
          <w:rFonts w:hint="eastAsia" w:ascii="仿宋_GB2312" w:hAnsi="仿宋_GB2312" w:eastAsia="仿宋_GB2312" w:cs="仿宋_GB2312"/>
          <w:sz w:val="28"/>
          <w:szCs w:val="28"/>
          <w:lang w:val="en-US" w:eastAsia="zh-CN"/>
        </w:rPr>
        <w:t>3.3</w:t>
      </w:r>
      <w:r>
        <w:rPr>
          <w:rFonts w:hint="eastAsia" w:ascii="仿宋_GB2312" w:hAnsi="仿宋_GB2312" w:eastAsia="仿宋_GB2312" w:cs="仿宋_GB2312"/>
          <w:sz w:val="28"/>
          <w:szCs w:val="28"/>
        </w:rPr>
        <w:t>万元，占经费拨款支出的100%。</w:t>
      </w:r>
    </w:p>
    <w:p>
      <w:pPr>
        <w:spacing w:line="570" w:lineRule="exact"/>
        <w:ind w:firstLine="562" w:firstLineChars="200"/>
        <w:rPr>
          <w:rFonts w:ascii="楷体_GB2312" w:hAnsi="楷体_GB2312" w:eastAsia="楷体_GB2312" w:cs="楷体_GB2312"/>
          <w:b/>
          <w:sz w:val="28"/>
          <w:szCs w:val="28"/>
        </w:rPr>
      </w:pPr>
      <w:r>
        <w:rPr>
          <w:rFonts w:hint="eastAsia" w:ascii="楷体_GB2312" w:hAnsi="楷体_GB2312" w:eastAsia="楷体_GB2312" w:cs="楷体_GB2312"/>
          <w:b/>
          <w:sz w:val="28"/>
          <w:szCs w:val="28"/>
        </w:rPr>
        <w:t>（四）政府采购预算情况</w:t>
      </w:r>
    </w:p>
    <w:p>
      <w:pPr>
        <w:rPr>
          <w:rFonts w:ascii="仿宋" w:hAnsi="仿宋" w:eastAsia="仿宋"/>
          <w:sz w:val="32"/>
          <w:szCs w:val="32"/>
        </w:rPr>
      </w:pPr>
      <w:r>
        <w:rPr>
          <w:rFonts w:hint="eastAsia" w:ascii="仿宋_GB2312" w:hAnsi="仿宋_GB2312" w:eastAsia="仿宋_GB2312" w:cs="仿宋_GB2312"/>
          <w:bCs/>
          <w:sz w:val="28"/>
          <w:szCs w:val="28"/>
        </w:rPr>
        <w:t>　　2020年政府采购预算为</w:t>
      </w:r>
      <w:r>
        <w:rPr>
          <w:rFonts w:hint="eastAsia" w:ascii="仿宋_GB2312" w:hAnsi="仿宋_GB2312" w:eastAsia="仿宋_GB2312" w:cs="仿宋_GB2312"/>
          <w:bCs/>
          <w:sz w:val="28"/>
          <w:szCs w:val="28"/>
          <w:lang w:val="en-US" w:eastAsia="zh-CN"/>
        </w:rPr>
        <w:t>2.09</w:t>
      </w:r>
      <w:r>
        <w:rPr>
          <w:rFonts w:hint="eastAsia" w:ascii="仿宋_GB2312" w:hAnsi="仿宋_GB2312" w:eastAsia="仿宋_GB2312" w:cs="仿宋_GB2312"/>
          <w:bCs/>
          <w:sz w:val="28"/>
          <w:szCs w:val="28"/>
        </w:rPr>
        <w:t>万元,其中:部门集中采购0.8万元。较上年预算安排减少了</w:t>
      </w:r>
      <w:r>
        <w:rPr>
          <w:rFonts w:hint="eastAsia" w:ascii="仿宋_GB2312" w:hAnsi="仿宋_GB2312" w:eastAsia="仿宋_GB2312" w:cs="仿宋_GB2312"/>
          <w:bCs/>
          <w:sz w:val="28"/>
          <w:szCs w:val="28"/>
          <w:lang w:val="en-US" w:eastAsia="zh-CN"/>
        </w:rPr>
        <w:t>9.13</w:t>
      </w:r>
      <w:r>
        <w:rPr>
          <w:rFonts w:hint="eastAsia" w:ascii="仿宋_GB2312" w:hAnsi="仿宋_GB2312" w:eastAsia="仿宋_GB2312" w:cs="仿宋_GB2312"/>
          <w:bCs/>
          <w:sz w:val="28"/>
          <w:szCs w:val="28"/>
        </w:rPr>
        <w:t>%，主要原因是：节约开支。</w:t>
      </w:r>
    </w:p>
    <w:p>
      <w:pPr>
        <w:spacing w:line="570" w:lineRule="exact"/>
        <w:ind w:firstLine="562" w:firstLineChars="200"/>
        <w:rPr>
          <w:rFonts w:ascii="楷体_GB2312" w:hAnsi="楷体_GB2312" w:eastAsia="楷体_GB2312" w:cs="楷体_GB2312"/>
          <w:b/>
          <w:sz w:val="28"/>
          <w:szCs w:val="28"/>
        </w:rPr>
      </w:pPr>
      <w:r>
        <w:rPr>
          <w:rFonts w:hint="eastAsia" w:ascii="楷体_GB2312" w:hAnsi="楷体_GB2312" w:eastAsia="楷体_GB2312" w:cs="楷体_GB2312"/>
          <w:b/>
          <w:sz w:val="28"/>
          <w:szCs w:val="28"/>
        </w:rPr>
        <w:t>（五）政府基金收支情况</w:t>
      </w:r>
    </w:p>
    <w:p>
      <w:pPr>
        <w:spacing w:line="570" w:lineRule="exact"/>
        <w:ind w:left="420" w:leftChars="200"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无政府基金收支预算</w:t>
      </w:r>
    </w:p>
    <w:p>
      <w:pPr>
        <w:numPr>
          <w:ilvl w:val="0"/>
          <w:numId w:val="5"/>
        </w:numPr>
        <w:spacing w:line="570" w:lineRule="exact"/>
        <w:ind w:firstLine="562" w:firstLineChars="200"/>
        <w:rPr>
          <w:rFonts w:ascii="楷体_GB2312" w:hAnsi="楷体_GB2312" w:eastAsia="楷体_GB2312" w:cs="楷体_GB2312"/>
          <w:b/>
          <w:sz w:val="28"/>
          <w:szCs w:val="28"/>
        </w:rPr>
      </w:pPr>
      <w:r>
        <w:rPr>
          <w:rFonts w:hint="eastAsia" w:ascii="楷体_GB2312" w:hAnsi="楷体_GB2312" w:eastAsia="楷体_GB2312" w:cs="楷体_GB2312"/>
          <w:b/>
          <w:sz w:val="28"/>
          <w:szCs w:val="28"/>
        </w:rPr>
        <w:t>机关运行经费安排情况</w:t>
      </w:r>
    </w:p>
    <w:p>
      <w:pPr>
        <w:ind w:firstLine="640" w:firstLineChars="200"/>
        <w:rPr>
          <w:rFonts w:hint="eastAsia" w:ascii="仿宋_GB2312" w:hAnsi="仿宋_GB2312" w:eastAsia="仿宋_GB2312" w:cs="仿宋_GB2312"/>
          <w:bCs/>
          <w:sz w:val="28"/>
          <w:szCs w:val="28"/>
        </w:rPr>
      </w:pPr>
      <w:r>
        <w:rPr>
          <w:rFonts w:hint="eastAsia" w:ascii="仿宋_GB2312" w:hAnsi="宋体" w:eastAsia="仿宋_GB2312" w:cs="仿宋_GB2312"/>
          <w:sz w:val="32"/>
          <w:szCs w:val="32"/>
        </w:rPr>
        <w:t xml:space="preserve"> </w:t>
      </w:r>
      <w:r>
        <w:rPr>
          <w:rFonts w:hint="eastAsia" w:ascii="仿宋_GB2312" w:hAnsi="仿宋_GB2312" w:eastAsia="仿宋_GB2312" w:cs="仿宋_GB2312"/>
          <w:bCs/>
          <w:sz w:val="28"/>
          <w:szCs w:val="28"/>
        </w:rPr>
        <w:t>2020年安排</w:t>
      </w:r>
      <w:r>
        <w:rPr>
          <w:rFonts w:hint="eastAsia" w:ascii="仿宋_GB2312" w:hAnsi="宋体" w:eastAsia="仿宋_GB2312" w:cs="仿宋_GB2312"/>
          <w:sz w:val="32"/>
          <w:szCs w:val="32"/>
        </w:rPr>
        <w:t>机关运行经费预算</w:t>
      </w:r>
      <w:r>
        <w:rPr>
          <w:rFonts w:hint="eastAsia" w:ascii="仿宋_GB2312" w:hAnsi="宋体" w:eastAsia="仿宋_GB2312" w:cs="仿宋_GB2312"/>
          <w:sz w:val="32"/>
          <w:szCs w:val="32"/>
          <w:lang w:val="en-US" w:eastAsia="zh-CN"/>
        </w:rPr>
        <w:t>3.3</w:t>
      </w:r>
      <w:r>
        <w:rPr>
          <w:rFonts w:hint="eastAsia" w:ascii="仿宋_GB2312" w:hAnsi="宋体" w:eastAsia="仿宋_GB2312" w:cs="仿宋_GB2312"/>
          <w:sz w:val="32"/>
          <w:szCs w:val="32"/>
        </w:rPr>
        <w:t>万元，与上年持平</w:t>
      </w:r>
      <w:r>
        <w:rPr>
          <w:rFonts w:hint="eastAsia" w:ascii="仿宋_GB2312" w:hAnsi="仿宋_GB2312" w:eastAsia="仿宋_GB2312" w:cs="仿宋_GB2312"/>
          <w:bCs/>
          <w:sz w:val="28"/>
          <w:szCs w:val="28"/>
        </w:rPr>
        <w:t>。</w:t>
      </w:r>
    </w:p>
    <w:p>
      <w:pPr>
        <w:ind w:firstLine="560" w:firstLineChars="200"/>
        <w:rPr>
          <w:rFonts w:hint="eastAsia" w:ascii="仿宋_GB2312" w:hAnsi="仿宋_GB2312" w:eastAsia="仿宋_GB2312" w:cs="仿宋_GB2312"/>
          <w:bCs/>
          <w:sz w:val="28"/>
          <w:szCs w:val="28"/>
        </w:rPr>
      </w:pPr>
    </w:p>
    <w:p>
      <w:pPr>
        <w:ind w:firstLine="560" w:firstLineChars="200"/>
        <w:rPr>
          <w:rFonts w:hint="eastAsia" w:ascii="仿宋_GB2312" w:hAnsi="仿宋_GB2312" w:eastAsia="仿宋_GB2312" w:cs="仿宋_GB2312"/>
          <w:bCs/>
          <w:sz w:val="28"/>
          <w:szCs w:val="28"/>
        </w:rPr>
      </w:pPr>
    </w:p>
    <w:p>
      <w:pPr>
        <w:spacing w:line="570" w:lineRule="exact"/>
        <w:ind w:firstLine="562" w:firstLineChars="200"/>
        <w:rPr>
          <w:rFonts w:hint="eastAsia" w:ascii="仿宋_GB2312" w:hAnsi="仿宋_GB2312" w:eastAsia="仿宋_GB2312" w:cs="仿宋_GB2312"/>
          <w:b/>
          <w:bCs w:val="0"/>
          <w:sz w:val="28"/>
          <w:szCs w:val="28"/>
          <w:lang w:val="en-US" w:eastAsia="zh-CN"/>
        </w:rPr>
      </w:pPr>
      <w:r>
        <w:rPr>
          <w:rFonts w:hint="eastAsia" w:ascii="仿宋_GB2312" w:hAnsi="仿宋_GB2312" w:eastAsia="仿宋_GB2312" w:cs="仿宋_GB2312"/>
          <w:b/>
          <w:bCs w:val="0"/>
          <w:sz w:val="28"/>
          <w:szCs w:val="28"/>
          <w:lang w:val="en-US" w:eastAsia="zh-CN"/>
        </w:rPr>
        <w:t>（七）国有资产占有使用情况</w:t>
      </w:r>
    </w:p>
    <w:p>
      <w:pPr>
        <w:spacing w:line="57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截至2020年12月31日，部门共有车辆0辆，其中，一般公务用车0辆，执法执勤用车0辆。</w:t>
      </w:r>
    </w:p>
    <w:p>
      <w:pPr>
        <w:spacing w:line="57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2020年部门预算安排购置车辆0 辆，无安排购置单位价值200万元以上大型设备。</w:t>
      </w:r>
    </w:p>
    <w:p>
      <w:pPr>
        <w:spacing w:line="570" w:lineRule="exact"/>
        <w:ind w:firstLine="562" w:firstLineChars="200"/>
        <w:rPr>
          <w:rFonts w:hint="eastAsia" w:ascii="仿宋_GB2312" w:hAnsi="仿宋_GB2312" w:eastAsia="仿宋_GB2312" w:cs="仿宋_GB2312"/>
          <w:b/>
          <w:bCs w:val="0"/>
          <w:sz w:val="28"/>
          <w:szCs w:val="28"/>
          <w:lang w:val="en-US" w:eastAsia="zh-CN"/>
        </w:rPr>
      </w:pPr>
      <w:r>
        <w:rPr>
          <w:rFonts w:hint="eastAsia" w:ascii="仿宋_GB2312" w:hAnsi="仿宋_GB2312" w:eastAsia="仿宋_GB2312" w:cs="仿宋_GB2312"/>
          <w:b/>
          <w:bCs w:val="0"/>
          <w:sz w:val="28"/>
          <w:szCs w:val="28"/>
          <w:lang w:val="en-US" w:eastAsia="zh-CN"/>
        </w:rPr>
        <w:t>（八）绩效目标设置情况</w:t>
      </w:r>
    </w:p>
    <w:p>
      <w:pPr>
        <w:spacing w:line="57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2020年实行绩效目标管理的项目0个（部门预算中200万元以上的，且进行了绩效评审的项目），涉及资金0万元；纳入绩效目标批复试点的项目0 个，涉及资金0万元。</w:t>
      </w:r>
    </w:p>
    <w:p>
      <w:pPr>
        <w:tabs>
          <w:tab w:val="left" w:pos="1113"/>
        </w:tabs>
        <w:spacing w:line="560" w:lineRule="exact"/>
        <w:ind w:firstLine="602" w:firstLineChars="200"/>
        <w:rPr>
          <w:rFonts w:ascii="黑体" w:eastAsia="黑体" w:cs="Times New Roman"/>
          <w:b/>
          <w:bCs/>
          <w:sz w:val="30"/>
          <w:szCs w:val="30"/>
        </w:rPr>
      </w:pPr>
      <w:r>
        <w:rPr>
          <w:rFonts w:hint="eastAsia" w:ascii="黑体" w:hAnsi="宋体" w:eastAsia="黑体" w:cs="仿宋_GB2312"/>
          <w:b/>
          <w:bCs/>
          <w:sz w:val="30"/>
          <w:szCs w:val="30"/>
        </w:rPr>
        <w:t>二、</w:t>
      </w:r>
      <w:r>
        <w:rPr>
          <w:rFonts w:hint="eastAsia" w:ascii="黑体" w:hAnsi="宋体" w:eastAsia="黑体" w:cs="仿宋_GB2312"/>
          <w:b/>
          <w:bCs/>
          <w:sz w:val="30"/>
          <w:szCs w:val="30"/>
          <w:lang w:eastAsia="zh-CN"/>
        </w:rPr>
        <w:t>2020</w:t>
      </w:r>
      <w:r>
        <w:rPr>
          <w:rFonts w:hint="eastAsia" w:ascii="黑体" w:hAnsi="宋体" w:eastAsia="黑体" w:cs="仿宋_GB2312"/>
          <w:b/>
          <w:bCs/>
          <w:sz w:val="30"/>
          <w:szCs w:val="30"/>
        </w:rPr>
        <w:t>年“三公”经费预算情况说明</w:t>
      </w:r>
    </w:p>
    <w:p>
      <w:pPr>
        <w:spacing w:line="57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　　2020年安排三公经费支出预算0.42万元，较上年预算安排减少了4.55%,其中</w:t>
      </w:r>
      <w:r>
        <w:rPr>
          <w:rFonts w:hint="eastAsia" w:ascii="仿宋_GB2312" w:hAnsi="仿宋_GB2312" w:eastAsia="仿宋_GB2312" w:cs="仿宋_GB2312"/>
          <w:bCs/>
          <w:sz w:val="28"/>
          <w:szCs w:val="28"/>
        </w:rPr>
        <w:tab/>
      </w:r>
      <w:r>
        <w:rPr>
          <w:rFonts w:hint="eastAsia" w:ascii="仿宋_GB2312" w:hAnsi="仿宋_GB2312" w:eastAsia="仿宋_GB2312" w:cs="仿宋_GB2312"/>
          <w:bCs/>
          <w:sz w:val="28"/>
          <w:szCs w:val="28"/>
        </w:rPr>
        <w:t>:因公出国(境)费用0万元、公务接待费0.42万元、公务用车购置及运行费0万元。</w:t>
      </w:r>
    </w:p>
    <w:p>
      <w:pPr>
        <w:spacing w:line="560" w:lineRule="exact"/>
        <w:jc w:val="center"/>
        <w:rPr>
          <w:rFonts w:ascii="方正小标宋简体" w:eastAsia="方正小标宋简体" w:cs="Times New Roman"/>
          <w:sz w:val="40"/>
          <w:szCs w:val="40"/>
        </w:rPr>
      </w:pPr>
      <w:r>
        <w:rPr>
          <w:rFonts w:hint="eastAsia" w:ascii="方正小标宋简体" w:hAnsi="宋体" w:eastAsia="方正小标宋简体" w:cs="黑体"/>
          <w:sz w:val="40"/>
          <w:szCs w:val="40"/>
        </w:rPr>
        <w:t>第三部分  中共景德镇市珠山区</w:t>
      </w:r>
      <w:r>
        <w:rPr>
          <w:rFonts w:hint="eastAsia" w:ascii="方正小标宋简体" w:hAnsi="宋体" w:eastAsia="方正小标宋简体" w:cs="黑体"/>
          <w:sz w:val="40"/>
          <w:szCs w:val="40"/>
          <w:lang w:eastAsia="zh-CN"/>
        </w:rPr>
        <w:t>直机关工委</w:t>
      </w:r>
      <w:r>
        <w:rPr>
          <w:rFonts w:hint="eastAsia" w:ascii="方正小标宋简体" w:hAnsi="宋体" w:eastAsia="方正小标宋简体" w:cs="黑体"/>
          <w:sz w:val="40"/>
          <w:szCs w:val="40"/>
        </w:rPr>
        <w:t>部门预算表</w:t>
      </w:r>
    </w:p>
    <w:p>
      <w:pPr>
        <w:spacing w:line="560" w:lineRule="exact"/>
        <w:jc w:val="both"/>
        <w:rPr>
          <w:rFonts w:ascii="方正小标宋简体" w:eastAsia="方正小标宋简体" w:cs="Times New Roman"/>
          <w:sz w:val="40"/>
          <w:szCs w:val="40"/>
        </w:rPr>
      </w:pPr>
      <w:r>
        <w:rPr>
          <w:rFonts w:hint="eastAsia" w:ascii="仿宋_GB2312" w:hAnsi="宋体" w:eastAsia="仿宋_GB2312" w:cs="仿宋_GB2312"/>
          <w:sz w:val="32"/>
          <w:szCs w:val="32"/>
        </w:rPr>
        <w:t>八张表（详见附表）</w:t>
      </w:r>
    </w:p>
    <w:p>
      <w:pPr>
        <w:spacing w:line="560" w:lineRule="exact"/>
        <w:jc w:val="center"/>
        <w:rPr>
          <w:rFonts w:ascii="方正小标宋简体" w:hAnsi="宋体" w:eastAsia="方正小标宋简体" w:cs="黑体"/>
          <w:sz w:val="40"/>
          <w:szCs w:val="40"/>
        </w:rPr>
      </w:pPr>
      <w:bookmarkStart w:id="0" w:name="_GoBack"/>
      <w:bookmarkEnd w:id="0"/>
    </w:p>
    <w:p>
      <w:pPr>
        <w:spacing w:line="560" w:lineRule="exact"/>
        <w:jc w:val="center"/>
        <w:rPr>
          <w:rFonts w:ascii="方正小标宋简体" w:eastAsia="方正小标宋简体" w:cs="Times New Roman"/>
          <w:b/>
          <w:bCs/>
          <w:sz w:val="40"/>
          <w:szCs w:val="40"/>
        </w:rPr>
      </w:pPr>
      <w:r>
        <w:rPr>
          <w:rFonts w:hint="eastAsia" w:ascii="方正小标宋简体" w:hAnsi="宋体" w:eastAsia="方正小标宋简体" w:cs="黑体"/>
          <w:sz w:val="40"/>
          <w:szCs w:val="40"/>
        </w:rPr>
        <w:t>第四部分  名词解释</w:t>
      </w:r>
    </w:p>
    <w:p>
      <w:pPr>
        <w:numPr>
          <w:ilvl w:val="0"/>
          <w:numId w:val="6"/>
        </w:numPr>
        <w:ind w:firstLine="600" w:firstLineChars="200"/>
        <w:rPr>
          <w:rFonts w:ascii="仿宋" w:hAnsi="仿宋" w:eastAsia="仿宋" w:cs="仿宋"/>
          <w:sz w:val="30"/>
          <w:szCs w:val="30"/>
        </w:rPr>
      </w:pPr>
      <w:r>
        <w:rPr>
          <w:rFonts w:hint="eastAsia" w:ascii="仿宋" w:hAnsi="仿宋" w:eastAsia="仿宋" w:cs="仿宋"/>
          <w:sz w:val="30"/>
          <w:szCs w:val="30"/>
        </w:rPr>
        <w:t>财政拨款收入</w:t>
      </w:r>
      <w:r>
        <w:rPr>
          <w:rFonts w:ascii="仿宋" w:hAnsi="仿宋" w:eastAsia="仿宋" w:cs="仿宋"/>
          <w:sz w:val="30"/>
          <w:szCs w:val="30"/>
        </w:rPr>
        <w:t>:</w:t>
      </w:r>
      <w:r>
        <w:rPr>
          <w:rFonts w:hint="eastAsia" w:ascii="仿宋" w:hAnsi="仿宋" w:eastAsia="仿宋" w:cs="仿宋"/>
          <w:sz w:val="30"/>
          <w:szCs w:val="30"/>
        </w:rPr>
        <w:t>指单位本年度从本级财政部门取得的财政拨款</w:t>
      </w:r>
      <w:r>
        <w:rPr>
          <w:rFonts w:ascii="仿宋" w:hAnsi="仿宋" w:eastAsia="仿宋" w:cs="仿宋"/>
          <w:sz w:val="30"/>
          <w:szCs w:val="30"/>
        </w:rPr>
        <w:t>,</w:t>
      </w:r>
      <w:r>
        <w:rPr>
          <w:rFonts w:hint="eastAsia" w:ascii="仿宋" w:hAnsi="仿宋" w:eastAsia="仿宋" w:cs="仿宋"/>
          <w:sz w:val="30"/>
          <w:szCs w:val="30"/>
        </w:rPr>
        <w:t>包括一般公共预算财政拨款和政府性基金预算财政拨款。</w:t>
      </w:r>
    </w:p>
    <w:p>
      <w:pPr>
        <w:numPr>
          <w:ilvl w:val="0"/>
          <w:numId w:val="6"/>
        </w:numPr>
        <w:ind w:firstLine="600" w:firstLineChars="200"/>
        <w:rPr>
          <w:rFonts w:ascii="仿宋" w:hAnsi="仿宋" w:eastAsia="仿宋" w:cs="仿宋"/>
          <w:sz w:val="30"/>
          <w:szCs w:val="30"/>
        </w:rPr>
      </w:pPr>
      <w:r>
        <w:rPr>
          <w:rFonts w:hint="eastAsia" w:ascii="仿宋" w:hAnsi="仿宋" w:eastAsia="仿宋" w:cs="仿宋"/>
          <w:sz w:val="30"/>
          <w:szCs w:val="30"/>
        </w:rPr>
        <w:t>年初结转和结余</w:t>
      </w:r>
      <w:r>
        <w:rPr>
          <w:rFonts w:ascii="仿宋" w:hAnsi="仿宋" w:eastAsia="仿宋" w:cs="仿宋"/>
          <w:sz w:val="30"/>
          <w:szCs w:val="30"/>
        </w:rPr>
        <w:t>:</w:t>
      </w:r>
      <w:r>
        <w:rPr>
          <w:rFonts w:hint="eastAsia" w:ascii="仿宋" w:hAnsi="仿宋" w:eastAsia="仿宋" w:cs="仿宋"/>
          <w:sz w:val="30"/>
          <w:szCs w:val="30"/>
        </w:rPr>
        <w:t>指单位上年结转本年使用的基本支出结转、项目支出结转和结余和经营结余。</w:t>
      </w:r>
    </w:p>
    <w:p>
      <w:pPr>
        <w:numPr>
          <w:ilvl w:val="0"/>
          <w:numId w:val="6"/>
        </w:numPr>
        <w:ind w:firstLine="600" w:firstLineChars="200"/>
        <w:rPr>
          <w:rFonts w:ascii="仿宋" w:hAnsi="仿宋" w:eastAsia="仿宋" w:cs="仿宋"/>
          <w:sz w:val="30"/>
          <w:szCs w:val="30"/>
        </w:rPr>
      </w:pPr>
      <w:r>
        <w:rPr>
          <w:rFonts w:hint="eastAsia" w:ascii="仿宋" w:hAnsi="仿宋" w:eastAsia="仿宋" w:cs="仿宋"/>
          <w:sz w:val="30"/>
          <w:szCs w:val="30"/>
        </w:rPr>
        <w:t>年末结转和结余资金</w:t>
      </w:r>
      <w:r>
        <w:rPr>
          <w:rFonts w:ascii="仿宋" w:hAnsi="仿宋" w:eastAsia="仿宋" w:cs="仿宋"/>
          <w:sz w:val="30"/>
          <w:szCs w:val="30"/>
        </w:rPr>
        <w:t>:</w:t>
      </w:r>
      <w:r>
        <w:rPr>
          <w:rFonts w:hint="eastAsia" w:ascii="仿宋" w:hAnsi="仿宋" w:eastAsia="仿宋" w:cs="仿宋"/>
          <w:sz w:val="30"/>
          <w:szCs w:val="30"/>
        </w:rPr>
        <w:t>指单位结转下年的基本支出结转、项目支出结转和结余和经营结余。</w:t>
      </w:r>
    </w:p>
    <w:p>
      <w:pPr>
        <w:numPr>
          <w:ilvl w:val="0"/>
          <w:numId w:val="6"/>
        </w:numPr>
        <w:ind w:firstLine="600" w:firstLineChars="200"/>
        <w:rPr>
          <w:rFonts w:ascii="仿宋" w:hAnsi="仿宋" w:eastAsia="仿宋" w:cs="仿宋"/>
          <w:sz w:val="30"/>
          <w:szCs w:val="30"/>
        </w:rPr>
      </w:pPr>
      <w:r>
        <w:rPr>
          <w:rFonts w:hint="eastAsia" w:ascii="仿宋" w:hAnsi="仿宋" w:eastAsia="仿宋" w:cs="仿宋"/>
          <w:sz w:val="30"/>
          <w:szCs w:val="30"/>
        </w:rPr>
        <w:t>基本支出</w:t>
      </w:r>
      <w:r>
        <w:rPr>
          <w:rFonts w:ascii="仿宋" w:hAnsi="仿宋" w:eastAsia="仿宋" w:cs="仿宋"/>
          <w:sz w:val="30"/>
          <w:szCs w:val="30"/>
        </w:rPr>
        <w:t>:</w:t>
      </w:r>
      <w:r>
        <w:rPr>
          <w:rFonts w:hint="eastAsia" w:ascii="仿宋" w:hAnsi="仿宋" w:eastAsia="仿宋" w:cs="仿宋"/>
          <w:sz w:val="30"/>
          <w:szCs w:val="30"/>
        </w:rPr>
        <w:t>指为保障机构正常运转、完成日常工作任务而发生的人员支出和公用支。</w:t>
      </w:r>
    </w:p>
    <w:p>
      <w:pPr>
        <w:numPr>
          <w:ilvl w:val="0"/>
          <w:numId w:val="6"/>
        </w:numPr>
        <w:ind w:firstLine="600" w:firstLineChars="200"/>
        <w:rPr>
          <w:rFonts w:ascii="仿宋" w:hAnsi="仿宋" w:eastAsia="仿宋" w:cs="仿宋"/>
          <w:sz w:val="30"/>
          <w:szCs w:val="30"/>
        </w:rPr>
      </w:pPr>
      <w:r>
        <w:rPr>
          <w:rFonts w:hint="eastAsia" w:ascii="仿宋" w:hAnsi="仿宋" w:eastAsia="仿宋" w:cs="仿宋"/>
          <w:sz w:val="30"/>
          <w:szCs w:val="30"/>
        </w:rPr>
        <w:t>项目支出</w:t>
      </w:r>
      <w:r>
        <w:rPr>
          <w:rFonts w:ascii="仿宋" w:hAnsi="仿宋" w:eastAsia="仿宋" w:cs="仿宋"/>
          <w:sz w:val="30"/>
          <w:szCs w:val="30"/>
        </w:rPr>
        <w:t>:</w:t>
      </w:r>
      <w:r>
        <w:rPr>
          <w:rFonts w:hint="eastAsia" w:ascii="仿宋" w:hAnsi="仿宋" w:eastAsia="仿宋" w:cs="仿宋"/>
          <w:sz w:val="30"/>
          <w:szCs w:val="30"/>
        </w:rPr>
        <w:t>指在基本支出之外为完成特定的行政任务或事业发展目标所发生的支出。</w:t>
      </w:r>
    </w:p>
    <w:p>
      <w:pPr>
        <w:numPr>
          <w:ilvl w:val="0"/>
          <w:numId w:val="6"/>
        </w:numPr>
        <w:ind w:firstLine="600" w:firstLineChars="200"/>
        <w:rPr>
          <w:rFonts w:ascii="仿宋" w:hAnsi="仿宋" w:eastAsia="仿宋" w:cs="仿宋"/>
          <w:sz w:val="30"/>
          <w:szCs w:val="30"/>
        </w:rPr>
      </w:pPr>
      <w:r>
        <w:rPr>
          <w:rFonts w:hint="eastAsia" w:ascii="仿宋" w:hAnsi="仿宋" w:eastAsia="仿宋" w:cs="仿宋"/>
          <w:sz w:val="30"/>
          <w:szCs w:val="30"/>
        </w:rPr>
        <w:t>“三公”经费</w:t>
      </w:r>
      <w:r>
        <w:rPr>
          <w:rFonts w:ascii="仿宋" w:hAnsi="仿宋" w:eastAsia="仿宋" w:cs="仿宋"/>
          <w:sz w:val="30"/>
          <w:szCs w:val="30"/>
        </w:rPr>
        <w:t>:</w:t>
      </w:r>
      <w:r>
        <w:rPr>
          <w:rFonts w:hint="eastAsia" w:ascii="仿宋" w:hAnsi="仿宋" w:eastAsia="仿宋" w:cs="仿宋"/>
          <w:sz w:val="30"/>
          <w:szCs w:val="30"/>
        </w:rPr>
        <w:t>指各部门因公出国</w:t>
      </w:r>
      <w:r>
        <w:rPr>
          <w:rFonts w:ascii="仿宋" w:hAnsi="仿宋" w:eastAsia="仿宋" w:cs="仿宋"/>
          <w:sz w:val="30"/>
          <w:szCs w:val="30"/>
        </w:rPr>
        <w:t>(</w:t>
      </w:r>
      <w:r>
        <w:rPr>
          <w:rFonts w:hint="eastAsia" w:ascii="仿宋" w:hAnsi="仿宋" w:eastAsia="仿宋" w:cs="仿宋"/>
          <w:sz w:val="30"/>
          <w:szCs w:val="30"/>
        </w:rPr>
        <w:t>境</w:t>
      </w:r>
      <w:r>
        <w:rPr>
          <w:rFonts w:ascii="仿宋" w:hAnsi="仿宋" w:eastAsia="仿宋" w:cs="仿宋"/>
          <w:sz w:val="30"/>
          <w:szCs w:val="30"/>
        </w:rPr>
        <w:t>)</w:t>
      </w:r>
      <w:r>
        <w:rPr>
          <w:rFonts w:hint="eastAsia" w:ascii="仿宋" w:hAnsi="仿宋" w:eastAsia="仿宋" w:cs="仿宋"/>
          <w:sz w:val="30"/>
          <w:szCs w:val="30"/>
        </w:rPr>
        <w:t>费、公务用车购置及运行费和公务接待费。其中</w:t>
      </w:r>
      <w:r>
        <w:rPr>
          <w:rFonts w:ascii="仿宋" w:hAnsi="仿宋" w:eastAsia="仿宋" w:cs="仿宋"/>
          <w:sz w:val="30"/>
          <w:szCs w:val="30"/>
        </w:rPr>
        <w:t>,</w:t>
      </w:r>
      <w:r>
        <w:rPr>
          <w:rFonts w:hint="eastAsia" w:ascii="仿宋" w:hAnsi="仿宋" w:eastAsia="仿宋" w:cs="仿宋"/>
          <w:sz w:val="30"/>
          <w:szCs w:val="30"/>
        </w:rPr>
        <w:t>因公出国</w:t>
      </w:r>
      <w:r>
        <w:rPr>
          <w:rFonts w:ascii="仿宋" w:hAnsi="仿宋" w:eastAsia="仿宋" w:cs="仿宋"/>
          <w:sz w:val="30"/>
          <w:szCs w:val="30"/>
        </w:rPr>
        <w:t>(</w:t>
      </w:r>
      <w:r>
        <w:rPr>
          <w:rFonts w:hint="eastAsia" w:ascii="仿宋" w:hAnsi="仿宋" w:eastAsia="仿宋" w:cs="仿宋"/>
          <w:sz w:val="30"/>
          <w:szCs w:val="30"/>
        </w:rPr>
        <w:t>境</w:t>
      </w:r>
      <w:r>
        <w:rPr>
          <w:rFonts w:ascii="仿宋" w:hAnsi="仿宋" w:eastAsia="仿宋" w:cs="仿宋"/>
          <w:sz w:val="30"/>
          <w:szCs w:val="30"/>
        </w:rPr>
        <w:t>)</w:t>
      </w:r>
      <w:r>
        <w:rPr>
          <w:rFonts w:hint="eastAsia" w:ascii="仿宋" w:hAnsi="仿宋" w:eastAsia="仿宋" w:cs="仿宋"/>
          <w:sz w:val="30"/>
          <w:szCs w:val="30"/>
        </w:rPr>
        <w:t>费指单位公务出国</w:t>
      </w:r>
      <w:r>
        <w:rPr>
          <w:rFonts w:ascii="仿宋" w:hAnsi="仿宋" w:eastAsia="仿宋" w:cs="仿宋"/>
          <w:sz w:val="30"/>
          <w:szCs w:val="30"/>
        </w:rPr>
        <w:t>(</w:t>
      </w:r>
      <w:r>
        <w:rPr>
          <w:rFonts w:hint="eastAsia" w:ascii="仿宋" w:hAnsi="仿宋" w:eastAsia="仿宋" w:cs="仿宋"/>
          <w:sz w:val="30"/>
          <w:szCs w:val="30"/>
        </w:rPr>
        <w:t>境</w:t>
      </w:r>
      <w:r>
        <w:rPr>
          <w:rFonts w:ascii="仿宋" w:hAnsi="仿宋" w:eastAsia="仿宋" w:cs="仿宋"/>
          <w:sz w:val="30"/>
          <w:szCs w:val="30"/>
        </w:rPr>
        <w:t>)</w:t>
      </w:r>
      <w:r>
        <w:rPr>
          <w:rFonts w:hint="eastAsia" w:ascii="仿宋" w:hAnsi="仿宋" w:eastAsia="仿宋" w:cs="仿宋"/>
          <w:sz w:val="30"/>
          <w:szCs w:val="30"/>
        </w:rPr>
        <w:t>的住宿费、旅费、伙食补助费、杂费、培训费等支出</w:t>
      </w:r>
      <w:r>
        <w:rPr>
          <w:rFonts w:ascii="仿宋" w:hAnsi="仿宋" w:eastAsia="仿宋" w:cs="仿宋"/>
          <w:sz w:val="30"/>
          <w:szCs w:val="30"/>
        </w:rPr>
        <w:t>;</w:t>
      </w:r>
      <w:r>
        <w:rPr>
          <w:rFonts w:hint="eastAsia" w:ascii="仿宋" w:hAnsi="仿宋" w:eastAsia="仿宋" w:cs="仿宋"/>
          <w:sz w:val="30"/>
          <w:szCs w:val="30"/>
        </w:rPr>
        <w:t>公务用车购置及运行费指单位公务用车购置费及租用费、燃料费、维修费、过路过桥费、保险费、安全奖励费用等支出</w:t>
      </w:r>
      <w:r>
        <w:rPr>
          <w:rFonts w:ascii="仿宋" w:hAnsi="仿宋" w:eastAsia="仿宋" w:cs="仿宋"/>
          <w:sz w:val="30"/>
          <w:szCs w:val="30"/>
        </w:rPr>
        <w:t>;</w:t>
      </w:r>
      <w:r>
        <w:rPr>
          <w:rFonts w:hint="eastAsia" w:ascii="仿宋" w:hAnsi="仿宋" w:eastAsia="仿宋" w:cs="仿宋"/>
          <w:sz w:val="30"/>
          <w:szCs w:val="30"/>
        </w:rPr>
        <w:t>公务接待费指单位按规定开支的各类公务接待</w:t>
      </w:r>
      <w:r>
        <w:rPr>
          <w:rFonts w:ascii="仿宋" w:hAnsi="仿宋" w:eastAsia="仿宋" w:cs="仿宋"/>
          <w:sz w:val="30"/>
          <w:szCs w:val="30"/>
        </w:rPr>
        <w:t>(</w:t>
      </w:r>
      <w:r>
        <w:rPr>
          <w:rFonts w:hint="eastAsia" w:ascii="仿宋" w:hAnsi="仿宋" w:eastAsia="仿宋" w:cs="仿宋"/>
          <w:sz w:val="30"/>
          <w:szCs w:val="30"/>
        </w:rPr>
        <w:t>含外宾接待</w:t>
      </w:r>
      <w:r>
        <w:rPr>
          <w:rFonts w:ascii="仿宋" w:hAnsi="仿宋" w:eastAsia="仿宋" w:cs="仿宋"/>
          <w:sz w:val="30"/>
          <w:szCs w:val="30"/>
        </w:rPr>
        <w:t>)</w:t>
      </w:r>
      <w:r>
        <w:rPr>
          <w:rFonts w:hint="eastAsia" w:ascii="仿宋" w:hAnsi="仿宋" w:eastAsia="仿宋" w:cs="仿宋"/>
          <w:sz w:val="30"/>
          <w:szCs w:val="30"/>
        </w:rPr>
        <w:t>支出。</w:t>
      </w:r>
    </w:p>
    <w:p>
      <w:pPr>
        <w:ind w:firstLine="600" w:firstLineChars="200"/>
        <w:rPr>
          <w:rFonts w:ascii="仿宋" w:hAnsi="仿宋" w:eastAsia="仿宋" w:cs="仿宋"/>
          <w:sz w:val="30"/>
          <w:szCs w:val="30"/>
        </w:rPr>
      </w:pPr>
      <w:r>
        <w:rPr>
          <w:rFonts w:hint="eastAsia" w:ascii="仿宋" w:hAnsi="仿宋" w:eastAsia="仿宋" w:cs="仿宋"/>
          <w:sz w:val="30"/>
          <w:szCs w:val="30"/>
        </w:rPr>
        <w:t>（七）机关运行经费</w:t>
      </w:r>
      <w:r>
        <w:rPr>
          <w:rFonts w:ascii="仿宋" w:hAnsi="仿宋" w:eastAsia="仿宋" w:cs="仿宋"/>
          <w:sz w:val="30"/>
          <w:szCs w:val="30"/>
        </w:rPr>
        <w:t>:</w:t>
      </w:r>
      <w:r>
        <w:rPr>
          <w:rFonts w:hint="eastAsia" w:ascii="仿宋" w:hAnsi="仿宋" w:eastAsia="仿宋" w:cs="仿宋"/>
          <w:sz w:val="30"/>
          <w:szCs w:val="30"/>
        </w:rPr>
        <w:t>指为保障行政单位</w:t>
      </w:r>
      <w:r>
        <w:rPr>
          <w:rFonts w:ascii="仿宋" w:hAnsi="仿宋" w:eastAsia="仿宋" w:cs="仿宋"/>
          <w:sz w:val="30"/>
          <w:szCs w:val="30"/>
        </w:rPr>
        <w:t>(</w:t>
      </w:r>
      <w:r>
        <w:rPr>
          <w:rFonts w:hint="eastAsia" w:ascii="仿宋" w:hAnsi="仿宋" w:eastAsia="仿宋" w:cs="仿宋"/>
          <w:sz w:val="30"/>
          <w:szCs w:val="30"/>
        </w:rPr>
        <w:t>含参照公务员法管理的事业单位</w:t>
      </w:r>
      <w:r>
        <w:rPr>
          <w:rFonts w:ascii="仿宋" w:hAnsi="仿宋" w:eastAsia="仿宋" w:cs="仿宋"/>
          <w:sz w:val="30"/>
          <w:szCs w:val="30"/>
        </w:rPr>
        <w:t>)</w:t>
      </w:r>
      <w:r>
        <w:rPr>
          <w:rFonts w:hint="eastAsia" w:ascii="仿宋" w:hAnsi="仿宋" w:eastAsia="仿宋" w:cs="仿宋"/>
          <w:sz w:val="30"/>
          <w:szCs w:val="30"/>
        </w:rPr>
        <w:t>运行用于购买货物和服务的各项资金</w:t>
      </w:r>
      <w:r>
        <w:rPr>
          <w:rFonts w:ascii="仿宋" w:hAnsi="仿宋" w:eastAsia="仿宋" w:cs="仿宋"/>
          <w:sz w:val="30"/>
          <w:szCs w:val="30"/>
        </w:rPr>
        <w:t>,</w:t>
      </w:r>
      <w:r>
        <w:rPr>
          <w:rFonts w:hint="eastAsia" w:ascii="仿宋" w:hAnsi="仿宋" w:eastAsia="仿宋" w:cs="仿宋"/>
          <w:sz w:val="30"/>
          <w:szCs w:val="30"/>
        </w:rPr>
        <w:t>包括办公费、印刷费、差旅费、会议费、日常维修费、专用材料及办公用房水电费、物业管理费、公务用车运行维护费等。</w:t>
      </w:r>
    </w:p>
    <w:p>
      <w:pPr>
        <w:spacing w:line="560" w:lineRule="exact"/>
        <w:rPr>
          <w:rFonts w:ascii="仿宋_GB2312" w:hAnsi="仿宋" w:eastAsia="仿宋_GB2312" w:cs="仿宋"/>
          <w:sz w:val="30"/>
          <w:szCs w:val="30"/>
        </w:rPr>
      </w:pPr>
    </w:p>
    <w:p>
      <w:pPr>
        <w:spacing w:line="570" w:lineRule="exact"/>
        <w:ind w:firstLine="560" w:firstLineChars="200"/>
        <w:rPr>
          <w:rFonts w:ascii="仿宋_GB2312" w:hAnsi="仿宋_GB2312" w:eastAsia="仿宋_GB2312" w:cs="仿宋_GB2312"/>
          <w:sz w:val="28"/>
          <w:szCs w:val="28"/>
        </w:rPr>
      </w:pPr>
    </w:p>
    <w:sectPr>
      <w:headerReference r:id="rId3" w:type="default"/>
      <w:footerReference r:id="rId4" w:type="even"/>
      <w:pgSz w:w="11906" w:h="16838"/>
      <w:pgMar w:top="1440" w:right="1800" w:bottom="1440" w:left="1800" w:header="851" w:footer="1418"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080856"/>
    <w:multiLevelType w:val="singleLevel"/>
    <w:tmpl w:val="83080856"/>
    <w:lvl w:ilvl="0" w:tentative="0">
      <w:start w:val="1"/>
      <w:numFmt w:val="chineseCounting"/>
      <w:suff w:val="nothing"/>
      <w:lvlText w:val="%1、"/>
      <w:lvlJc w:val="left"/>
      <w:rPr>
        <w:rFonts w:hint="eastAsia"/>
      </w:rPr>
    </w:lvl>
  </w:abstractNum>
  <w:abstractNum w:abstractNumId="1">
    <w:nsid w:val="A7D5C19F"/>
    <w:multiLevelType w:val="singleLevel"/>
    <w:tmpl w:val="A7D5C19F"/>
    <w:lvl w:ilvl="0" w:tentative="0">
      <w:start w:val="1"/>
      <w:numFmt w:val="chineseCounting"/>
      <w:suff w:val="nothing"/>
      <w:lvlText w:val="%1、"/>
      <w:lvlJc w:val="left"/>
      <w:rPr>
        <w:rFonts w:hint="eastAsia"/>
      </w:rPr>
    </w:lvl>
  </w:abstractNum>
  <w:abstractNum w:abstractNumId="2">
    <w:nsid w:val="BB6C3287"/>
    <w:multiLevelType w:val="singleLevel"/>
    <w:tmpl w:val="BB6C3287"/>
    <w:lvl w:ilvl="0" w:tentative="0">
      <w:start w:val="1"/>
      <w:numFmt w:val="chineseCounting"/>
      <w:suff w:val="space"/>
      <w:lvlText w:val="第%1部分"/>
      <w:lvlJc w:val="left"/>
      <w:rPr>
        <w:rFonts w:hint="eastAsia"/>
      </w:rPr>
    </w:lvl>
  </w:abstractNum>
  <w:abstractNum w:abstractNumId="3">
    <w:nsid w:val="23B00013"/>
    <w:multiLevelType w:val="singleLevel"/>
    <w:tmpl w:val="23B00013"/>
    <w:lvl w:ilvl="0" w:tentative="0">
      <w:start w:val="1"/>
      <w:numFmt w:val="chineseCounting"/>
      <w:lvlText w:val="(%1)"/>
      <w:lvlJc w:val="left"/>
      <w:pPr>
        <w:tabs>
          <w:tab w:val="left" w:pos="312"/>
        </w:tabs>
      </w:pPr>
      <w:rPr>
        <w:rFonts w:hint="eastAsia" w:cs="Times New Roman"/>
      </w:rPr>
    </w:lvl>
  </w:abstractNum>
  <w:abstractNum w:abstractNumId="4">
    <w:nsid w:val="42713173"/>
    <w:multiLevelType w:val="multilevel"/>
    <w:tmpl w:val="42713173"/>
    <w:lvl w:ilvl="0" w:tentative="0">
      <w:start w:val="2"/>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9ACAF5F"/>
    <w:multiLevelType w:val="singleLevel"/>
    <w:tmpl w:val="59ACAF5F"/>
    <w:lvl w:ilvl="0" w:tentative="0">
      <w:start w:val="6"/>
      <w:numFmt w:val="chineseCounting"/>
      <w:suff w:val="nothing"/>
      <w:lvlText w:val="（%1）"/>
      <w:lvlJc w:val="left"/>
    </w:lvl>
  </w:abstractNum>
  <w:num w:numId="1">
    <w:abstractNumId w:val="2"/>
  </w:num>
  <w:num w:numId="2">
    <w:abstractNumId w:val="1"/>
  </w:num>
  <w:num w:numId="3">
    <w:abstractNumId w:val="4"/>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A95701"/>
    <w:rsid w:val="001016E1"/>
    <w:rsid w:val="003D6FF1"/>
    <w:rsid w:val="00C40F46"/>
    <w:rsid w:val="02A758E2"/>
    <w:rsid w:val="03A95701"/>
    <w:rsid w:val="08E150F2"/>
    <w:rsid w:val="1C486063"/>
    <w:rsid w:val="1F840D1E"/>
    <w:rsid w:val="1FBA0CE1"/>
    <w:rsid w:val="21610368"/>
    <w:rsid w:val="25BC354F"/>
    <w:rsid w:val="2E201EB5"/>
    <w:rsid w:val="34071023"/>
    <w:rsid w:val="37A13162"/>
    <w:rsid w:val="3AD3795F"/>
    <w:rsid w:val="3F342416"/>
    <w:rsid w:val="449C3295"/>
    <w:rsid w:val="44B26E56"/>
    <w:rsid w:val="488C40B1"/>
    <w:rsid w:val="48DA02A5"/>
    <w:rsid w:val="4C0B51A1"/>
    <w:rsid w:val="4EF802CE"/>
    <w:rsid w:val="545574BE"/>
    <w:rsid w:val="5CCE7FC2"/>
    <w:rsid w:val="5D5B07CD"/>
    <w:rsid w:val="61441586"/>
    <w:rsid w:val="64D37477"/>
    <w:rsid w:val="6D535020"/>
    <w:rsid w:val="7C0B41D4"/>
    <w:rsid w:val="7C387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paragraph" w:styleId="3">
    <w:name w:val="heading 2"/>
    <w:basedOn w:val="1"/>
    <w:next w:val="1"/>
    <w:qFormat/>
    <w:uiPriority w:val="0"/>
    <w:pPr>
      <w:keepNext/>
      <w:keepLines/>
      <w:spacing w:line="416" w:lineRule="auto"/>
      <w:outlineLvl w:val="1"/>
    </w:pPr>
    <w:rPr>
      <w:rFonts w:ascii="Arial" w:hAnsi="Arial" w:eastAsia="黑体"/>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paragraph" w:styleId="9">
    <w:name w:val="List Paragraph"/>
    <w:basedOn w:val="1"/>
    <w:qFormat/>
    <w:uiPriority w:val="34"/>
    <w:pPr>
      <w:ind w:firstLine="420" w:firstLineChars="200"/>
    </w:pPr>
    <w:rPr>
      <w:rFonts w:asciiTheme="minorHAnsi" w:hAnsiTheme="minorHAnsi" w:eastAsiaTheme="minorEastAsi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5</Pages>
  <Words>351</Words>
  <Characters>2001</Characters>
  <Lines>16</Lines>
  <Paragraphs>4</Paragraphs>
  <TotalTime>0</TotalTime>
  <ScaleCrop>false</ScaleCrop>
  <LinksUpToDate>false</LinksUpToDate>
  <CharactersWithSpaces>2348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2019-11-07T08:04:00Z</dcterms:created>
  <dc:creator>四眼妞</dc:creator>
  <cp:lastModifiedBy>Administrator</cp:lastModifiedBy>
  <cp:lastPrinted>2018-09-13T02:05:00Z</cp:lastPrinted>
  <dcterms:modified xsi:type="dcterms:W3CDTF">2021-05-28T07:34:12Z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41DA16D4B15F4C948703B66B03234F7C</vt:lpwstr>
  </property>
</Properties>
</file>