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建设项目环境影响报告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拟受理公示</w:t>
      </w:r>
      <w:bookmarkEnd w:id="0"/>
    </w:p>
    <w:p>
      <w:pPr>
        <w:ind w:firstLine="31680"/>
        <w:rPr>
          <w:rFonts w:ascii="仿宋_GB2312" w:cs="Times New Roman"/>
          <w:color w:val="575757"/>
          <w:shd w:val="clear" w:color="auto" w:fill="FFFFFF"/>
        </w:rPr>
      </w:pPr>
      <w:r>
        <w:rPr>
          <w:rFonts w:hint="eastAsia" w:ascii="仿宋_GB2312" w:hAnsi="仿宋_GB2312" w:cs="仿宋_GB2312"/>
          <w:color w:val="575757"/>
          <w:shd w:val="clear" w:color="auto" w:fill="FFFFFF"/>
        </w:rPr>
        <w:t>根据建设项目环境影响评价审批程序的有关规定，我局拟受理建设项目环境影响评价文件，现予以公示，公示期为</w:t>
      </w:r>
      <w:r>
        <w:rPr>
          <w:rFonts w:ascii="仿宋_GB2312" w:hAnsi="仿宋_GB2312" w:cs="仿宋_GB2312"/>
          <w:color w:val="575757"/>
          <w:shd w:val="clear" w:color="auto" w:fill="FFFFFF"/>
        </w:rPr>
        <w:t>2020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575757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575757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日－</w:t>
      </w:r>
      <w:r>
        <w:rPr>
          <w:rFonts w:ascii="仿宋_GB2312" w:hAnsi="仿宋_GB2312" w:cs="仿宋_GB2312"/>
          <w:color w:val="575757"/>
          <w:shd w:val="clear" w:color="auto" w:fill="FFFFFF"/>
        </w:rPr>
        <w:t>2020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575757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575757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日（</w:t>
      </w:r>
      <w:r>
        <w:rPr>
          <w:rFonts w:hint="eastAsia" w:ascii="仿宋_GB2312" w:hAnsi="仿宋_GB2312" w:cs="仿宋_GB2312"/>
          <w:color w:val="575757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个工作日）。</w:t>
      </w:r>
      <w:r>
        <w:rPr>
          <w:rFonts w:ascii="仿宋_GB2312" w:cs="Times New Roman"/>
          <w:color w:val="575757"/>
          <w:shd w:val="clear" w:color="auto" w:fill="FFFFFF"/>
        </w:rPr>
        <w:br w:type="textWrapping"/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联系电话：</w:t>
      </w:r>
      <w:r>
        <w:rPr>
          <w:rFonts w:ascii="仿宋_GB2312" w:hAnsi="仿宋_GB2312" w:cs="仿宋_GB2312"/>
          <w:color w:val="575757"/>
          <w:shd w:val="clear" w:color="auto" w:fill="FFFFFF"/>
        </w:rPr>
        <w:t>0798-8586508</w:t>
      </w:r>
      <w:r>
        <w:rPr>
          <w:rFonts w:ascii="仿宋_GB2312" w:hAnsi="仿宋_GB2312" w:cs="仿宋_GB2312"/>
          <w:color w:val="575757"/>
          <w:shd w:val="clear" w:color="auto" w:fill="FFFFFF"/>
        </w:rPr>
        <w:br w:type="textWrapping"/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传真：</w:t>
      </w:r>
      <w:r>
        <w:rPr>
          <w:rFonts w:ascii="仿宋_GB2312" w:hAnsi="仿宋_GB2312" w:cs="仿宋_GB2312"/>
          <w:color w:val="575757"/>
          <w:shd w:val="clear" w:color="auto" w:fill="FFFFFF"/>
        </w:rPr>
        <w:t xml:space="preserve">0798-8586508   </w:t>
      </w:r>
    </w:p>
    <w:p>
      <w:pPr>
        <w:ind w:firstLine="0" w:firstLineChars="0"/>
        <w:rPr>
          <w:rFonts w:ascii="仿宋_GB2312" w:cs="Times New Roman"/>
          <w:color w:val="575757"/>
          <w:shd w:val="clear" w:color="auto" w:fill="FFFFFF"/>
        </w:rPr>
      </w:pPr>
      <w:r>
        <w:rPr>
          <w:rFonts w:hint="eastAsia" w:ascii="仿宋_GB2312" w:hAnsi="仿宋_GB2312" w:cs="仿宋_GB2312"/>
          <w:color w:val="575757"/>
          <w:shd w:val="clear" w:color="auto" w:fill="FFFFFF"/>
        </w:rPr>
        <w:t>通讯地址：珠山区曙光路</w:t>
      </w:r>
      <w:r>
        <w:rPr>
          <w:rFonts w:ascii="仿宋_GB2312" w:hAnsi="仿宋_GB2312" w:cs="仿宋_GB2312"/>
          <w:color w:val="575757"/>
          <w:shd w:val="clear" w:color="auto" w:fill="FFFFFF"/>
        </w:rPr>
        <w:t>79</w:t>
      </w:r>
      <w:r>
        <w:rPr>
          <w:rFonts w:hint="eastAsia" w:ascii="仿宋_GB2312" w:hAnsi="仿宋_GB2312" w:cs="仿宋_GB2312"/>
          <w:color w:val="575757"/>
          <w:shd w:val="clear" w:color="auto" w:fill="FFFFFF"/>
        </w:rPr>
        <w:t>号</w:t>
      </w:r>
    </w:p>
    <w:p>
      <w:pPr>
        <w:ind w:firstLine="0" w:firstLineChars="0"/>
        <w:rPr>
          <w:rFonts w:ascii="仿宋_GB2312" w:cs="Times New Roman"/>
        </w:rPr>
      </w:pPr>
      <w:r>
        <w:rPr>
          <w:rFonts w:hint="eastAsia" w:ascii="仿宋_GB2312" w:hAnsi="仿宋_GB2312" w:cs="仿宋_GB2312"/>
          <w:color w:val="575757"/>
          <w:shd w:val="clear" w:color="auto" w:fill="FFFFFF"/>
        </w:rPr>
        <w:t>邮编：</w:t>
      </w:r>
      <w:r>
        <w:rPr>
          <w:rFonts w:ascii="仿宋_GB2312" w:hAnsi="仿宋_GB2312" w:cs="仿宋_GB2312"/>
          <w:color w:val="575757"/>
          <w:shd w:val="clear" w:color="auto" w:fill="FFFFFF"/>
        </w:rPr>
        <w:t>333000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22"/>
        <w:gridCol w:w="1896"/>
        <w:gridCol w:w="1151"/>
        <w:gridCol w:w="116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575757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575757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575757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575757"/>
                <w:kern w:val="0"/>
                <w:sz w:val="24"/>
                <w:szCs w:val="24"/>
              </w:rPr>
              <w:t>环评机构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575757"/>
                <w:kern w:val="0"/>
                <w:sz w:val="24"/>
                <w:szCs w:val="24"/>
              </w:rPr>
              <w:t>拟受理日期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ind w:firstLine="31680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景德镇市三三五医院建设项目</w:t>
            </w:r>
          </w:p>
        </w:tc>
        <w:tc>
          <w:tcPr>
            <w:tcW w:w="1510" w:type="dxa"/>
          </w:tcPr>
          <w:p>
            <w:pPr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>门诊部地址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景德镇市朝阳路935号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E11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°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′</w:t>
            </w: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 xml:space="preserve"> N 2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°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′</w:t>
            </w:r>
            <w:r>
              <w:rPr>
                <w:rFonts w:hint="eastAsia"/>
                <w:sz w:val="24"/>
              </w:rPr>
              <w:t>36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），</w:t>
            </w:r>
            <w:r>
              <w:rPr>
                <w:sz w:val="24"/>
              </w:rPr>
              <w:t>住院部地址</w:t>
            </w:r>
            <w:r>
              <w:rPr>
                <w:rFonts w:hint="eastAsia"/>
                <w:sz w:val="24"/>
              </w:rPr>
              <w:t>：景德镇市毛家村（</w:t>
            </w:r>
            <w:r>
              <w:rPr>
                <w:sz w:val="24"/>
              </w:rPr>
              <w:t>E11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°</w:t>
            </w:r>
            <w:r>
              <w:rPr>
                <w:rFonts w:hint="eastAsia"/>
                <w:sz w:val="24"/>
              </w:rPr>
              <w:t>14</w:t>
            </w:r>
            <w:r>
              <w:rPr>
                <w:sz w:val="24"/>
              </w:rPr>
              <w:t>′</w:t>
            </w:r>
            <w:r>
              <w:rPr>
                <w:rFonts w:hint="eastAsia"/>
                <w:sz w:val="24"/>
              </w:rPr>
              <w:t>58</w:t>
            </w:r>
            <w:r>
              <w:rPr>
                <w:sz w:val="24"/>
              </w:rPr>
              <w:t>″， N 2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°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′</w:t>
            </w:r>
            <w:r>
              <w:rPr>
                <w:rFonts w:hint="eastAsia"/>
                <w:sz w:val="24"/>
              </w:rPr>
              <w:t>56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10" w:type="dxa"/>
          </w:tcPr>
          <w:p>
            <w:pPr>
              <w:ind w:firstLine="0" w:firstLineChars="0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景德镇昌飞实业有限公司</w:t>
            </w:r>
          </w:p>
        </w:tc>
        <w:tc>
          <w:tcPr>
            <w:tcW w:w="1510" w:type="dxa"/>
          </w:tcPr>
          <w:p>
            <w:pPr>
              <w:ind w:firstLine="0" w:firstLineChars="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8"/>
                <w:szCs w:val="28"/>
              </w:rPr>
              <w:t>核工业二七〇研究所</w:t>
            </w:r>
          </w:p>
        </w:tc>
        <w:tc>
          <w:tcPr>
            <w:tcW w:w="1510" w:type="dxa"/>
          </w:tcPr>
          <w:p>
            <w:pPr>
              <w:ind w:firstLine="31680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/>
                <w:sz w:val="28"/>
                <w:szCs w:val="28"/>
              </w:rPr>
              <w:t>2020.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ind w:firstLine="31680"/>
        <w:rPr>
          <w:rFonts w:ascii="仿宋_GB2312" w:cs="Times New Roman"/>
        </w:rPr>
      </w:pPr>
      <w:r>
        <w:rPr>
          <w:rFonts w:hint="eastAsia" w:ascii="仿宋_GB2312" w:cs="仿宋_GB2312"/>
        </w:rPr>
        <w:t>环评文件：</w:t>
      </w:r>
      <w:r>
        <w:rPr>
          <w:rFonts w:hint="eastAsia" w:cs="仿宋_GB2312"/>
        </w:rPr>
        <w:t>景德镇市三三五医院建设项目环境影响报告表</w:t>
      </w:r>
    </w:p>
    <w:p>
      <w:pPr>
        <w:ind w:firstLine="31680"/>
        <w:rPr>
          <w:rFonts w:ascii="仿宋_GB2312" w:cs="Times New Roman"/>
        </w:rPr>
      </w:pPr>
      <w:r>
        <w:rPr>
          <w:rFonts w:hint="eastAsia" w:ascii="仿宋_GB2312" w:cs="仿宋_GB2312"/>
        </w:rPr>
        <w:t>公参说明：</w:t>
      </w:r>
    </w:p>
    <w:p>
      <w:pPr>
        <w:ind w:firstLine="31680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07218"/>
    <w:rsid w:val="000158BD"/>
    <w:rsid w:val="00215723"/>
    <w:rsid w:val="00276DD7"/>
    <w:rsid w:val="00A342D1"/>
    <w:rsid w:val="00B940FD"/>
    <w:rsid w:val="00BA4A89"/>
    <w:rsid w:val="00E62749"/>
    <w:rsid w:val="00E77AA1"/>
    <w:rsid w:val="00F55415"/>
    <w:rsid w:val="00F75CDF"/>
    <w:rsid w:val="080F1664"/>
    <w:rsid w:val="0D0D3E14"/>
    <w:rsid w:val="19C13E98"/>
    <w:rsid w:val="2AD8112A"/>
    <w:rsid w:val="366D7F19"/>
    <w:rsid w:val="39CE6770"/>
    <w:rsid w:val="3A141B84"/>
    <w:rsid w:val="3DB90DA5"/>
    <w:rsid w:val="47107218"/>
    <w:rsid w:val="480E4227"/>
    <w:rsid w:val="4F5D78B2"/>
    <w:rsid w:val="5B890E19"/>
    <w:rsid w:val="61CB32D9"/>
    <w:rsid w:val="68200003"/>
    <w:rsid w:val="6DE214DF"/>
    <w:rsid w:val="7E5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iTianKong.com</Company>
  <Pages>2</Pages>
  <Words>47</Words>
  <Characters>274</Characters>
  <Lines>0</Lines>
  <Paragraphs>0</Paragraphs>
  <TotalTime>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2008-12-31T16:21:00Z</dcterms:created>
  <dc:creator>Administrator</dc:creator>
  <cp:lastModifiedBy>WPS_1543973293</cp:lastModifiedBy>
  <dcterms:modified xsi:type="dcterms:W3CDTF">2020-11-05T23:13:34Z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