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2"/>
        <w:rPr>
          <w:rFonts w:ascii="仿宋_GB2312" w:hAnsi="华文仿宋" w:eastAsia="仿宋_GB2312"/>
          <w:sz w:val="32"/>
          <w:szCs w:val="32"/>
        </w:rPr>
      </w:pPr>
      <w:r>
        <w:rPr>
          <w:rStyle w:val="8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8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675D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</w:rPr>
        <w:t>区政协九届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45</w:t>
      </w:r>
      <w:r>
        <w:rPr>
          <w:rFonts w:hint="eastAsia" w:ascii="方正小标宋简体" w:eastAsia="方正小标宋简体"/>
          <w:sz w:val="36"/>
          <w:szCs w:val="36"/>
        </w:rPr>
        <w:t>号提案的答复</w:t>
      </w:r>
    </w:p>
    <w:p w14:paraId="1CD3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val="en-US" w:eastAsia="zh-CN"/>
        </w:rPr>
      </w:pPr>
    </w:p>
    <w:p w14:paraId="29FC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洪振邦</w:t>
      </w:r>
      <w:r>
        <w:rPr>
          <w:rFonts w:hint="eastAsia" w:ascii="仿宋_GB2312" w:hAnsi="华文仿宋" w:eastAsia="仿宋_GB2312"/>
          <w:sz w:val="32"/>
          <w:szCs w:val="32"/>
        </w:rPr>
        <w:t>委员：</w:t>
      </w:r>
    </w:p>
    <w:p w14:paraId="2BDA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您提出的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用好过境免签政策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，促进我区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旅游高质量发展的建议》收悉，首先感谢您对珠山文旅事业的关心与支持，我局经认真讨论现</w:t>
      </w:r>
      <w:r>
        <w:rPr>
          <w:rFonts w:hint="eastAsia" w:ascii="仿宋_GB2312" w:hAnsi="华文仿宋" w:eastAsia="仿宋_GB2312"/>
          <w:sz w:val="32"/>
          <w:szCs w:val="32"/>
        </w:rPr>
        <w:t>答复如下：</w:t>
      </w:r>
    </w:p>
    <w:p w14:paraId="5C44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景德镇作为江西首批过境免签政策目的地，正迎来前所未有的国际交流机遇。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上半年，珠山区紧扣打造“国际瓷都”旅游目的地目标，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聚焦入境游客需求，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统筹推进入境游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旅游要素供给、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品牌建设、服务优化、宣传推广及人才培育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，积极推进落实入境旅游相关政策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1C91C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加强政策保障。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一是制定工作举措。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《珠山区促进入境游发展工作若干举措》，从总体要求、工作措施、工作保障等三个方面来明确总体目标，以国家出入境游政策为导向，紧抓240小时过境免签停留城市契机，立足珠山区独特区位优势，围绕“吃住行、游购娱、商学研、新奇特”全要素供给，结合特色陶瓷文化，完善多语讲解、旅行机构、支付便利、线路设计全链条，全面提升入境旅游服务质量和便利化水平，细化具体做法和措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二是成立工作专班。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由区政府主要领导任组长，区政府常务副区长、分管副区长任副组长，区文旅、公安、交通、商务、外办等相关部门主要负责人为成员的入境游工作专班，负责统筹协调入境游各项工作。专班下设办公室，负责专班日常工作，办公室主任由区文旅局主要负责同志兼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三是加强协调配合。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班定期召开联席会议，珠山区确立旅游高峰服务专班、诚信退赔专班，协调解决工作中发现的各类问题。各成员单位明确职责分工，加强信息共享，形成工作合力。特别是在旅游安全、市场秩序、交通保障等方面加强协作，确保游客在景德镇的旅行安全、顺畅。</w:t>
      </w:r>
    </w:p>
    <w:p w14:paraId="5F11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优化入境游保障要素。一是完善标识标牌。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珠山区召开全区公共服务领域外语标识建设专题调度会，成立专班，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制定《珠山区公共服务领域外语标识外语标识建设工作方案》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确定我区各点位的四国语言翻译，规范翻译已完成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。所有点位标识标牌已全部安装到位，珠山文旅形象双语广告牌在景德镇重要交通枢纽亮相，进一步打造更加人性化、便利化、规范化的国际语言环境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二是提供完备服务。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目前已成功建立陶源谷移民事务服务站。具备政策宣传、涉外纠纷调解、业务办理、法律援助等多项功能，为入境游客提供一站式服务，帮助其便捷办理入境延签、临时证件、护照挂失等相关事宜。自运行以来，已累计为130人次外籍艺术家及访客提供咨询服务，助力103名外籍人士完成居留相关事务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三是优化入境游住宿环境。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珠山区积极打造“童宾艺宿”特色民宿集群，深度推动甲级民宿申报，提升住宿品质。向辖区内民宿、酒店开通“涉外单位管理系统”，并已有106家旅馆业启用，将陆续辐射全区住宿行业。</w:t>
      </w:r>
    </w:p>
    <w:p w14:paraId="66D34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拓展海外宣推推介。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一是开展多样活动。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珠山区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组织开展新年新诗会、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“洋”气景德镇 乙巳中国年留学生过大年、草地音乐会暨新歌发布会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等形式多样主题活动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，来自32国、100留学生等广泛参与，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拓展国际文化交流“朋友圈”，搭建中外艺术沟通“连心桥”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。积极参与携程旅游“品味中国年·非遗景德镇”邀请10位海外博主开启珠山区之行，在海外多平台推荐珠山区。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二是拓展海外宣推。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珠山区运营官方海外账号3个（总粉丝超16万），发布双语视频《五一三宝行》单条浏览量达2.1万次；联动《人民日报》英文客户端推出《国际陶艺家安居景德镇》等视频，全网阅读量超210万。品宣活动赋能。参与“丝路瓷行”“景秀China”海外推介；举办“洋景漂共贺中国年”“非遗探索之旅”等活动，2025年“一带一路”记者组织论坛吸引50余国媒体代表采风。开通“小瓷书”出入境政策指南，开展免签政策宣讲3场，覆盖外籍人士800余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三是加强文旅宣传与人才培养。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珠山区6-8月连续开展5场讲解员培训会、讲解员大赛等活动，涉及多语种（英语、日语等）人才的踊跃参与，为未来向世界生动讲述景德镇陶瓷故事、提升文化遗产国际传播力奠定了坚实基础。</w:t>
      </w:r>
    </w:p>
    <w:p w14:paraId="0105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</w:p>
    <w:p w14:paraId="019B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附：政协委员提案办理情况征询意见表</w:t>
      </w:r>
    </w:p>
    <w:p w14:paraId="6116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1C48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40F4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E1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4E3F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75368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282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2ECA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3D4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EDE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546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23A1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119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7030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09A7C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3133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抄送：区政协提案委办公室，区政府办公室</w:t>
      </w:r>
    </w:p>
    <w:p w14:paraId="42F7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李嘉颖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15750781636</w:t>
      </w:r>
      <w:r>
        <w:rPr>
          <w:rFonts w:hint="eastAsia" w:ascii="仿宋_GB2312" w:hAnsi="华文仿宋" w:eastAsia="仿宋_GB2312"/>
          <w:sz w:val="32"/>
          <w:szCs w:val="32"/>
        </w:rPr>
        <w:t xml:space="preserve"> 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55D4215D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6065A328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F14BB8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政协委员提案办理情况征询意见表</w:t>
      </w:r>
    </w:p>
    <w:p w14:paraId="5CCC3FFE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379"/>
        <w:gridCol w:w="531"/>
        <w:gridCol w:w="1284"/>
        <w:gridCol w:w="285"/>
        <w:gridCol w:w="331"/>
        <w:gridCol w:w="719"/>
        <w:gridCol w:w="120"/>
        <w:gridCol w:w="789"/>
        <w:gridCol w:w="456"/>
        <w:gridCol w:w="1785"/>
      </w:tblGrid>
      <w:tr w14:paraId="19F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24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2BB3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洪振邦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DA1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1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32"/>
                <w:szCs w:val="32"/>
                <w:lang w:val="en-US" w:eastAsia="zh-CN"/>
              </w:rPr>
              <w:t>景德镇市农业综合行政执法支队</w:t>
            </w:r>
          </w:p>
        </w:tc>
      </w:tr>
      <w:tr w14:paraId="5F0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6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提案内容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关于用好过境免签政策，促进我区旅游高质量发展的建议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2B12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提案编号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878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45号</w:t>
            </w:r>
          </w:p>
        </w:tc>
      </w:tr>
      <w:tr w14:paraId="5DD0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2A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18F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7E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5C7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15750781636</w:t>
            </w:r>
          </w:p>
        </w:tc>
      </w:tr>
      <w:tr w14:paraId="66DF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A92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889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4F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478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F9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D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84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CE2A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委员意见：</w:t>
            </w:r>
          </w:p>
          <w:p w14:paraId="7EF924B9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CCEDADF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00E5EB9">
            <w:pPr>
              <w:pStyle w:val="2"/>
              <w:rPr>
                <w:rFonts w:hint="eastAsia"/>
              </w:rPr>
            </w:pPr>
          </w:p>
          <w:p w14:paraId="5EFC246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66111879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0FC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7CCC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说明：此表一式三份，请承办单位1份交委员本人，1份交区政协提案委办公室，1份交区政府办公室。</w:t>
            </w:r>
          </w:p>
        </w:tc>
      </w:tr>
    </w:tbl>
    <w:p w14:paraId="2DC5165F">
      <w:pPr>
        <w:ind w:right="640" w:firstLine="645"/>
        <w:jc w:val="center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0B82EA9">
      <w:pPr>
        <w:ind w:right="640" w:firstLine="645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委员签名：</w:t>
      </w:r>
    </w:p>
    <w:p w14:paraId="70ADB626">
      <w:pPr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DE12A-CC46-430E-898E-640560FB7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B901D8-0AB4-4584-8495-E6B955BEF9F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D02A46-8646-4D18-919A-3124F33374D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729837E-5568-463A-9D76-981253D387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4D0C7BD4-14DD-4C9D-AF7A-97B300BE73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8450EE2-48E8-43AC-9990-DDA77EFFE1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E40D2"/>
    <w:rsid w:val="06A44D39"/>
    <w:rsid w:val="0AD110E2"/>
    <w:rsid w:val="1F2B62D1"/>
    <w:rsid w:val="3EB05B51"/>
    <w:rsid w:val="6D2540AF"/>
    <w:rsid w:val="750362B3"/>
    <w:rsid w:val="777D1E86"/>
    <w:rsid w:val="7C6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  <w:szCs w:val="20"/>
    </w:rPr>
  </w:style>
  <w:style w:type="paragraph" w:customStyle="1" w:styleId="3">
    <w:name w:val="表格样式 1 A"/>
    <w:next w:val="4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character" w:customStyle="1" w:styleId="8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1769</Words>
  <Characters>1840</Characters>
  <Lines>0</Lines>
  <Paragraphs>0</Paragraphs>
  <TotalTime>15</TotalTime>
  <ScaleCrop>false</ScaleCrop>
  <LinksUpToDate>false</LinksUpToDate>
  <CharactersWithSpaces>2040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2025-08-26T07:46:00Z</dcterms:created>
  <dc:creator>坚硬烤野菜</dc:creator>
  <cp:lastModifiedBy>坚硬烤野菜</cp:lastModifiedBy>
  <dcterms:modified xsi:type="dcterms:W3CDTF">2025-08-27T03:25:51Z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DD1764FC33654AED9F3A13610E7C37E7_11</vt:lpwstr>
  </property>
  <property fmtid="{D5CDD505-2E9C-101B-9397-08002B2CF9AE}" pid="4" name="KSOTemplateDocerSaveRecord">
    <vt:lpwstr>eyJoZGlkIjoiNGNjMTJkZDliYzRkMDE0MjUyYjU0MTFiNGJlZWI3YTIiLCJ1c2VySWQiOiI5MTc3OTY2NDAifQ==</vt:lpwstr>
  </property>
</Properties>
</file>