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D52D">
      <w:pPr>
        <w:pStyle w:val="3"/>
        <w:rPr>
          <w:rFonts w:ascii="仿宋_GB2312" w:hAnsi="华文仿宋" w:eastAsia="仿宋_GB2312"/>
          <w:sz w:val="32"/>
          <w:szCs w:val="32"/>
        </w:rPr>
      </w:pPr>
      <w:r>
        <w:rPr>
          <w:rStyle w:val="10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pict>
          <v:shape id="_x0000_s1026" o:spid="_x0000_s1026" o:spt="136" type="#_x0000_t136" style="position:absolute;left:0pt;margin-left:-13.9pt;margin-top:28pt;height:67.7pt;width:452.25pt;z-index:251659264;mso-width-relative:page;mso-height-relative:page;" fillcolor="#FF0000" filled="t" stroked="t" coordsize="21600,21600" adj="1080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景德镇市珠山区文化广电旅游局" style="font-family:方正小标宋简体;font-size:36pt;v-text-align:center;"/>
          </v:shape>
        </w:pict>
      </w:r>
    </w:p>
    <w:p w14:paraId="79A16CF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96"/>
          <w:szCs w:val="96"/>
        </w:rPr>
      </w:pPr>
    </w:p>
    <w:p w14:paraId="312DEBCA">
      <w:pPr>
        <w:spacing w:line="560" w:lineRule="exact"/>
        <w:jc w:val="center"/>
        <w:rPr>
          <w:rFonts w:hint="eastAsia" w:ascii="黑体" w:eastAsia="黑体"/>
          <w:sz w:val="44"/>
          <w:szCs w:val="44"/>
        </w:rPr>
      </w:pPr>
    </w:p>
    <w:p w14:paraId="7664B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黑体" w:eastAsia="黑体"/>
          <w:sz w:val="44"/>
          <w:szCs w:val="44"/>
        </w:rPr>
      </w:pPr>
    </w:p>
    <w:p w14:paraId="4DF24E6A">
      <w:pPr>
        <w:jc w:val="center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华文仿宋" w:eastAsia="仿宋_GB2312"/>
          <w:sz w:val="32"/>
          <w:szCs w:val="32"/>
        </w:rPr>
        <w:t>分类：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A1</w:t>
      </w:r>
    </w:p>
    <w:p w14:paraId="14B672A0">
      <w:pPr>
        <w:rPr>
          <w:rFonts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签发：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杜 辉</w:t>
      </w:r>
      <w:r>
        <w:rPr>
          <w:rFonts w:hint="eastAsia" w:ascii="仿宋_GB2312" w:hAnsi="华文仿宋" w:eastAsia="仿宋_GB2312"/>
          <w:sz w:val="32"/>
          <w:szCs w:val="32"/>
        </w:rPr>
        <w:t xml:space="preserve">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珠文旅</w:t>
      </w:r>
      <w:r>
        <w:rPr>
          <w:rFonts w:hint="eastAsia" w:ascii="仿宋_GB2312" w:hAnsi="华文仿宋" w:eastAsia="仿宋_GB2312"/>
          <w:sz w:val="32"/>
          <w:szCs w:val="32"/>
        </w:rPr>
        <w:t>字[20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华文仿宋" w:eastAsia="仿宋_GB2312"/>
          <w:sz w:val="32"/>
          <w:szCs w:val="32"/>
        </w:rPr>
        <w:t>]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华文仿宋" w:eastAsia="仿宋_GB2312"/>
          <w:sz w:val="32"/>
          <w:szCs w:val="32"/>
        </w:rPr>
        <w:t>号</w:t>
      </w:r>
    </w:p>
    <w:p w14:paraId="2FAA1D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/>
        </w:rPr>
      </w:pPr>
      <w:r>
        <w:rPr>
          <w:rStyle w:val="10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-131445</wp:posOffset>
                </wp:positionH>
                <wp:positionV relativeFrom="paragraph">
                  <wp:posOffset>46355</wp:posOffset>
                </wp:positionV>
                <wp:extent cx="5689600" cy="18415"/>
                <wp:effectExtent l="0" t="28575" r="6350" b="2921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82675" y="2439035"/>
                          <a:ext cx="5689600" cy="18415"/>
                        </a:xfrm>
                        <a:prstGeom prst="straightConnector1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0.35pt;margin-top:3.65pt;height:1.45pt;width:448pt;z-index:251660288;mso-width-relative:page;mso-height-relative:page;" filled="f" stroked="t" coordsize="21600,21600" o:gfxdata="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kJx8r1gAAAAgB&#10;AAAPAAAAAAAAAAEAIAAAACIAAABkcnMvZG93bnJldi54bWxQSwECFAAUAAAACACHTuJALpTACh0C&#10;AAARBAAADgAAAAAAAAABACAAAAAlAQAAZHJzL2Uyb0RvYy54bWxQSwUGAAAAAAYABgBZAQAAtAUA&#10;AAAA&#10;">
                <v:fill on="f" focussize="0,0"/>
                <v:stroke weight="4.5pt" color="#FF0000" linestyle="thinThick" joinstyle="round"/>
                <v:imagedata o:title=""/>
                <o:lock v:ext="edit" aspectratio="f"/>
              </v:shape>
            </w:pict>
          </mc:Fallback>
        </mc:AlternateContent>
      </w:r>
    </w:p>
    <w:p w14:paraId="1A199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b w:val="0"/>
          <w:bCs w:val="0"/>
          <w:sz w:val="36"/>
          <w:szCs w:val="36"/>
        </w:rPr>
      </w:pPr>
      <w:r>
        <w:rPr>
          <w:rFonts w:hint="eastAsia" w:ascii="方正小标宋简体" w:eastAsia="方正小标宋简体"/>
          <w:b w:val="0"/>
          <w:bCs w:val="0"/>
          <w:sz w:val="36"/>
          <w:szCs w:val="36"/>
        </w:rPr>
        <w:t>关于</w:t>
      </w:r>
      <w:r>
        <w:rPr>
          <w:rFonts w:hint="eastAsia" w:ascii="方正小标宋简体" w:eastAsia="方正小标宋简体"/>
          <w:sz w:val="36"/>
          <w:szCs w:val="36"/>
        </w:rPr>
        <w:t>区政协九届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五</w:t>
      </w:r>
      <w:r>
        <w:rPr>
          <w:rFonts w:hint="eastAsia" w:ascii="方正小标宋简体" w:eastAsia="方正小标宋简体"/>
          <w:sz w:val="36"/>
          <w:szCs w:val="36"/>
        </w:rPr>
        <w:t>次会议第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28</w:t>
      </w:r>
      <w:r>
        <w:rPr>
          <w:rFonts w:hint="eastAsia" w:ascii="方正小标宋简体" w:eastAsia="方正小标宋简体"/>
          <w:sz w:val="36"/>
          <w:szCs w:val="36"/>
        </w:rPr>
        <w:t>号提案的答复</w:t>
      </w:r>
    </w:p>
    <w:p w14:paraId="41E5F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62737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吴妮</w:t>
      </w:r>
      <w:r>
        <w:rPr>
          <w:rFonts w:hint="eastAsia" w:ascii="仿宋_GB2312" w:hAnsi="华文仿宋" w:eastAsia="仿宋_GB2312"/>
          <w:sz w:val="32"/>
          <w:szCs w:val="32"/>
        </w:rPr>
        <w:t>委员：</w:t>
      </w:r>
    </w:p>
    <w:p w14:paraId="3FDBB4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您提出的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关于提升珠山区民宿管理水平的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建议</w:t>
      </w:r>
      <w:r>
        <w:rPr>
          <w:rFonts w:hint="eastAsia" w:ascii="仿宋_GB2312" w:hAnsi="Times New Roman" w:eastAsia="仿宋_GB2312" w:cs="Times New Roman"/>
          <w:color w:val="000000"/>
          <w:spacing w:val="0"/>
          <w:w w:val="100"/>
          <w:sz w:val="32"/>
          <w:szCs w:val="32"/>
          <w:u w:val="none"/>
          <w:lang w:eastAsia="zh-CN"/>
        </w:rPr>
        <w:t>》</w:t>
      </w:r>
      <w:r>
        <w:rPr>
          <w:rFonts w:hint="eastAsia" w:ascii="仿宋_GB2312" w:hAnsi="华文仿宋" w:eastAsia="仿宋_GB2312"/>
          <w:sz w:val="32"/>
          <w:szCs w:val="32"/>
        </w:rPr>
        <w:t>收悉，现答复如下：</w:t>
      </w:r>
    </w:p>
    <w:p w14:paraId="5F65B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珠山区是千年瓷都景德镇的主城区，文化底蕴深厚、文旅资源集中，是各地游客来景德镇追寻“诗和远方”的必打卡地。在火爆旅游市场的带动下，全区酒店住宿业呈现蓬勃发展态势。</w:t>
      </w:r>
    </w:p>
    <w:p w14:paraId="1FA75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珠山区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民宿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基本情况</w:t>
      </w:r>
    </w:p>
    <w:p w14:paraId="2DDA0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截至目前，珠山区现有酒店民宿623家，房间数16297间，床位数23759张。其中酒店307家，房间数量13191，床位数量19208。民宿316家，房间数量3106，床位数量4551。珠山区作为景德镇市文旅产业的主战场，住宿行业正处于蓬勃发展势头。</w:t>
      </w:r>
    </w:p>
    <w:p w14:paraId="1A111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推动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民宿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业发展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工作情况</w:t>
      </w:r>
    </w:p>
    <w:p w14:paraId="5B480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（一）加强规划引导，优化民宿布局。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珠山区已出台《关于推动旅游民宿行业高质量发展的实施方案》，明确民宿发展的总体方向和重点任务。同时，制定了《关于珠山区民宿开办联审联批工作的指导性意见》，建立了由文旅、公安、卫健、市监、住建、消防等部门参与的联审机制，优化审批流程，规范民宿开办标准。</w:t>
      </w:r>
    </w:p>
    <w:p w14:paraId="17333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（二）</w:t>
      </w:r>
      <w:r>
        <w:rPr>
          <w:rFonts w:hint="default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完善标准体系，提升管理水平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珠山区建立了“诚信退赔”机制，设立游客住宿诚信退赔工作专班，在节假日等旅游高峰期间现场办公，快速响应游客投诉，确保游客权益。</w:t>
      </w:r>
    </w:p>
    <w:p w14:paraId="3968A9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（三）</w:t>
      </w:r>
      <w:r>
        <w:rPr>
          <w:rFonts w:hint="default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强化服务意识，提升服务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质量。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珠山区定期开展民宿业主和从业人员培训，提升服务意识和管理能力。同时，推动民宿等级评定工作，引导民宿提升品质、打造特色，增强市场竞争力。</w:t>
      </w:r>
    </w:p>
    <w:p w14:paraId="2F874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（四）</w:t>
      </w:r>
      <w:r>
        <w:rPr>
          <w:rFonts w:hint="default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加大宣传力度，提升品牌形象</w:t>
      </w:r>
      <w:r>
        <w:rPr>
          <w:rFonts w:hint="eastAsia" w:ascii="楷体" w:hAnsi="楷体" w:eastAsia="楷体" w:cs="楷体"/>
          <w:b/>
          <w:bCs/>
          <w:spacing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“景德镇珠山文旅”公众平台加大宣推力度，密集发布“珠山美宿”推文，同时，通过集市等特色活动扩大宣传，带动周边民宿发展，提升珠山民宿整体形象和吸引力。</w:t>
      </w:r>
    </w:p>
    <w:p w14:paraId="2FAF7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</w:p>
    <w:p w14:paraId="2245B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附：政协委员提案办理情况征询意见表</w:t>
      </w:r>
    </w:p>
    <w:p w14:paraId="4A7A2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584B0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珠山区文广旅局</w:t>
      </w:r>
    </w:p>
    <w:p w14:paraId="0A023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center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                           2025</w:t>
      </w:r>
      <w:r>
        <w:rPr>
          <w:rFonts w:hint="eastAsia" w:ascii="仿宋_GB2312" w:hAnsi="华文仿宋" w:eastAsia="仿宋_GB2312"/>
          <w:sz w:val="32"/>
          <w:szCs w:val="32"/>
        </w:rPr>
        <w:t>年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华文仿宋" w:eastAsia="仿宋_GB2312"/>
          <w:sz w:val="32"/>
          <w:szCs w:val="32"/>
        </w:rPr>
        <w:t>月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华文仿宋" w:eastAsia="仿宋_GB2312"/>
          <w:sz w:val="32"/>
          <w:szCs w:val="32"/>
        </w:rPr>
        <w:t>日</w:t>
      </w:r>
    </w:p>
    <w:p w14:paraId="6E26C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1C6CB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hAnsi="华文仿宋" w:eastAsia="仿宋_GB2312"/>
          <w:sz w:val="32"/>
          <w:szCs w:val="32"/>
        </w:rPr>
      </w:pPr>
    </w:p>
    <w:p w14:paraId="1DA59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5"/>
        <w:jc w:val="righ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74325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抄送：区政协提案委办公室，区政府办公室</w:t>
      </w:r>
    </w:p>
    <w:p w14:paraId="53CDD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</w:rPr>
        <w:t>联系人及电话：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徐伟刚</w:t>
      </w: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13307988336</w:t>
      </w:r>
      <w:r>
        <w:rPr>
          <w:rFonts w:hint="eastAsia" w:ascii="仿宋_GB2312" w:hAnsi="华文仿宋" w:eastAsia="仿宋_GB2312"/>
          <w:sz w:val="32"/>
          <w:szCs w:val="32"/>
        </w:rPr>
        <w:t xml:space="preserve">    邮政编码：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333000</w:t>
      </w:r>
    </w:p>
    <w:p w14:paraId="3FBF14A5">
      <w:pPr>
        <w:ind w:firstLine="645"/>
        <w:rPr>
          <w:rFonts w:hint="eastAsia" w:ascii="仿宋_GB2312" w:hAnsi="华文仿宋" w:eastAsia="仿宋_GB2312"/>
          <w:sz w:val="32"/>
          <w:szCs w:val="32"/>
        </w:rPr>
      </w:pPr>
    </w:p>
    <w:p w14:paraId="1F14BB80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政协委员提案办理情况征询意见表</w:t>
      </w:r>
    </w:p>
    <w:tbl>
      <w:tblPr>
        <w:tblStyle w:val="8"/>
        <w:tblW w:w="91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528"/>
        <w:gridCol w:w="1379"/>
        <w:gridCol w:w="531"/>
        <w:gridCol w:w="1284"/>
        <w:gridCol w:w="285"/>
        <w:gridCol w:w="331"/>
        <w:gridCol w:w="719"/>
        <w:gridCol w:w="120"/>
        <w:gridCol w:w="789"/>
        <w:gridCol w:w="456"/>
        <w:gridCol w:w="1785"/>
      </w:tblGrid>
      <w:tr w14:paraId="19F9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2B240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委员姓名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2BB3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吴妮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4DA1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通讯地址</w:t>
            </w:r>
          </w:p>
        </w:tc>
        <w:tc>
          <w:tcPr>
            <w:tcW w:w="4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BE4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景德镇市林业资源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保护中心</w:t>
            </w:r>
          </w:p>
        </w:tc>
      </w:tr>
      <w:tr w14:paraId="5F04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C56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提案内容</w:t>
            </w:r>
          </w:p>
        </w:tc>
        <w:tc>
          <w:tcPr>
            <w:tcW w:w="38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5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关于提升珠山区民宿管理水平的建议</w:t>
            </w: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052B12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提案编号</w:t>
            </w:r>
          </w:p>
        </w:tc>
        <w:tc>
          <w:tcPr>
            <w:tcW w:w="2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53878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28号</w:t>
            </w:r>
          </w:p>
        </w:tc>
      </w:tr>
      <w:tr w14:paraId="5DD00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192A5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承办单位</w:t>
            </w:r>
          </w:p>
        </w:tc>
        <w:tc>
          <w:tcPr>
            <w:tcW w:w="34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3F18F">
            <w:pPr>
              <w:jc w:val="center"/>
              <w:rPr>
                <w:rFonts w:hint="default" w:ascii="仿宋_GB2312" w:hAnsi="华文仿宋" w:eastAsia="仿宋_GB2312" w:cs="Calibri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华文仿宋" w:eastAsia="仿宋_GB2312" w:cs="Calibri"/>
                <w:sz w:val="32"/>
                <w:szCs w:val="32"/>
                <w:lang w:val="en-US" w:eastAsia="zh-CN"/>
              </w:rPr>
              <w:t>珠山区文广旅局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387EF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电话</w:t>
            </w:r>
          </w:p>
        </w:tc>
        <w:tc>
          <w:tcPr>
            <w:tcW w:w="3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075C7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  <w:lang w:val="en-US" w:eastAsia="zh-CN"/>
              </w:rPr>
              <w:t>13307988336</w:t>
            </w:r>
          </w:p>
        </w:tc>
      </w:tr>
      <w:tr w14:paraId="66DFE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4A92E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满意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B889D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CE4F8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基本满意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A4781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  <w:tc>
          <w:tcPr>
            <w:tcW w:w="12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DAF96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不满意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D5C7">
            <w:pPr>
              <w:jc w:val="center"/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6849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3" w:hRule="atLeast"/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CE2A0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委员意见：</w:t>
            </w:r>
          </w:p>
          <w:p w14:paraId="7EF924B9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0CCEDADF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700E5EB9">
            <w:pPr>
              <w:pStyle w:val="3"/>
              <w:rPr>
                <w:rFonts w:hint="eastAsia"/>
              </w:rPr>
            </w:pPr>
          </w:p>
          <w:p w14:paraId="5EFC2464">
            <w:pPr>
              <w:rPr>
                <w:rFonts w:hint="eastAsia" w:ascii="仿宋_GB2312" w:hAnsi="华文仿宋" w:eastAsia="仿宋_GB2312"/>
                <w:sz w:val="32"/>
                <w:szCs w:val="32"/>
              </w:rPr>
            </w:pPr>
          </w:p>
          <w:p w14:paraId="66111879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</w:p>
        </w:tc>
      </w:tr>
      <w:tr w14:paraId="0FCA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8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247CCC">
            <w:pPr>
              <w:rPr>
                <w:rFonts w:ascii="仿宋_GB2312" w:hAnsi="华文仿宋" w:eastAsia="仿宋_GB2312" w:cs="Calibri"/>
                <w:sz w:val="32"/>
                <w:szCs w:val="32"/>
              </w:rPr>
            </w:pPr>
            <w:r>
              <w:rPr>
                <w:rFonts w:hint="eastAsia" w:ascii="仿宋_GB2312" w:hAnsi="华文仿宋" w:eastAsia="仿宋_GB2312"/>
                <w:sz w:val="32"/>
                <w:szCs w:val="32"/>
              </w:rPr>
              <w:t>说明：此表一式三份，请承办单位1份交委员本人，1份交区政协提案委办公室，1份交区政府办公室。</w:t>
            </w:r>
          </w:p>
        </w:tc>
      </w:tr>
    </w:tbl>
    <w:p w14:paraId="2DC5165F">
      <w:pPr>
        <w:ind w:right="640" w:firstLine="645"/>
        <w:jc w:val="center"/>
        <w:rPr>
          <w:rFonts w:hint="eastAsia" w:ascii="仿宋_GB2312" w:hAnsi="华文仿宋" w:eastAsia="仿宋_GB2312" w:cs="Calibri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</w:t>
      </w:r>
    </w:p>
    <w:p w14:paraId="70B82EA9">
      <w:pPr>
        <w:ind w:right="640" w:firstLine="645"/>
        <w:jc w:val="center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   委员签名：</w:t>
      </w:r>
    </w:p>
    <w:p w14:paraId="7BCF17C0">
      <w:r>
        <w:rPr>
          <w:rFonts w:hint="eastAsia" w:ascii="仿宋_GB2312" w:hAnsi="华文仿宋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华文仿宋" w:eastAsia="仿宋_GB2312"/>
          <w:sz w:val="32"/>
          <w:szCs w:val="32"/>
        </w:rPr>
        <w:t xml:space="preserve"> 年   月  日</w:t>
      </w:r>
    </w:p>
    <w:p w14:paraId="5ACF2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58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C5A528-092B-4BC3-B63C-7ED975E90E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964D181-1AFE-4F96-95BD-B35E4D8547D8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531A335-5E58-4397-A5F8-0F58F892C0A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3CF8687-9A3D-405B-A621-D94B1A02B50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B5B4B1E9-C286-4107-A260-81BC3FA730D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BF383D01-C980-46F0-9217-E2DC608E526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AE52E6"/>
    <w:rsid w:val="018F4C90"/>
    <w:rsid w:val="0332531B"/>
    <w:rsid w:val="05EB49BF"/>
    <w:rsid w:val="07AE4C64"/>
    <w:rsid w:val="0A5B7E05"/>
    <w:rsid w:val="0F130DBB"/>
    <w:rsid w:val="1137097D"/>
    <w:rsid w:val="11FA6155"/>
    <w:rsid w:val="185C6A58"/>
    <w:rsid w:val="1D8A4831"/>
    <w:rsid w:val="24AC1531"/>
    <w:rsid w:val="27433CA3"/>
    <w:rsid w:val="2A077209"/>
    <w:rsid w:val="2E5F7614"/>
    <w:rsid w:val="351A4295"/>
    <w:rsid w:val="3793032E"/>
    <w:rsid w:val="3B141786"/>
    <w:rsid w:val="3CAD3C40"/>
    <w:rsid w:val="3F2D1069"/>
    <w:rsid w:val="40BE641C"/>
    <w:rsid w:val="413B7A6D"/>
    <w:rsid w:val="4148218A"/>
    <w:rsid w:val="41BE244C"/>
    <w:rsid w:val="442567B2"/>
    <w:rsid w:val="47947ED7"/>
    <w:rsid w:val="4AAF5028"/>
    <w:rsid w:val="4DDF5C24"/>
    <w:rsid w:val="4E604DED"/>
    <w:rsid w:val="54ED6E78"/>
    <w:rsid w:val="56BE21DD"/>
    <w:rsid w:val="57AE52E6"/>
    <w:rsid w:val="5BCA1CC1"/>
    <w:rsid w:val="5D812854"/>
    <w:rsid w:val="5E2D5818"/>
    <w:rsid w:val="63D25BB7"/>
    <w:rsid w:val="6AB51D8E"/>
    <w:rsid w:val="724E6D50"/>
    <w:rsid w:val="753F6B6A"/>
    <w:rsid w:val="7850339A"/>
    <w:rsid w:val="78850FF2"/>
    <w:rsid w:val="7A0B6E80"/>
    <w:rsid w:val="7C7E6484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qFormat/>
    <w:uiPriority w:val="0"/>
    <w:rPr>
      <w:rFonts w:ascii="宋体"/>
      <w:szCs w:val="20"/>
    </w:rPr>
  </w:style>
  <w:style w:type="paragraph" w:customStyle="1" w:styleId="4">
    <w:name w:val="表格样式 1 A"/>
    <w:next w:val="5"/>
    <w:qFormat/>
    <w:uiPriority w:val="0"/>
    <w:pPr>
      <w:ind w:firstLine="6144"/>
    </w:pPr>
    <w:rPr>
      <w:rFonts w:ascii="Arial Unicode MS" w:hAnsi="Times New Roman" w:eastAsia="宋体" w:cs="Times New Roman"/>
      <w:lang w:val="en-US" w:eastAsia="zh-CN" w:bidi="ar-SA"/>
    </w:rPr>
  </w:style>
  <w:style w:type="paragraph" w:styleId="5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4"/>
    <w:basedOn w:val="1"/>
    <w:next w:val="1"/>
    <w:qFormat/>
    <w:uiPriority w:val="0"/>
    <w:pPr>
      <w:ind w:left="600" w:leftChars="600"/>
    </w:pPr>
    <w:rPr>
      <w:rFonts w:ascii="Calibri" w:hAnsi="Calibri" w:cs="Times New Roman"/>
      <w:szCs w:val="20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UserStyle_0"/>
    <w:qFormat/>
    <w:uiPriority w:val="0"/>
    <w:rPr>
      <w:rFonts w:ascii="Times New Roman" w:hAnsi="Times New Roman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875</Words>
  <Characters>942</Characters>
  <Lines>0</Lines>
  <Paragraphs>0</Paragraphs>
  <TotalTime>0</TotalTime>
  <ScaleCrop>false</ScaleCrop>
  <LinksUpToDate>false</LinksUpToDate>
  <CharactersWithSpaces>1141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2025-08-20T17:18:00Z</dcterms:created>
  <dc:creator>铭记幸福（王宏）</dc:creator>
  <cp:lastModifiedBy>坚硬烤野菜</cp:lastModifiedBy>
  <dcterms:modified xsi:type="dcterms:W3CDTF">2025-08-22T08:11:47Z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2CAB9A130EEE4A00AF20A8199C25B721_13</vt:lpwstr>
  </property>
  <property fmtid="{D5CDD505-2E9C-101B-9397-08002B2CF9AE}" pid="4" name="KSOTemplateDocerSaveRecord">
    <vt:lpwstr>eyJoZGlkIjoiNGNjMTJkZDliYzRkMDE0MjUyYjU0MTFiNGJlZWI3YTIiLCJ1c2VySWQiOiI5MTc3OTY2NDAifQ==</vt:lpwstr>
  </property>
</Properties>
</file>